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drawings/drawing2.xml" ContentType="application/vnd.openxmlformats-officedocument.drawingml.chartshapes+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825DE" w14:textId="77777777" w:rsidR="00926561" w:rsidRPr="008A772C" w:rsidRDefault="00926561" w:rsidP="00F90F8D">
      <w:pPr>
        <w:pStyle w:val="1a"/>
        <w:tabs>
          <w:tab w:val="left" w:pos="1134"/>
        </w:tabs>
        <w:spacing w:before="0" w:beforeAutospacing="0" w:after="0" w:afterAutospacing="0" w:line="360" w:lineRule="auto"/>
        <w:ind w:left="1069"/>
        <w:rPr>
          <w:rFonts w:ascii="Franklin Gothic Book" w:eastAsiaTheme="minorHAnsi" w:hAnsi="Franklin Gothic Book"/>
          <w:bCs w:val="0"/>
          <w:kern w:val="0"/>
          <w:sz w:val="28"/>
          <w:szCs w:val="28"/>
          <w:lang w:val="en-US" w:eastAsia="en-US"/>
        </w:rPr>
      </w:pPr>
    </w:p>
    <w:p w14:paraId="4F318107" w14:textId="77777777" w:rsidR="00A02E6A" w:rsidRPr="009B3770" w:rsidRDefault="00A02E6A" w:rsidP="00F90F8D">
      <w:pPr>
        <w:pStyle w:val="1a"/>
        <w:tabs>
          <w:tab w:val="left" w:pos="1134"/>
        </w:tabs>
        <w:spacing w:before="0" w:beforeAutospacing="0" w:after="0" w:afterAutospacing="0" w:line="360" w:lineRule="auto"/>
        <w:ind w:left="1069"/>
        <w:jc w:val="center"/>
        <w:rPr>
          <w:rFonts w:ascii="Franklin Gothic Book" w:eastAsiaTheme="minorHAnsi" w:hAnsi="Franklin Gothic Book"/>
          <w:bCs w:val="0"/>
          <w:kern w:val="0"/>
          <w:sz w:val="28"/>
          <w:szCs w:val="28"/>
          <w:lang w:eastAsia="en-US"/>
        </w:rPr>
      </w:pPr>
    </w:p>
    <w:p w14:paraId="392FB90B" w14:textId="77777777" w:rsidR="00765C7E" w:rsidRPr="009B3770" w:rsidRDefault="00765C7E" w:rsidP="00F90F8D">
      <w:pPr>
        <w:pStyle w:val="1a"/>
        <w:tabs>
          <w:tab w:val="left" w:pos="1134"/>
          <w:tab w:val="left" w:pos="2378"/>
          <w:tab w:val="center" w:pos="5283"/>
        </w:tabs>
        <w:spacing w:before="0" w:beforeAutospacing="0" w:after="0" w:afterAutospacing="0" w:line="360" w:lineRule="auto"/>
        <w:ind w:left="1069"/>
        <w:jc w:val="center"/>
        <w:rPr>
          <w:rFonts w:ascii="Franklin Gothic Book" w:eastAsiaTheme="minorHAnsi" w:hAnsi="Franklin Gothic Book"/>
          <w:bCs w:val="0"/>
          <w:kern w:val="0"/>
          <w:sz w:val="28"/>
          <w:szCs w:val="28"/>
          <w:lang w:eastAsia="en-US"/>
        </w:rPr>
      </w:pPr>
      <w:bookmarkStart w:id="0" w:name="_GoBack"/>
      <w:bookmarkEnd w:id="0"/>
    </w:p>
    <w:p w14:paraId="76DAAA1E" w14:textId="77777777" w:rsidR="00765C7E" w:rsidRPr="009B3770" w:rsidRDefault="00765C7E" w:rsidP="00F90F8D">
      <w:pPr>
        <w:pStyle w:val="1a"/>
        <w:tabs>
          <w:tab w:val="left" w:pos="1134"/>
          <w:tab w:val="left" w:pos="2378"/>
          <w:tab w:val="center" w:pos="5283"/>
        </w:tabs>
        <w:spacing w:before="0" w:beforeAutospacing="0" w:after="0" w:afterAutospacing="0" w:line="360" w:lineRule="auto"/>
        <w:ind w:left="1069"/>
        <w:jc w:val="center"/>
        <w:rPr>
          <w:rFonts w:ascii="Franklin Gothic Book" w:eastAsiaTheme="minorHAnsi" w:hAnsi="Franklin Gothic Book"/>
          <w:bCs w:val="0"/>
          <w:kern w:val="0"/>
          <w:sz w:val="28"/>
          <w:szCs w:val="28"/>
          <w:lang w:eastAsia="en-US"/>
        </w:rPr>
      </w:pPr>
    </w:p>
    <w:p w14:paraId="3DBD39E8" w14:textId="77777777" w:rsidR="00C82CA5" w:rsidRPr="009B3770" w:rsidRDefault="00C82CA5" w:rsidP="00F90F8D">
      <w:pPr>
        <w:pStyle w:val="1a"/>
        <w:tabs>
          <w:tab w:val="left" w:pos="1134"/>
          <w:tab w:val="left" w:pos="2378"/>
          <w:tab w:val="center" w:pos="5283"/>
        </w:tabs>
        <w:spacing w:before="0" w:beforeAutospacing="0" w:after="0" w:afterAutospacing="0" w:line="360" w:lineRule="auto"/>
        <w:ind w:left="1069"/>
        <w:jc w:val="center"/>
        <w:rPr>
          <w:rFonts w:ascii="Franklin Gothic Book" w:eastAsiaTheme="minorHAnsi" w:hAnsi="Franklin Gothic Book"/>
          <w:bCs w:val="0"/>
          <w:kern w:val="0"/>
          <w:sz w:val="28"/>
          <w:szCs w:val="28"/>
          <w:lang w:eastAsia="en-US"/>
        </w:rPr>
      </w:pPr>
    </w:p>
    <w:p w14:paraId="1F63609C" w14:textId="77777777" w:rsidR="00C82CA5" w:rsidRPr="009B3770" w:rsidRDefault="00C82CA5" w:rsidP="00F90F8D">
      <w:pPr>
        <w:pStyle w:val="1a"/>
        <w:tabs>
          <w:tab w:val="left" w:pos="1134"/>
          <w:tab w:val="left" w:pos="2378"/>
          <w:tab w:val="center" w:pos="5283"/>
        </w:tabs>
        <w:spacing w:before="0" w:beforeAutospacing="0" w:after="0" w:afterAutospacing="0" w:line="360" w:lineRule="auto"/>
        <w:ind w:left="1069"/>
        <w:jc w:val="center"/>
        <w:rPr>
          <w:rFonts w:ascii="Franklin Gothic Book" w:eastAsiaTheme="minorHAnsi" w:hAnsi="Franklin Gothic Book"/>
          <w:bCs w:val="0"/>
          <w:kern w:val="0"/>
          <w:sz w:val="28"/>
          <w:szCs w:val="28"/>
          <w:lang w:eastAsia="en-US"/>
        </w:rPr>
      </w:pPr>
    </w:p>
    <w:p w14:paraId="427E06A8" w14:textId="77777777" w:rsidR="00C82CA5" w:rsidRPr="009B3770" w:rsidRDefault="00C82CA5" w:rsidP="00F90F8D">
      <w:pPr>
        <w:pStyle w:val="1a"/>
        <w:tabs>
          <w:tab w:val="left" w:pos="1134"/>
          <w:tab w:val="left" w:pos="2378"/>
          <w:tab w:val="center" w:pos="5283"/>
        </w:tabs>
        <w:spacing w:before="0" w:beforeAutospacing="0" w:after="0" w:afterAutospacing="0" w:line="360" w:lineRule="auto"/>
        <w:ind w:left="1069"/>
        <w:jc w:val="center"/>
        <w:rPr>
          <w:rFonts w:ascii="Franklin Gothic Book" w:eastAsiaTheme="minorHAnsi" w:hAnsi="Franklin Gothic Book"/>
          <w:bCs w:val="0"/>
          <w:kern w:val="0"/>
          <w:sz w:val="28"/>
          <w:szCs w:val="28"/>
          <w:lang w:eastAsia="en-US"/>
        </w:rPr>
      </w:pPr>
    </w:p>
    <w:p w14:paraId="015CD74A" w14:textId="5FE55284" w:rsidR="000A4C1F" w:rsidRPr="00F076B4" w:rsidRDefault="000A4C1F" w:rsidP="00F90F8D">
      <w:pPr>
        <w:tabs>
          <w:tab w:val="left" w:pos="1134"/>
        </w:tabs>
        <w:spacing w:after="0" w:line="360" w:lineRule="auto"/>
        <w:rPr>
          <w:rFonts w:ascii="Franklin Gothic Book" w:hAnsi="Franklin Gothic Book" w:cs="Times New Roman"/>
          <w:b/>
          <w:bCs/>
          <w:sz w:val="32"/>
          <w:szCs w:val="32"/>
        </w:rPr>
      </w:pPr>
    </w:p>
    <w:p w14:paraId="27D15CFB" w14:textId="22490EC1" w:rsidR="003A3CD8" w:rsidRPr="00F076B4" w:rsidRDefault="005B2FA7" w:rsidP="005B2FA7">
      <w:pPr>
        <w:tabs>
          <w:tab w:val="left" w:pos="1134"/>
        </w:tabs>
        <w:spacing w:after="0" w:line="360" w:lineRule="auto"/>
        <w:ind w:left="992"/>
        <w:rPr>
          <w:rFonts w:ascii="Times New Roman" w:hAnsi="Times New Roman" w:cs="Times New Roman"/>
          <w:b/>
          <w:bCs/>
          <w:sz w:val="32"/>
          <w:szCs w:val="32"/>
        </w:rPr>
      </w:pPr>
      <w:r w:rsidRPr="00F076B4">
        <w:rPr>
          <w:rFonts w:ascii="Times New Roman" w:hAnsi="Times New Roman" w:cs="Times New Roman"/>
          <w:b/>
          <w:bCs/>
          <w:sz w:val="32"/>
          <w:szCs w:val="32"/>
        </w:rPr>
        <w:t>А</w:t>
      </w:r>
      <w:r w:rsidR="003A3CD8" w:rsidRPr="00F076B4">
        <w:rPr>
          <w:rFonts w:ascii="Times New Roman" w:hAnsi="Times New Roman" w:cs="Times New Roman"/>
          <w:b/>
          <w:bCs/>
          <w:sz w:val="32"/>
          <w:szCs w:val="32"/>
        </w:rPr>
        <w:t xml:space="preserve">налитический отчет по результатам проведения социологического исследования с целью </w:t>
      </w:r>
      <w:r w:rsidR="00F076B4" w:rsidRPr="00F076B4">
        <w:rPr>
          <w:rFonts w:ascii="Times New Roman" w:hAnsi="Times New Roman" w:cs="Times New Roman"/>
          <w:b/>
          <w:bCs/>
          <w:sz w:val="32"/>
          <w:szCs w:val="32"/>
        </w:rPr>
        <w:br/>
      </w:r>
      <w:r w:rsidRPr="00F076B4">
        <w:rPr>
          <w:rFonts w:ascii="Times New Roman" w:hAnsi="Times New Roman" w:cs="Times New Roman"/>
          <w:b/>
          <w:bCs/>
          <w:sz w:val="32"/>
          <w:szCs w:val="32"/>
        </w:rPr>
        <w:t xml:space="preserve">изучения </w:t>
      </w:r>
      <w:r w:rsidR="00226C67" w:rsidRPr="00F076B4">
        <w:rPr>
          <w:rFonts w:ascii="Times New Roman" w:hAnsi="Times New Roman" w:cs="Times New Roman"/>
          <w:b/>
          <w:bCs/>
          <w:sz w:val="32"/>
          <w:szCs w:val="32"/>
        </w:rPr>
        <w:t>отношения россиян к социальной рекламе</w:t>
      </w:r>
    </w:p>
    <w:p w14:paraId="640C15E1" w14:textId="77777777" w:rsidR="00BC1DDB" w:rsidRPr="00F90F8D" w:rsidRDefault="00BC1DDB" w:rsidP="00F90F8D">
      <w:pPr>
        <w:tabs>
          <w:tab w:val="left" w:pos="1134"/>
        </w:tabs>
        <w:rPr>
          <w:rFonts w:ascii="Franklin Gothic Book" w:hAnsi="Franklin Gothic Book"/>
          <w:b/>
          <w:bCs/>
          <w:sz w:val="28"/>
          <w:szCs w:val="28"/>
        </w:rPr>
      </w:pPr>
    </w:p>
    <w:p w14:paraId="4C59C909" w14:textId="77777777" w:rsidR="006D572B" w:rsidRPr="00F90F8D" w:rsidRDefault="006D572B" w:rsidP="00F90F8D">
      <w:pPr>
        <w:tabs>
          <w:tab w:val="left" w:pos="1134"/>
        </w:tabs>
        <w:rPr>
          <w:rFonts w:ascii="Franklin Gothic Book" w:hAnsi="Franklin Gothic Book"/>
          <w:b/>
          <w:bCs/>
          <w:sz w:val="28"/>
          <w:szCs w:val="28"/>
        </w:rPr>
      </w:pPr>
    </w:p>
    <w:p w14:paraId="0311CF16" w14:textId="77777777" w:rsidR="00540A7A" w:rsidRPr="00F90F8D" w:rsidRDefault="00540A7A" w:rsidP="00F90F8D">
      <w:pPr>
        <w:tabs>
          <w:tab w:val="left" w:pos="1134"/>
        </w:tabs>
        <w:rPr>
          <w:rFonts w:ascii="Franklin Gothic Book" w:hAnsi="Franklin Gothic Book"/>
          <w:b/>
          <w:bCs/>
          <w:sz w:val="28"/>
          <w:szCs w:val="28"/>
        </w:rPr>
      </w:pPr>
    </w:p>
    <w:p w14:paraId="4F03E0FC" w14:textId="77777777" w:rsidR="00C73C0D" w:rsidRPr="00F90F8D" w:rsidRDefault="00C73C0D" w:rsidP="00F90F8D">
      <w:pPr>
        <w:tabs>
          <w:tab w:val="left" w:pos="1134"/>
        </w:tabs>
        <w:rPr>
          <w:rFonts w:ascii="Franklin Gothic Book" w:hAnsi="Franklin Gothic Book"/>
          <w:b/>
          <w:bCs/>
          <w:sz w:val="28"/>
          <w:szCs w:val="28"/>
        </w:rPr>
      </w:pPr>
    </w:p>
    <w:p w14:paraId="57B246D9" w14:textId="31E578D3" w:rsidR="001B6DF3" w:rsidRDefault="001B6DF3" w:rsidP="00F90F8D">
      <w:pPr>
        <w:tabs>
          <w:tab w:val="left" w:pos="1134"/>
        </w:tabs>
        <w:rPr>
          <w:rFonts w:ascii="Franklin Gothic Book" w:hAnsi="Franklin Gothic Book"/>
          <w:b/>
          <w:bCs/>
          <w:sz w:val="28"/>
          <w:szCs w:val="28"/>
        </w:rPr>
      </w:pPr>
    </w:p>
    <w:p w14:paraId="4B58F3CB" w14:textId="77777777" w:rsidR="00F076B4" w:rsidRPr="00F90F8D" w:rsidRDefault="00F076B4" w:rsidP="00F90F8D">
      <w:pPr>
        <w:tabs>
          <w:tab w:val="left" w:pos="1134"/>
        </w:tabs>
        <w:rPr>
          <w:rFonts w:ascii="Franklin Gothic Book" w:hAnsi="Franklin Gothic Book"/>
          <w:b/>
          <w:bCs/>
          <w:sz w:val="28"/>
          <w:szCs w:val="28"/>
        </w:rPr>
      </w:pPr>
    </w:p>
    <w:p w14:paraId="73331506" w14:textId="77777777" w:rsidR="00D642F3" w:rsidRPr="00DE30F1" w:rsidRDefault="00D642F3" w:rsidP="00F90F8D">
      <w:pPr>
        <w:tabs>
          <w:tab w:val="left" w:pos="1134"/>
        </w:tabs>
        <w:rPr>
          <w:rFonts w:ascii="Times New Roman" w:hAnsi="Times New Roman" w:cs="Times New Roman"/>
          <w:b/>
          <w:bCs/>
          <w:sz w:val="28"/>
          <w:szCs w:val="28"/>
        </w:rPr>
      </w:pPr>
    </w:p>
    <w:p w14:paraId="44AC4FFC" w14:textId="12E6F7B8" w:rsidR="00670C9A" w:rsidRPr="00DE30F1" w:rsidRDefault="009647D5" w:rsidP="00F90F8D">
      <w:pPr>
        <w:tabs>
          <w:tab w:val="left" w:pos="1134"/>
        </w:tabs>
        <w:spacing w:after="0" w:line="360" w:lineRule="auto"/>
        <w:rPr>
          <w:rFonts w:ascii="Times New Roman" w:hAnsi="Times New Roman" w:cs="Times New Roman"/>
          <w:bCs/>
          <w:sz w:val="28"/>
          <w:szCs w:val="28"/>
        </w:rPr>
      </w:pPr>
      <w:r w:rsidRPr="00DE30F1">
        <w:rPr>
          <w:rFonts w:ascii="Times New Roman" w:hAnsi="Times New Roman" w:cs="Times New Roman"/>
          <w:b/>
          <w:bCs/>
          <w:sz w:val="28"/>
          <w:szCs w:val="28"/>
        </w:rPr>
        <w:t xml:space="preserve">              </w:t>
      </w:r>
      <w:r w:rsidR="00670C9A" w:rsidRPr="00DE30F1">
        <w:rPr>
          <w:rFonts w:ascii="Times New Roman" w:hAnsi="Times New Roman" w:cs="Times New Roman"/>
          <w:bCs/>
          <w:sz w:val="28"/>
          <w:szCs w:val="28"/>
        </w:rPr>
        <w:t>«Утверждаю»</w:t>
      </w:r>
    </w:p>
    <w:p w14:paraId="21853CFB" w14:textId="77777777" w:rsidR="00670C9A" w:rsidRPr="00DE30F1" w:rsidRDefault="00670C9A" w:rsidP="00F90F8D">
      <w:pPr>
        <w:tabs>
          <w:tab w:val="left" w:pos="1134"/>
        </w:tabs>
        <w:spacing w:after="0" w:line="360" w:lineRule="auto"/>
        <w:ind w:left="992"/>
        <w:rPr>
          <w:rFonts w:ascii="Times New Roman" w:hAnsi="Times New Roman" w:cs="Times New Roman"/>
          <w:bCs/>
          <w:sz w:val="28"/>
          <w:szCs w:val="28"/>
        </w:rPr>
      </w:pPr>
      <w:r w:rsidRPr="00DE30F1">
        <w:rPr>
          <w:rFonts w:ascii="Times New Roman" w:hAnsi="Times New Roman" w:cs="Times New Roman"/>
          <w:bCs/>
          <w:sz w:val="28"/>
          <w:szCs w:val="28"/>
        </w:rPr>
        <w:t>Генеральный директор</w:t>
      </w:r>
    </w:p>
    <w:p w14:paraId="0F813923" w14:textId="541150B5" w:rsidR="00670C9A" w:rsidRPr="00DE30F1" w:rsidRDefault="000A4C1F" w:rsidP="00F90F8D">
      <w:pPr>
        <w:tabs>
          <w:tab w:val="left" w:pos="1134"/>
        </w:tabs>
        <w:spacing w:after="0" w:line="360" w:lineRule="auto"/>
        <w:ind w:left="992"/>
        <w:rPr>
          <w:rFonts w:ascii="Times New Roman" w:hAnsi="Times New Roman" w:cs="Times New Roman"/>
          <w:bCs/>
          <w:sz w:val="28"/>
          <w:szCs w:val="28"/>
        </w:rPr>
      </w:pPr>
      <w:r w:rsidRPr="00DE30F1">
        <w:rPr>
          <w:rFonts w:ascii="Times New Roman" w:hAnsi="Times New Roman" w:cs="Times New Roman"/>
          <w:bCs/>
          <w:sz w:val="28"/>
          <w:szCs w:val="28"/>
        </w:rPr>
        <w:t xml:space="preserve">АО </w:t>
      </w:r>
      <w:r w:rsidR="00670C9A" w:rsidRPr="00DE30F1">
        <w:rPr>
          <w:rFonts w:ascii="Times New Roman" w:hAnsi="Times New Roman" w:cs="Times New Roman"/>
          <w:bCs/>
          <w:sz w:val="28"/>
          <w:szCs w:val="28"/>
        </w:rPr>
        <w:t>«ВЦИОМ»</w:t>
      </w:r>
    </w:p>
    <w:p w14:paraId="6B799FEC" w14:textId="6D8EF939" w:rsidR="00670C9A" w:rsidRPr="00DE30F1" w:rsidRDefault="000A4C1F" w:rsidP="00F90F8D">
      <w:pPr>
        <w:tabs>
          <w:tab w:val="left" w:pos="1134"/>
        </w:tabs>
        <w:spacing w:after="0" w:line="360" w:lineRule="auto"/>
        <w:ind w:left="992"/>
        <w:rPr>
          <w:rFonts w:ascii="Times New Roman" w:hAnsi="Times New Roman" w:cs="Times New Roman"/>
          <w:b/>
          <w:sz w:val="28"/>
          <w:szCs w:val="28"/>
        </w:rPr>
      </w:pPr>
      <w:r w:rsidRPr="00DE30F1">
        <w:rPr>
          <w:rFonts w:ascii="Times New Roman" w:hAnsi="Times New Roman" w:cs="Times New Roman"/>
          <w:b/>
          <w:sz w:val="28"/>
          <w:szCs w:val="28"/>
        </w:rPr>
        <w:t>__________________ В. В. Федоров</w:t>
      </w:r>
    </w:p>
    <w:p w14:paraId="533D0502" w14:textId="1242537F" w:rsidR="000A4C1F" w:rsidRPr="00DE30F1" w:rsidRDefault="000A4C1F" w:rsidP="00F90F8D">
      <w:pPr>
        <w:tabs>
          <w:tab w:val="left" w:pos="1134"/>
        </w:tabs>
        <w:spacing w:after="0" w:line="360" w:lineRule="auto"/>
        <w:ind w:left="992"/>
        <w:rPr>
          <w:rFonts w:ascii="Times New Roman" w:hAnsi="Times New Roman" w:cs="Times New Roman"/>
          <w:b/>
          <w:bCs/>
          <w:sz w:val="28"/>
          <w:szCs w:val="28"/>
        </w:rPr>
      </w:pPr>
    </w:p>
    <w:p w14:paraId="1589DD12" w14:textId="77777777" w:rsidR="000A4C1F" w:rsidRPr="00DE30F1" w:rsidRDefault="000A4C1F" w:rsidP="00F90F8D">
      <w:pPr>
        <w:tabs>
          <w:tab w:val="left" w:pos="1134"/>
        </w:tabs>
        <w:spacing w:after="0" w:line="360" w:lineRule="auto"/>
        <w:ind w:left="992"/>
        <w:rPr>
          <w:rFonts w:ascii="Times New Roman" w:hAnsi="Times New Roman" w:cs="Times New Roman"/>
          <w:b/>
          <w:bCs/>
          <w:sz w:val="28"/>
          <w:szCs w:val="28"/>
        </w:rPr>
      </w:pPr>
    </w:p>
    <w:p w14:paraId="53A743C2" w14:textId="119671AB" w:rsidR="00670C9A" w:rsidRPr="00DE30F1" w:rsidRDefault="009F02A8" w:rsidP="00F90F8D">
      <w:pPr>
        <w:tabs>
          <w:tab w:val="left" w:pos="1134"/>
        </w:tabs>
        <w:spacing w:after="0" w:line="360" w:lineRule="auto"/>
        <w:ind w:left="992"/>
        <w:rPr>
          <w:rFonts w:ascii="Times New Roman" w:hAnsi="Times New Roman" w:cs="Times New Roman"/>
          <w:bCs/>
          <w:sz w:val="28"/>
          <w:szCs w:val="28"/>
        </w:rPr>
      </w:pPr>
      <w:r w:rsidRPr="00DE30F1">
        <w:rPr>
          <w:rFonts w:ascii="Times New Roman" w:hAnsi="Times New Roman" w:cs="Times New Roman"/>
          <w:bCs/>
          <w:sz w:val="28"/>
          <w:szCs w:val="28"/>
        </w:rPr>
        <w:t>Москва 201</w:t>
      </w:r>
      <w:r w:rsidR="005B2FA7" w:rsidRPr="00DE30F1">
        <w:rPr>
          <w:rFonts w:ascii="Times New Roman" w:hAnsi="Times New Roman" w:cs="Times New Roman"/>
          <w:bCs/>
          <w:sz w:val="28"/>
          <w:szCs w:val="28"/>
        </w:rPr>
        <w:t>9</w:t>
      </w:r>
      <w:r w:rsidR="00EE66A0" w:rsidRPr="00DE30F1">
        <w:rPr>
          <w:rFonts w:ascii="Times New Roman" w:hAnsi="Times New Roman" w:cs="Times New Roman"/>
          <w:bCs/>
          <w:sz w:val="28"/>
          <w:szCs w:val="28"/>
        </w:rPr>
        <w:t xml:space="preserve"> </w:t>
      </w:r>
      <w:r w:rsidR="00670C9A" w:rsidRPr="00DE30F1">
        <w:rPr>
          <w:rFonts w:ascii="Times New Roman" w:hAnsi="Times New Roman" w:cs="Times New Roman"/>
          <w:bCs/>
          <w:sz w:val="28"/>
          <w:szCs w:val="28"/>
        </w:rPr>
        <w:t>г.</w:t>
      </w:r>
    </w:p>
    <w:sdt>
      <w:sdtPr>
        <w:rPr>
          <w:rFonts w:ascii="Times New Roman" w:eastAsiaTheme="minorHAnsi" w:hAnsi="Times New Roman" w:cs="Times New Roman"/>
          <w:b w:val="0"/>
          <w:bCs w:val="0"/>
          <w:color w:val="auto"/>
          <w:sz w:val="24"/>
          <w:szCs w:val="24"/>
          <w:lang w:eastAsia="en-US"/>
        </w:rPr>
        <w:id w:val="-557398520"/>
        <w:docPartObj>
          <w:docPartGallery w:val="Table of Contents"/>
          <w:docPartUnique/>
        </w:docPartObj>
      </w:sdtPr>
      <w:sdtEndPr>
        <w:rPr>
          <w:bCs/>
        </w:rPr>
      </w:sdtEndPr>
      <w:sdtContent>
        <w:p w14:paraId="6CD87928" w14:textId="1D883F9E" w:rsidR="00EE2BC3" w:rsidRPr="00381CDE" w:rsidRDefault="00AA090A" w:rsidP="00381CDE">
          <w:pPr>
            <w:pStyle w:val="af8"/>
            <w:tabs>
              <w:tab w:val="left" w:pos="1134"/>
            </w:tabs>
            <w:spacing w:line="360" w:lineRule="auto"/>
            <w:rPr>
              <w:rFonts w:ascii="Times New Roman" w:hAnsi="Times New Roman" w:cs="Times New Roman"/>
              <w:b w:val="0"/>
              <w:color w:val="auto"/>
              <w:sz w:val="24"/>
              <w:szCs w:val="24"/>
            </w:rPr>
          </w:pPr>
          <w:r w:rsidRPr="00381CDE">
            <w:rPr>
              <w:rFonts w:ascii="Times New Roman" w:hAnsi="Times New Roman" w:cs="Times New Roman"/>
              <w:b w:val="0"/>
              <w:color w:val="auto"/>
              <w:sz w:val="24"/>
              <w:szCs w:val="24"/>
            </w:rPr>
            <w:t>Оглавление</w:t>
          </w:r>
        </w:p>
        <w:p w14:paraId="46DE7291" w14:textId="26D6E3A2" w:rsidR="00B16159" w:rsidRPr="00381CDE" w:rsidRDefault="00AA090A" w:rsidP="00381CDE">
          <w:pPr>
            <w:pStyle w:val="26"/>
            <w:spacing w:line="360" w:lineRule="auto"/>
            <w:ind w:left="0"/>
            <w:rPr>
              <w:rFonts w:ascii="Times New Roman" w:eastAsiaTheme="minorEastAsia" w:hAnsi="Times New Roman" w:cs="Times New Roman"/>
              <w:b w:val="0"/>
              <w:bCs w:val="0"/>
              <w:noProof/>
              <w:sz w:val="24"/>
              <w:szCs w:val="24"/>
              <w:lang w:eastAsia="ru-RU"/>
            </w:rPr>
          </w:pPr>
          <w:r w:rsidRPr="00381CDE">
            <w:rPr>
              <w:rFonts w:ascii="Times New Roman" w:hAnsi="Times New Roman" w:cs="Times New Roman"/>
              <w:b w:val="0"/>
              <w:sz w:val="24"/>
              <w:szCs w:val="24"/>
            </w:rPr>
            <w:fldChar w:fldCharType="begin"/>
          </w:r>
          <w:r w:rsidRPr="00381CDE">
            <w:rPr>
              <w:rFonts w:ascii="Times New Roman" w:hAnsi="Times New Roman" w:cs="Times New Roman"/>
              <w:b w:val="0"/>
              <w:sz w:val="24"/>
              <w:szCs w:val="24"/>
            </w:rPr>
            <w:instrText xml:space="preserve"> TOC \o "1-3" \h \z \u </w:instrText>
          </w:r>
          <w:r w:rsidRPr="00381CDE">
            <w:rPr>
              <w:rFonts w:ascii="Times New Roman" w:hAnsi="Times New Roman" w:cs="Times New Roman"/>
              <w:b w:val="0"/>
              <w:sz w:val="24"/>
              <w:szCs w:val="24"/>
            </w:rPr>
            <w:fldChar w:fldCharType="separate"/>
          </w:r>
          <w:hyperlink w:anchor="_Toc25252221" w:history="1">
            <w:r w:rsidR="00B16159" w:rsidRPr="00381CDE">
              <w:rPr>
                <w:rStyle w:val="af2"/>
                <w:rFonts w:ascii="Times New Roman" w:hAnsi="Times New Roman" w:cs="Times New Roman"/>
                <w:b w:val="0"/>
                <w:noProof/>
                <w:sz w:val="24"/>
                <w:szCs w:val="24"/>
              </w:rPr>
              <w:t>Методология исследования</w:t>
            </w:r>
            <w:r w:rsidR="00B16159" w:rsidRPr="00381CDE">
              <w:rPr>
                <w:rFonts w:ascii="Times New Roman" w:hAnsi="Times New Roman" w:cs="Times New Roman"/>
                <w:b w:val="0"/>
                <w:noProof/>
                <w:webHidden/>
                <w:sz w:val="24"/>
                <w:szCs w:val="24"/>
              </w:rPr>
              <w:tab/>
            </w:r>
            <w:r w:rsidR="00B16159" w:rsidRPr="00381CDE">
              <w:rPr>
                <w:rFonts w:ascii="Times New Roman" w:hAnsi="Times New Roman" w:cs="Times New Roman"/>
                <w:b w:val="0"/>
                <w:noProof/>
                <w:webHidden/>
                <w:sz w:val="24"/>
                <w:szCs w:val="24"/>
              </w:rPr>
              <w:fldChar w:fldCharType="begin"/>
            </w:r>
            <w:r w:rsidR="00B16159" w:rsidRPr="00381CDE">
              <w:rPr>
                <w:rFonts w:ascii="Times New Roman" w:hAnsi="Times New Roman" w:cs="Times New Roman"/>
                <w:b w:val="0"/>
                <w:noProof/>
                <w:webHidden/>
                <w:sz w:val="24"/>
                <w:szCs w:val="24"/>
              </w:rPr>
              <w:instrText xml:space="preserve"> PAGEREF _Toc25252221 \h </w:instrText>
            </w:r>
            <w:r w:rsidR="00B16159" w:rsidRPr="00381CDE">
              <w:rPr>
                <w:rFonts w:ascii="Times New Roman" w:hAnsi="Times New Roman" w:cs="Times New Roman"/>
                <w:b w:val="0"/>
                <w:noProof/>
                <w:webHidden/>
                <w:sz w:val="24"/>
                <w:szCs w:val="24"/>
              </w:rPr>
            </w:r>
            <w:r w:rsidR="00B16159" w:rsidRPr="00381CDE">
              <w:rPr>
                <w:rFonts w:ascii="Times New Roman" w:hAnsi="Times New Roman" w:cs="Times New Roman"/>
                <w:b w:val="0"/>
                <w:noProof/>
                <w:webHidden/>
                <w:sz w:val="24"/>
                <w:szCs w:val="24"/>
              </w:rPr>
              <w:fldChar w:fldCharType="separate"/>
            </w:r>
            <w:r w:rsidR="00E0136A">
              <w:rPr>
                <w:rFonts w:ascii="Times New Roman" w:hAnsi="Times New Roman" w:cs="Times New Roman"/>
                <w:b w:val="0"/>
                <w:noProof/>
                <w:webHidden/>
                <w:sz w:val="24"/>
                <w:szCs w:val="24"/>
              </w:rPr>
              <w:t>3</w:t>
            </w:r>
            <w:r w:rsidR="00B16159" w:rsidRPr="00381CDE">
              <w:rPr>
                <w:rFonts w:ascii="Times New Roman" w:hAnsi="Times New Roman" w:cs="Times New Roman"/>
                <w:b w:val="0"/>
                <w:noProof/>
                <w:webHidden/>
                <w:sz w:val="24"/>
                <w:szCs w:val="24"/>
              </w:rPr>
              <w:fldChar w:fldCharType="end"/>
            </w:r>
          </w:hyperlink>
        </w:p>
        <w:p w14:paraId="5EDE0A0D" w14:textId="7B7F754C" w:rsidR="00B16159" w:rsidRPr="00381CDE" w:rsidRDefault="00FC1542" w:rsidP="00381CDE">
          <w:pPr>
            <w:pStyle w:val="1c"/>
            <w:tabs>
              <w:tab w:val="right" w:leader="dot" w:pos="9487"/>
            </w:tabs>
            <w:spacing w:line="360" w:lineRule="auto"/>
            <w:rPr>
              <w:rFonts w:ascii="Times New Roman" w:eastAsiaTheme="minorEastAsia" w:hAnsi="Times New Roman" w:cs="Times New Roman"/>
              <w:b w:val="0"/>
              <w:bCs w:val="0"/>
              <w:noProof/>
              <w:lang w:eastAsia="ru-RU"/>
            </w:rPr>
          </w:pPr>
          <w:hyperlink w:anchor="_Toc25252222" w:history="1">
            <w:r w:rsidR="00B16159" w:rsidRPr="00381CDE">
              <w:rPr>
                <w:rStyle w:val="af2"/>
                <w:rFonts w:ascii="Times New Roman" w:eastAsia="Times New Roman" w:hAnsi="Times New Roman" w:cs="Times New Roman"/>
                <w:b w:val="0"/>
                <w:noProof/>
                <w:lang w:eastAsia="ru-RU"/>
              </w:rPr>
              <w:t>РЕЗЮМЕ</w:t>
            </w:r>
            <w:r w:rsidR="00B16159" w:rsidRPr="00381CDE">
              <w:rPr>
                <w:rFonts w:ascii="Times New Roman" w:hAnsi="Times New Roman" w:cs="Times New Roman"/>
                <w:b w:val="0"/>
                <w:noProof/>
                <w:webHidden/>
              </w:rPr>
              <w:tab/>
            </w:r>
            <w:r w:rsidR="00B16159" w:rsidRPr="00381CDE">
              <w:rPr>
                <w:rFonts w:ascii="Times New Roman" w:hAnsi="Times New Roman" w:cs="Times New Roman"/>
                <w:b w:val="0"/>
                <w:noProof/>
                <w:webHidden/>
              </w:rPr>
              <w:fldChar w:fldCharType="begin"/>
            </w:r>
            <w:r w:rsidR="00B16159" w:rsidRPr="00381CDE">
              <w:rPr>
                <w:rFonts w:ascii="Times New Roman" w:hAnsi="Times New Roman" w:cs="Times New Roman"/>
                <w:b w:val="0"/>
                <w:noProof/>
                <w:webHidden/>
              </w:rPr>
              <w:instrText xml:space="preserve"> PAGEREF _Toc25252222 \h </w:instrText>
            </w:r>
            <w:r w:rsidR="00B16159" w:rsidRPr="00381CDE">
              <w:rPr>
                <w:rFonts w:ascii="Times New Roman" w:hAnsi="Times New Roman" w:cs="Times New Roman"/>
                <w:b w:val="0"/>
                <w:noProof/>
                <w:webHidden/>
              </w:rPr>
            </w:r>
            <w:r w:rsidR="00B16159" w:rsidRPr="00381CDE">
              <w:rPr>
                <w:rFonts w:ascii="Times New Roman" w:hAnsi="Times New Roman" w:cs="Times New Roman"/>
                <w:b w:val="0"/>
                <w:noProof/>
                <w:webHidden/>
              </w:rPr>
              <w:fldChar w:fldCharType="separate"/>
            </w:r>
            <w:r w:rsidR="00E0136A">
              <w:rPr>
                <w:rFonts w:ascii="Times New Roman" w:hAnsi="Times New Roman" w:cs="Times New Roman"/>
                <w:b w:val="0"/>
                <w:noProof/>
                <w:webHidden/>
              </w:rPr>
              <w:t>4</w:t>
            </w:r>
            <w:r w:rsidR="00B16159" w:rsidRPr="00381CDE">
              <w:rPr>
                <w:rFonts w:ascii="Times New Roman" w:hAnsi="Times New Roman" w:cs="Times New Roman"/>
                <w:b w:val="0"/>
                <w:noProof/>
                <w:webHidden/>
              </w:rPr>
              <w:fldChar w:fldCharType="end"/>
            </w:r>
          </w:hyperlink>
        </w:p>
        <w:p w14:paraId="07348BB6" w14:textId="6CBAD67B" w:rsidR="00B16159" w:rsidRPr="00381CDE" w:rsidRDefault="00FC1542" w:rsidP="00381CDE">
          <w:pPr>
            <w:pStyle w:val="1c"/>
            <w:tabs>
              <w:tab w:val="left" w:pos="660"/>
              <w:tab w:val="right" w:leader="dot" w:pos="9487"/>
            </w:tabs>
            <w:spacing w:line="360" w:lineRule="auto"/>
            <w:rPr>
              <w:rFonts w:ascii="Times New Roman" w:eastAsiaTheme="minorEastAsia" w:hAnsi="Times New Roman" w:cs="Times New Roman"/>
              <w:b w:val="0"/>
              <w:bCs w:val="0"/>
              <w:noProof/>
              <w:lang w:eastAsia="ru-RU"/>
            </w:rPr>
          </w:pPr>
          <w:hyperlink w:anchor="_Toc25252223" w:history="1">
            <w:r w:rsidR="00B16159" w:rsidRPr="00381CDE">
              <w:rPr>
                <w:rStyle w:val="af2"/>
                <w:rFonts w:ascii="Times New Roman" w:eastAsiaTheme="majorEastAsia" w:hAnsi="Times New Roman" w:cs="Times New Roman"/>
                <w:b w:val="0"/>
                <w:noProof/>
                <w:lang w:eastAsia="ru-RU"/>
              </w:rPr>
              <w:t>1.</w:t>
            </w:r>
            <w:r w:rsidR="00B16159" w:rsidRPr="00381CDE">
              <w:rPr>
                <w:rFonts w:ascii="Times New Roman" w:eastAsiaTheme="minorEastAsia" w:hAnsi="Times New Roman" w:cs="Times New Roman"/>
                <w:b w:val="0"/>
                <w:bCs w:val="0"/>
                <w:noProof/>
                <w:lang w:eastAsia="ru-RU"/>
              </w:rPr>
              <w:tab/>
            </w:r>
            <w:r w:rsidR="00B16159" w:rsidRPr="00381CDE">
              <w:rPr>
                <w:rStyle w:val="af2"/>
                <w:rFonts w:ascii="Times New Roman" w:eastAsia="Times New Roman" w:hAnsi="Times New Roman" w:cs="Times New Roman"/>
                <w:b w:val="0"/>
                <w:noProof/>
                <w:lang w:eastAsia="ru-RU"/>
              </w:rPr>
              <w:t>Информированность россиян о социальной рекламе через фиксацию опыта просмотра</w:t>
            </w:r>
            <w:r w:rsidR="00B16159" w:rsidRPr="00381CDE">
              <w:rPr>
                <w:rFonts w:ascii="Times New Roman" w:hAnsi="Times New Roman" w:cs="Times New Roman"/>
                <w:b w:val="0"/>
                <w:noProof/>
                <w:webHidden/>
              </w:rPr>
              <w:tab/>
            </w:r>
            <w:r w:rsidR="00B16159" w:rsidRPr="00381CDE">
              <w:rPr>
                <w:rFonts w:ascii="Times New Roman" w:hAnsi="Times New Roman" w:cs="Times New Roman"/>
                <w:b w:val="0"/>
                <w:noProof/>
                <w:webHidden/>
              </w:rPr>
              <w:fldChar w:fldCharType="begin"/>
            </w:r>
            <w:r w:rsidR="00B16159" w:rsidRPr="00381CDE">
              <w:rPr>
                <w:rFonts w:ascii="Times New Roman" w:hAnsi="Times New Roman" w:cs="Times New Roman"/>
                <w:b w:val="0"/>
                <w:noProof/>
                <w:webHidden/>
              </w:rPr>
              <w:instrText xml:space="preserve"> PAGEREF _Toc25252223 \h </w:instrText>
            </w:r>
            <w:r w:rsidR="00B16159" w:rsidRPr="00381CDE">
              <w:rPr>
                <w:rFonts w:ascii="Times New Roman" w:hAnsi="Times New Roman" w:cs="Times New Roman"/>
                <w:b w:val="0"/>
                <w:noProof/>
                <w:webHidden/>
              </w:rPr>
            </w:r>
            <w:r w:rsidR="00B16159" w:rsidRPr="00381CDE">
              <w:rPr>
                <w:rFonts w:ascii="Times New Roman" w:hAnsi="Times New Roman" w:cs="Times New Roman"/>
                <w:b w:val="0"/>
                <w:noProof/>
                <w:webHidden/>
              </w:rPr>
              <w:fldChar w:fldCharType="separate"/>
            </w:r>
            <w:r w:rsidR="00E0136A">
              <w:rPr>
                <w:rFonts w:ascii="Times New Roman" w:hAnsi="Times New Roman" w:cs="Times New Roman"/>
                <w:b w:val="0"/>
                <w:noProof/>
                <w:webHidden/>
              </w:rPr>
              <w:t>5</w:t>
            </w:r>
            <w:r w:rsidR="00B16159" w:rsidRPr="00381CDE">
              <w:rPr>
                <w:rFonts w:ascii="Times New Roman" w:hAnsi="Times New Roman" w:cs="Times New Roman"/>
                <w:b w:val="0"/>
                <w:noProof/>
                <w:webHidden/>
              </w:rPr>
              <w:fldChar w:fldCharType="end"/>
            </w:r>
          </w:hyperlink>
        </w:p>
        <w:p w14:paraId="05E089AE" w14:textId="158D1598" w:rsidR="00B16159" w:rsidRPr="00381CDE" w:rsidRDefault="00FC1542" w:rsidP="00381CDE">
          <w:pPr>
            <w:pStyle w:val="26"/>
            <w:tabs>
              <w:tab w:val="left" w:pos="660"/>
            </w:tabs>
            <w:spacing w:line="360" w:lineRule="auto"/>
            <w:ind w:left="0"/>
            <w:rPr>
              <w:rFonts w:ascii="Times New Roman" w:eastAsiaTheme="minorEastAsia" w:hAnsi="Times New Roman" w:cs="Times New Roman"/>
              <w:b w:val="0"/>
              <w:bCs w:val="0"/>
              <w:noProof/>
              <w:sz w:val="24"/>
              <w:szCs w:val="24"/>
              <w:lang w:eastAsia="ru-RU"/>
            </w:rPr>
          </w:pPr>
          <w:hyperlink w:anchor="_Toc25252224" w:history="1">
            <w:r w:rsidR="00B16159" w:rsidRPr="00381CDE">
              <w:rPr>
                <w:rStyle w:val="af2"/>
                <w:rFonts w:ascii="Times New Roman" w:hAnsi="Times New Roman" w:cs="Times New Roman"/>
                <w:b w:val="0"/>
                <w:noProof/>
                <w:sz w:val="24"/>
                <w:szCs w:val="24"/>
              </w:rPr>
              <w:t>2.</w:t>
            </w:r>
            <w:r w:rsidR="00B16159" w:rsidRPr="00381CDE">
              <w:rPr>
                <w:rFonts w:ascii="Times New Roman" w:eastAsiaTheme="minorEastAsia" w:hAnsi="Times New Roman" w:cs="Times New Roman"/>
                <w:b w:val="0"/>
                <w:bCs w:val="0"/>
                <w:noProof/>
                <w:sz w:val="24"/>
                <w:szCs w:val="24"/>
                <w:lang w:eastAsia="ru-RU"/>
              </w:rPr>
              <w:tab/>
            </w:r>
            <w:r w:rsidR="00B16159" w:rsidRPr="00381CDE">
              <w:rPr>
                <w:rStyle w:val="af2"/>
                <w:rFonts w:ascii="Times New Roman" w:hAnsi="Times New Roman" w:cs="Times New Roman"/>
                <w:b w:val="0"/>
                <w:noProof/>
                <w:sz w:val="24"/>
                <w:szCs w:val="24"/>
              </w:rPr>
              <w:t>Каналы получения информации о социальной рекламе</w:t>
            </w:r>
            <w:r w:rsidR="00B16159" w:rsidRPr="00381CDE">
              <w:rPr>
                <w:rFonts w:ascii="Times New Roman" w:hAnsi="Times New Roman" w:cs="Times New Roman"/>
                <w:b w:val="0"/>
                <w:noProof/>
                <w:webHidden/>
                <w:sz w:val="24"/>
                <w:szCs w:val="24"/>
              </w:rPr>
              <w:tab/>
            </w:r>
            <w:r w:rsidR="00B16159" w:rsidRPr="00381CDE">
              <w:rPr>
                <w:rFonts w:ascii="Times New Roman" w:hAnsi="Times New Roman" w:cs="Times New Roman"/>
                <w:b w:val="0"/>
                <w:noProof/>
                <w:webHidden/>
                <w:sz w:val="24"/>
                <w:szCs w:val="24"/>
              </w:rPr>
              <w:fldChar w:fldCharType="begin"/>
            </w:r>
            <w:r w:rsidR="00B16159" w:rsidRPr="00381CDE">
              <w:rPr>
                <w:rFonts w:ascii="Times New Roman" w:hAnsi="Times New Roman" w:cs="Times New Roman"/>
                <w:b w:val="0"/>
                <w:noProof/>
                <w:webHidden/>
                <w:sz w:val="24"/>
                <w:szCs w:val="24"/>
              </w:rPr>
              <w:instrText xml:space="preserve"> PAGEREF _Toc25252224 \h </w:instrText>
            </w:r>
            <w:r w:rsidR="00B16159" w:rsidRPr="00381CDE">
              <w:rPr>
                <w:rFonts w:ascii="Times New Roman" w:hAnsi="Times New Roman" w:cs="Times New Roman"/>
                <w:b w:val="0"/>
                <w:noProof/>
                <w:webHidden/>
                <w:sz w:val="24"/>
                <w:szCs w:val="24"/>
              </w:rPr>
            </w:r>
            <w:r w:rsidR="00B16159" w:rsidRPr="00381CDE">
              <w:rPr>
                <w:rFonts w:ascii="Times New Roman" w:hAnsi="Times New Roman" w:cs="Times New Roman"/>
                <w:b w:val="0"/>
                <w:noProof/>
                <w:webHidden/>
                <w:sz w:val="24"/>
                <w:szCs w:val="24"/>
              </w:rPr>
              <w:fldChar w:fldCharType="separate"/>
            </w:r>
            <w:r w:rsidR="00E0136A">
              <w:rPr>
                <w:rFonts w:ascii="Times New Roman" w:hAnsi="Times New Roman" w:cs="Times New Roman"/>
                <w:b w:val="0"/>
                <w:noProof/>
                <w:webHidden/>
                <w:sz w:val="24"/>
                <w:szCs w:val="24"/>
              </w:rPr>
              <w:t>8</w:t>
            </w:r>
            <w:r w:rsidR="00B16159" w:rsidRPr="00381CDE">
              <w:rPr>
                <w:rFonts w:ascii="Times New Roman" w:hAnsi="Times New Roman" w:cs="Times New Roman"/>
                <w:b w:val="0"/>
                <w:noProof/>
                <w:webHidden/>
                <w:sz w:val="24"/>
                <w:szCs w:val="24"/>
              </w:rPr>
              <w:fldChar w:fldCharType="end"/>
            </w:r>
          </w:hyperlink>
        </w:p>
        <w:p w14:paraId="120E9368" w14:textId="7E52C075" w:rsidR="00B16159" w:rsidRPr="00381CDE" w:rsidRDefault="00FC1542" w:rsidP="00381CDE">
          <w:pPr>
            <w:pStyle w:val="26"/>
            <w:tabs>
              <w:tab w:val="left" w:pos="660"/>
            </w:tabs>
            <w:spacing w:line="360" w:lineRule="auto"/>
            <w:ind w:left="0"/>
            <w:rPr>
              <w:rFonts w:ascii="Times New Roman" w:eastAsiaTheme="minorEastAsia" w:hAnsi="Times New Roman" w:cs="Times New Roman"/>
              <w:b w:val="0"/>
              <w:bCs w:val="0"/>
              <w:noProof/>
              <w:sz w:val="24"/>
              <w:szCs w:val="24"/>
              <w:lang w:eastAsia="ru-RU"/>
            </w:rPr>
          </w:pPr>
          <w:hyperlink w:anchor="_Toc25252225" w:history="1">
            <w:r w:rsidR="00B16159" w:rsidRPr="00381CDE">
              <w:rPr>
                <w:rStyle w:val="af2"/>
                <w:rFonts w:ascii="Times New Roman" w:hAnsi="Times New Roman" w:cs="Times New Roman"/>
                <w:b w:val="0"/>
                <w:noProof/>
                <w:sz w:val="24"/>
                <w:szCs w:val="24"/>
              </w:rPr>
              <w:t>3.</w:t>
            </w:r>
            <w:r w:rsidR="00B16159" w:rsidRPr="00381CDE">
              <w:rPr>
                <w:rFonts w:ascii="Times New Roman" w:eastAsiaTheme="minorEastAsia" w:hAnsi="Times New Roman" w:cs="Times New Roman"/>
                <w:b w:val="0"/>
                <w:bCs w:val="0"/>
                <w:noProof/>
                <w:sz w:val="24"/>
                <w:szCs w:val="24"/>
                <w:lang w:eastAsia="ru-RU"/>
              </w:rPr>
              <w:tab/>
            </w:r>
            <w:r w:rsidR="00B16159" w:rsidRPr="00381CDE">
              <w:rPr>
                <w:rStyle w:val="af2"/>
                <w:rFonts w:ascii="Times New Roman" w:hAnsi="Times New Roman" w:cs="Times New Roman"/>
                <w:b w:val="0"/>
                <w:noProof/>
                <w:sz w:val="24"/>
                <w:szCs w:val="24"/>
              </w:rPr>
              <w:t>Актуальность социальной рекламы</w:t>
            </w:r>
            <w:r w:rsidR="00B16159" w:rsidRPr="00381CDE">
              <w:rPr>
                <w:rFonts w:ascii="Times New Roman" w:hAnsi="Times New Roman" w:cs="Times New Roman"/>
                <w:b w:val="0"/>
                <w:noProof/>
                <w:webHidden/>
                <w:sz w:val="24"/>
                <w:szCs w:val="24"/>
              </w:rPr>
              <w:tab/>
            </w:r>
            <w:r w:rsidR="00B16159" w:rsidRPr="00381CDE">
              <w:rPr>
                <w:rFonts w:ascii="Times New Roman" w:hAnsi="Times New Roman" w:cs="Times New Roman"/>
                <w:b w:val="0"/>
                <w:noProof/>
                <w:webHidden/>
                <w:sz w:val="24"/>
                <w:szCs w:val="24"/>
              </w:rPr>
              <w:fldChar w:fldCharType="begin"/>
            </w:r>
            <w:r w:rsidR="00B16159" w:rsidRPr="00381CDE">
              <w:rPr>
                <w:rFonts w:ascii="Times New Roman" w:hAnsi="Times New Roman" w:cs="Times New Roman"/>
                <w:b w:val="0"/>
                <w:noProof/>
                <w:webHidden/>
                <w:sz w:val="24"/>
                <w:szCs w:val="24"/>
              </w:rPr>
              <w:instrText xml:space="preserve"> PAGEREF _Toc25252225 \h </w:instrText>
            </w:r>
            <w:r w:rsidR="00B16159" w:rsidRPr="00381CDE">
              <w:rPr>
                <w:rFonts w:ascii="Times New Roman" w:hAnsi="Times New Roman" w:cs="Times New Roman"/>
                <w:b w:val="0"/>
                <w:noProof/>
                <w:webHidden/>
                <w:sz w:val="24"/>
                <w:szCs w:val="24"/>
              </w:rPr>
            </w:r>
            <w:r w:rsidR="00B16159" w:rsidRPr="00381CDE">
              <w:rPr>
                <w:rFonts w:ascii="Times New Roman" w:hAnsi="Times New Roman" w:cs="Times New Roman"/>
                <w:b w:val="0"/>
                <w:noProof/>
                <w:webHidden/>
                <w:sz w:val="24"/>
                <w:szCs w:val="24"/>
              </w:rPr>
              <w:fldChar w:fldCharType="separate"/>
            </w:r>
            <w:r w:rsidR="00E0136A">
              <w:rPr>
                <w:rFonts w:ascii="Times New Roman" w:hAnsi="Times New Roman" w:cs="Times New Roman"/>
                <w:b w:val="0"/>
                <w:noProof/>
                <w:webHidden/>
                <w:sz w:val="24"/>
                <w:szCs w:val="24"/>
              </w:rPr>
              <w:t>10</w:t>
            </w:r>
            <w:r w:rsidR="00B16159" w:rsidRPr="00381CDE">
              <w:rPr>
                <w:rFonts w:ascii="Times New Roman" w:hAnsi="Times New Roman" w:cs="Times New Roman"/>
                <w:b w:val="0"/>
                <w:noProof/>
                <w:webHidden/>
                <w:sz w:val="24"/>
                <w:szCs w:val="24"/>
              </w:rPr>
              <w:fldChar w:fldCharType="end"/>
            </w:r>
          </w:hyperlink>
        </w:p>
        <w:p w14:paraId="5439C34A" w14:textId="02818C71" w:rsidR="00B16159" w:rsidRPr="00381CDE" w:rsidRDefault="00FC1542" w:rsidP="00381CDE">
          <w:pPr>
            <w:pStyle w:val="26"/>
            <w:tabs>
              <w:tab w:val="left" w:pos="660"/>
            </w:tabs>
            <w:spacing w:line="360" w:lineRule="auto"/>
            <w:ind w:left="0"/>
            <w:rPr>
              <w:rFonts w:ascii="Times New Roman" w:eastAsiaTheme="minorEastAsia" w:hAnsi="Times New Roman" w:cs="Times New Roman"/>
              <w:b w:val="0"/>
              <w:bCs w:val="0"/>
              <w:noProof/>
              <w:sz w:val="24"/>
              <w:szCs w:val="24"/>
              <w:lang w:eastAsia="ru-RU"/>
            </w:rPr>
          </w:pPr>
          <w:hyperlink w:anchor="_Toc25252226" w:history="1">
            <w:r w:rsidR="00B16159" w:rsidRPr="00381CDE">
              <w:rPr>
                <w:rStyle w:val="af2"/>
                <w:rFonts w:ascii="Times New Roman" w:hAnsi="Times New Roman" w:cs="Times New Roman"/>
                <w:b w:val="0"/>
                <w:noProof/>
                <w:sz w:val="24"/>
                <w:szCs w:val="24"/>
              </w:rPr>
              <w:t>4.</w:t>
            </w:r>
            <w:r w:rsidR="00B16159" w:rsidRPr="00381CDE">
              <w:rPr>
                <w:rFonts w:ascii="Times New Roman" w:eastAsiaTheme="minorEastAsia" w:hAnsi="Times New Roman" w:cs="Times New Roman"/>
                <w:b w:val="0"/>
                <w:bCs w:val="0"/>
                <w:noProof/>
                <w:sz w:val="24"/>
                <w:szCs w:val="24"/>
                <w:lang w:eastAsia="ru-RU"/>
              </w:rPr>
              <w:tab/>
            </w:r>
            <w:r w:rsidR="00B16159" w:rsidRPr="00381CDE">
              <w:rPr>
                <w:rStyle w:val="af2"/>
                <w:rFonts w:ascii="Times New Roman" w:hAnsi="Times New Roman" w:cs="Times New Roman"/>
                <w:b w:val="0"/>
                <w:noProof/>
                <w:sz w:val="24"/>
                <w:szCs w:val="24"/>
              </w:rPr>
              <w:t>Поведенческие практики сквозь призму влияния социальной рекламы</w:t>
            </w:r>
            <w:r w:rsidR="00B16159" w:rsidRPr="00381CDE">
              <w:rPr>
                <w:rFonts w:ascii="Times New Roman" w:hAnsi="Times New Roman" w:cs="Times New Roman"/>
                <w:b w:val="0"/>
                <w:noProof/>
                <w:webHidden/>
                <w:sz w:val="24"/>
                <w:szCs w:val="24"/>
              </w:rPr>
              <w:tab/>
            </w:r>
            <w:r w:rsidR="00B16159" w:rsidRPr="00381CDE">
              <w:rPr>
                <w:rFonts w:ascii="Times New Roman" w:hAnsi="Times New Roman" w:cs="Times New Roman"/>
                <w:b w:val="0"/>
                <w:noProof/>
                <w:webHidden/>
                <w:sz w:val="24"/>
                <w:szCs w:val="24"/>
              </w:rPr>
              <w:fldChar w:fldCharType="begin"/>
            </w:r>
            <w:r w:rsidR="00B16159" w:rsidRPr="00381CDE">
              <w:rPr>
                <w:rFonts w:ascii="Times New Roman" w:hAnsi="Times New Roman" w:cs="Times New Roman"/>
                <w:b w:val="0"/>
                <w:noProof/>
                <w:webHidden/>
                <w:sz w:val="24"/>
                <w:szCs w:val="24"/>
              </w:rPr>
              <w:instrText xml:space="preserve"> PAGEREF _Toc25252226 \h </w:instrText>
            </w:r>
            <w:r w:rsidR="00B16159" w:rsidRPr="00381CDE">
              <w:rPr>
                <w:rFonts w:ascii="Times New Roman" w:hAnsi="Times New Roman" w:cs="Times New Roman"/>
                <w:b w:val="0"/>
                <w:noProof/>
                <w:webHidden/>
                <w:sz w:val="24"/>
                <w:szCs w:val="24"/>
              </w:rPr>
            </w:r>
            <w:r w:rsidR="00B16159" w:rsidRPr="00381CDE">
              <w:rPr>
                <w:rFonts w:ascii="Times New Roman" w:hAnsi="Times New Roman" w:cs="Times New Roman"/>
                <w:b w:val="0"/>
                <w:noProof/>
                <w:webHidden/>
                <w:sz w:val="24"/>
                <w:szCs w:val="24"/>
              </w:rPr>
              <w:fldChar w:fldCharType="separate"/>
            </w:r>
            <w:r w:rsidR="00E0136A">
              <w:rPr>
                <w:rFonts w:ascii="Times New Roman" w:hAnsi="Times New Roman" w:cs="Times New Roman"/>
                <w:b w:val="0"/>
                <w:noProof/>
                <w:webHidden/>
                <w:sz w:val="24"/>
                <w:szCs w:val="24"/>
              </w:rPr>
              <w:t>13</w:t>
            </w:r>
            <w:r w:rsidR="00B16159" w:rsidRPr="00381CDE">
              <w:rPr>
                <w:rFonts w:ascii="Times New Roman" w:hAnsi="Times New Roman" w:cs="Times New Roman"/>
                <w:b w:val="0"/>
                <w:noProof/>
                <w:webHidden/>
                <w:sz w:val="24"/>
                <w:szCs w:val="24"/>
              </w:rPr>
              <w:fldChar w:fldCharType="end"/>
            </w:r>
          </w:hyperlink>
        </w:p>
        <w:p w14:paraId="1BB87B6F" w14:textId="0A004186" w:rsidR="00AA090A" w:rsidRPr="009F2C3A" w:rsidRDefault="00AA090A" w:rsidP="00381CDE">
          <w:pPr>
            <w:pStyle w:val="1c"/>
            <w:tabs>
              <w:tab w:val="left" w:pos="440"/>
              <w:tab w:val="left" w:pos="1134"/>
              <w:tab w:val="right" w:leader="dot" w:pos="9487"/>
            </w:tabs>
            <w:spacing w:after="120" w:line="360" w:lineRule="auto"/>
            <w:rPr>
              <w:rFonts w:ascii="Times New Roman" w:hAnsi="Times New Roman" w:cs="Times New Roman"/>
              <w:b w:val="0"/>
              <w:bCs w:val="0"/>
            </w:rPr>
          </w:pPr>
          <w:r w:rsidRPr="00381CDE">
            <w:rPr>
              <w:rFonts w:ascii="Times New Roman" w:hAnsi="Times New Roman" w:cs="Times New Roman"/>
              <w:b w:val="0"/>
              <w:bCs w:val="0"/>
            </w:rPr>
            <w:fldChar w:fldCharType="end"/>
          </w:r>
        </w:p>
      </w:sdtContent>
    </w:sdt>
    <w:p w14:paraId="774B22A2" w14:textId="77777777" w:rsidR="00C010CF" w:rsidRPr="006A6969" w:rsidRDefault="00C010CF" w:rsidP="00F90F8D">
      <w:pPr>
        <w:pStyle w:val="22"/>
        <w:keepNext w:val="0"/>
        <w:keepLines w:val="0"/>
        <w:tabs>
          <w:tab w:val="left" w:pos="1134"/>
        </w:tabs>
        <w:ind w:left="360"/>
        <w:rPr>
          <w:rFonts w:ascii="Times New Roman" w:hAnsi="Times New Roman" w:cs="Times New Roman"/>
          <w:color w:val="auto"/>
          <w:sz w:val="24"/>
          <w:szCs w:val="24"/>
          <w:lang w:val="en-US"/>
        </w:rPr>
      </w:pPr>
    </w:p>
    <w:p w14:paraId="572BA904" w14:textId="4FCDFF28" w:rsidR="00452CB8" w:rsidRPr="006A6969" w:rsidRDefault="00452CB8" w:rsidP="00F90F8D">
      <w:pPr>
        <w:pStyle w:val="22"/>
        <w:keepNext w:val="0"/>
        <w:keepLines w:val="0"/>
        <w:pageBreakBefore/>
        <w:tabs>
          <w:tab w:val="left" w:pos="1134"/>
        </w:tabs>
        <w:rPr>
          <w:rFonts w:ascii="Times New Roman" w:hAnsi="Times New Roman" w:cs="Times New Roman"/>
          <w:color w:val="auto"/>
          <w:sz w:val="24"/>
          <w:szCs w:val="24"/>
        </w:rPr>
      </w:pPr>
      <w:bookmarkStart w:id="1" w:name="_Toc25252221"/>
      <w:r w:rsidRPr="006A6969">
        <w:rPr>
          <w:rFonts w:ascii="Times New Roman" w:hAnsi="Times New Roman" w:cs="Times New Roman"/>
          <w:color w:val="auto"/>
          <w:sz w:val="24"/>
          <w:szCs w:val="24"/>
        </w:rPr>
        <w:lastRenderedPageBreak/>
        <w:t>Методология исследования</w:t>
      </w:r>
      <w:bookmarkEnd w:id="1"/>
      <w:r w:rsidRPr="006A6969">
        <w:rPr>
          <w:rFonts w:ascii="Times New Roman" w:hAnsi="Times New Roman" w:cs="Times New Roman"/>
          <w:color w:val="auto"/>
          <w:sz w:val="24"/>
          <w:szCs w:val="24"/>
        </w:rPr>
        <w:t xml:space="preserve"> </w:t>
      </w:r>
    </w:p>
    <w:p w14:paraId="2CC27048" w14:textId="77777777" w:rsidR="00B255C1" w:rsidRPr="006A6969" w:rsidRDefault="00B255C1" w:rsidP="00B255C1">
      <w:pPr>
        <w:rPr>
          <w:sz w:val="24"/>
          <w:szCs w:val="24"/>
        </w:rPr>
      </w:pPr>
    </w:p>
    <w:p w14:paraId="1CC72560" w14:textId="7D854EC8" w:rsidR="00B255C1" w:rsidRPr="006A6969" w:rsidRDefault="00452CB8" w:rsidP="00B255C1">
      <w:pPr>
        <w:tabs>
          <w:tab w:val="left" w:pos="1134"/>
        </w:tabs>
        <w:jc w:val="both"/>
        <w:rPr>
          <w:rFonts w:ascii="Times New Roman" w:hAnsi="Times New Roman" w:cs="Times New Roman"/>
          <w:spacing w:val="-4"/>
          <w:sz w:val="24"/>
          <w:szCs w:val="24"/>
        </w:rPr>
      </w:pPr>
      <w:r w:rsidRPr="006A6969">
        <w:rPr>
          <w:rFonts w:ascii="Times New Roman" w:hAnsi="Times New Roman" w:cs="Times New Roman"/>
          <w:b/>
          <w:sz w:val="24"/>
          <w:szCs w:val="24"/>
          <w:lang w:eastAsia="ru-RU"/>
        </w:rPr>
        <w:t>Цель:</w:t>
      </w:r>
      <w:r w:rsidRPr="006A6969">
        <w:rPr>
          <w:rFonts w:ascii="Times New Roman" w:hAnsi="Times New Roman" w:cs="Times New Roman"/>
          <w:sz w:val="24"/>
          <w:szCs w:val="24"/>
          <w:lang w:eastAsia="ru-RU"/>
        </w:rPr>
        <w:t xml:space="preserve"> </w:t>
      </w:r>
      <w:r w:rsidR="00B255C1" w:rsidRPr="006A6969">
        <w:rPr>
          <w:rFonts w:ascii="Times New Roman" w:hAnsi="Times New Roman" w:cs="Times New Roman"/>
          <w:spacing w:val="-4"/>
          <w:sz w:val="24"/>
          <w:szCs w:val="24"/>
        </w:rPr>
        <w:t xml:space="preserve">определение </w:t>
      </w:r>
      <w:r w:rsidR="00226C67">
        <w:rPr>
          <w:rFonts w:ascii="Times New Roman" w:hAnsi="Times New Roman" w:cs="Times New Roman"/>
          <w:spacing w:val="-4"/>
          <w:sz w:val="24"/>
          <w:szCs w:val="24"/>
        </w:rPr>
        <w:t xml:space="preserve">отношения россиян к социальной рекламе. </w:t>
      </w:r>
    </w:p>
    <w:p w14:paraId="65A906CD" w14:textId="08A4290A" w:rsidR="00452CB8" w:rsidRPr="006A6969" w:rsidRDefault="00452CB8" w:rsidP="00B255C1">
      <w:pPr>
        <w:tabs>
          <w:tab w:val="left" w:pos="1134"/>
        </w:tabs>
        <w:jc w:val="both"/>
        <w:rPr>
          <w:rFonts w:ascii="Times New Roman" w:hAnsi="Times New Roman" w:cs="Times New Roman"/>
          <w:b/>
          <w:sz w:val="24"/>
          <w:szCs w:val="24"/>
          <w:lang w:eastAsia="ru-RU"/>
        </w:rPr>
      </w:pPr>
      <w:r w:rsidRPr="006A6969">
        <w:rPr>
          <w:rFonts w:ascii="Times New Roman" w:hAnsi="Times New Roman" w:cs="Times New Roman"/>
          <w:b/>
          <w:sz w:val="24"/>
          <w:szCs w:val="24"/>
          <w:lang w:eastAsia="ru-RU"/>
        </w:rPr>
        <w:t xml:space="preserve">Задачи: </w:t>
      </w:r>
    </w:p>
    <w:p w14:paraId="398D9850" w14:textId="6D774FCF" w:rsidR="00B255C1" w:rsidRPr="006A6969" w:rsidRDefault="00B255C1" w:rsidP="00B255C1">
      <w:pPr>
        <w:pStyle w:val="Standard"/>
        <w:spacing w:after="0" w:line="240" w:lineRule="auto"/>
        <w:ind w:firstLine="709"/>
        <w:jc w:val="both"/>
        <w:rPr>
          <w:spacing w:val="-4"/>
          <w:sz w:val="24"/>
          <w:szCs w:val="24"/>
        </w:rPr>
      </w:pPr>
      <w:r w:rsidRPr="006A6969">
        <w:rPr>
          <w:spacing w:val="-4"/>
          <w:sz w:val="24"/>
          <w:szCs w:val="24"/>
        </w:rPr>
        <w:t xml:space="preserve">- </w:t>
      </w:r>
      <w:r w:rsidR="006D73CF">
        <w:rPr>
          <w:spacing w:val="-4"/>
          <w:sz w:val="24"/>
          <w:szCs w:val="24"/>
        </w:rPr>
        <w:t xml:space="preserve">выявить осведомленность </w:t>
      </w:r>
      <w:r w:rsidR="00EF29F3">
        <w:rPr>
          <w:spacing w:val="-4"/>
          <w:sz w:val="24"/>
          <w:szCs w:val="24"/>
        </w:rPr>
        <w:t xml:space="preserve">(опыт просмотра) </w:t>
      </w:r>
      <w:r w:rsidR="006D73CF">
        <w:rPr>
          <w:spacing w:val="-4"/>
          <w:sz w:val="24"/>
          <w:szCs w:val="24"/>
        </w:rPr>
        <w:t>социальной рекламой</w:t>
      </w:r>
      <w:r w:rsidRPr="006A6969">
        <w:rPr>
          <w:spacing w:val="-4"/>
          <w:sz w:val="24"/>
          <w:szCs w:val="24"/>
        </w:rPr>
        <w:t>;</w:t>
      </w:r>
    </w:p>
    <w:p w14:paraId="081913ED" w14:textId="2B00B442" w:rsidR="00B255C1" w:rsidRPr="006A6969" w:rsidRDefault="00B255C1" w:rsidP="00B255C1">
      <w:pPr>
        <w:pStyle w:val="Standard"/>
        <w:spacing w:after="0" w:line="240" w:lineRule="auto"/>
        <w:ind w:firstLine="709"/>
        <w:jc w:val="both"/>
        <w:rPr>
          <w:spacing w:val="-4"/>
          <w:sz w:val="24"/>
          <w:szCs w:val="24"/>
        </w:rPr>
      </w:pPr>
      <w:r w:rsidRPr="006A6969">
        <w:rPr>
          <w:spacing w:val="-4"/>
          <w:sz w:val="24"/>
          <w:szCs w:val="24"/>
        </w:rPr>
        <w:t xml:space="preserve">- </w:t>
      </w:r>
      <w:r w:rsidR="00EF29F3">
        <w:rPr>
          <w:spacing w:val="-4"/>
          <w:sz w:val="24"/>
          <w:szCs w:val="24"/>
        </w:rPr>
        <w:t>определить каналы получения информации о социальной рекламе</w:t>
      </w:r>
      <w:r w:rsidRPr="006A6969">
        <w:rPr>
          <w:spacing w:val="-4"/>
          <w:sz w:val="24"/>
          <w:szCs w:val="24"/>
        </w:rPr>
        <w:t>;</w:t>
      </w:r>
    </w:p>
    <w:p w14:paraId="451E1CED" w14:textId="0D5FAAD5" w:rsidR="00B255C1" w:rsidRPr="006A6969" w:rsidRDefault="00B255C1" w:rsidP="00B255C1">
      <w:pPr>
        <w:pStyle w:val="Standard"/>
        <w:spacing w:after="0" w:line="240" w:lineRule="auto"/>
        <w:ind w:firstLine="709"/>
        <w:jc w:val="both"/>
        <w:rPr>
          <w:spacing w:val="-4"/>
          <w:sz w:val="24"/>
          <w:szCs w:val="24"/>
        </w:rPr>
      </w:pPr>
      <w:r w:rsidRPr="006A6969">
        <w:rPr>
          <w:spacing w:val="-4"/>
          <w:sz w:val="24"/>
          <w:szCs w:val="24"/>
        </w:rPr>
        <w:t xml:space="preserve">- </w:t>
      </w:r>
      <w:r w:rsidR="00F3515B">
        <w:rPr>
          <w:spacing w:val="-4"/>
          <w:sz w:val="24"/>
          <w:szCs w:val="24"/>
        </w:rPr>
        <w:t>обозначить основные тематические блоки социальной рекламы, замечаемой россиянами</w:t>
      </w:r>
      <w:r w:rsidRPr="006A6969">
        <w:rPr>
          <w:spacing w:val="-4"/>
          <w:sz w:val="24"/>
          <w:szCs w:val="24"/>
        </w:rPr>
        <w:t>;</w:t>
      </w:r>
    </w:p>
    <w:p w14:paraId="2F4881EC" w14:textId="3E776D3B" w:rsidR="00B255C1" w:rsidRPr="006A6969" w:rsidRDefault="00B255C1" w:rsidP="00B255C1">
      <w:pPr>
        <w:pStyle w:val="Standard"/>
        <w:spacing w:after="0" w:line="240" w:lineRule="auto"/>
        <w:ind w:firstLine="709"/>
        <w:jc w:val="both"/>
        <w:rPr>
          <w:spacing w:val="-4"/>
          <w:sz w:val="24"/>
          <w:szCs w:val="24"/>
        </w:rPr>
      </w:pPr>
      <w:r w:rsidRPr="006A6969">
        <w:rPr>
          <w:spacing w:val="-4"/>
          <w:sz w:val="24"/>
          <w:szCs w:val="24"/>
        </w:rPr>
        <w:t xml:space="preserve">- </w:t>
      </w:r>
      <w:r w:rsidR="00E0136A">
        <w:rPr>
          <w:spacing w:val="-4"/>
          <w:sz w:val="24"/>
          <w:szCs w:val="24"/>
        </w:rPr>
        <w:t>проанализировать отношение</w:t>
      </w:r>
      <w:r w:rsidR="00F3515B">
        <w:rPr>
          <w:spacing w:val="-4"/>
          <w:sz w:val="24"/>
          <w:szCs w:val="24"/>
        </w:rPr>
        <w:t xml:space="preserve"> россиян к социальной рекламе</w:t>
      </w:r>
      <w:r w:rsidRPr="006A6969">
        <w:rPr>
          <w:spacing w:val="-4"/>
          <w:sz w:val="24"/>
          <w:szCs w:val="24"/>
        </w:rPr>
        <w:t>;</w:t>
      </w:r>
    </w:p>
    <w:p w14:paraId="0BACFBB3" w14:textId="1E921438" w:rsidR="00B255C1" w:rsidRPr="006A6969" w:rsidRDefault="00B255C1" w:rsidP="00B255C1">
      <w:pPr>
        <w:pStyle w:val="Standard"/>
        <w:spacing w:after="0" w:line="240" w:lineRule="auto"/>
        <w:ind w:firstLine="709"/>
        <w:jc w:val="both"/>
        <w:rPr>
          <w:spacing w:val="-4"/>
          <w:sz w:val="24"/>
          <w:szCs w:val="24"/>
        </w:rPr>
      </w:pPr>
      <w:r w:rsidRPr="006A6969">
        <w:rPr>
          <w:spacing w:val="-4"/>
          <w:sz w:val="24"/>
          <w:szCs w:val="24"/>
        </w:rPr>
        <w:t xml:space="preserve">- </w:t>
      </w:r>
      <w:r w:rsidR="00E0136A">
        <w:rPr>
          <w:spacing w:val="-4"/>
          <w:sz w:val="24"/>
          <w:szCs w:val="24"/>
        </w:rPr>
        <w:t>определить эффективность</w:t>
      </w:r>
      <w:r w:rsidR="00F3515B">
        <w:rPr>
          <w:spacing w:val="-4"/>
          <w:sz w:val="24"/>
          <w:szCs w:val="24"/>
        </w:rPr>
        <w:t xml:space="preserve"> социальной рекламы и социального запроса на нее</w:t>
      </w:r>
      <w:r w:rsidR="008459B4">
        <w:rPr>
          <w:spacing w:val="-4"/>
          <w:sz w:val="24"/>
          <w:szCs w:val="24"/>
        </w:rPr>
        <w:t xml:space="preserve"> в динамике</w:t>
      </w:r>
      <w:r w:rsidRPr="006A6969">
        <w:rPr>
          <w:spacing w:val="-4"/>
          <w:sz w:val="24"/>
          <w:szCs w:val="24"/>
        </w:rPr>
        <w:t>;</w:t>
      </w:r>
    </w:p>
    <w:p w14:paraId="50B9740A" w14:textId="6CB6B300" w:rsidR="00B255C1" w:rsidRPr="006A6969" w:rsidRDefault="00B255C1" w:rsidP="00D74C01">
      <w:pPr>
        <w:pStyle w:val="Standard"/>
        <w:spacing w:after="0" w:line="240" w:lineRule="auto"/>
        <w:ind w:firstLine="709"/>
        <w:jc w:val="both"/>
        <w:rPr>
          <w:spacing w:val="-4"/>
          <w:sz w:val="24"/>
          <w:szCs w:val="24"/>
        </w:rPr>
      </w:pPr>
      <w:r w:rsidRPr="006A6969">
        <w:rPr>
          <w:spacing w:val="-4"/>
          <w:sz w:val="24"/>
          <w:szCs w:val="24"/>
        </w:rPr>
        <w:t xml:space="preserve">- </w:t>
      </w:r>
      <w:r w:rsidR="00E0136A">
        <w:rPr>
          <w:spacing w:val="-4"/>
          <w:sz w:val="24"/>
          <w:szCs w:val="24"/>
        </w:rPr>
        <w:t>выявить декларируемые поведенческие</w:t>
      </w:r>
      <w:r w:rsidR="008459B4">
        <w:rPr>
          <w:spacing w:val="-4"/>
          <w:sz w:val="24"/>
          <w:szCs w:val="24"/>
        </w:rPr>
        <w:t xml:space="preserve"> практик</w:t>
      </w:r>
      <w:r w:rsidR="00E0136A">
        <w:rPr>
          <w:spacing w:val="-4"/>
          <w:sz w:val="24"/>
          <w:szCs w:val="24"/>
        </w:rPr>
        <w:t>и</w:t>
      </w:r>
      <w:r w:rsidR="008459B4">
        <w:rPr>
          <w:spacing w:val="-4"/>
          <w:sz w:val="24"/>
          <w:szCs w:val="24"/>
        </w:rPr>
        <w:t xml:space="preserve"> социальной деятельности россиян</w:t>
      </w:r>
      <w:r w:rsidR="00D74C01" w:rsidRPr="006A6969">
        <w:rPr>
          <w:spacing w:val="-4"/>
          <w:sz w:val="24"/>
          <w:szCs w:val="24"/>
        </w:rPr>
        <w:t>.</w:t>
      </w:r>
    </w:p>
    <w:p w14:paraId="0CDB5F65" w14:textId="77777777" w:rsidR="00D74C01" w:rsidRPr="006A6969" w:rsidRDefault="00D74C01" w:rsidP="00D74C01">
      <w:pPr>
        <w:pStyle w:val="Standard"/>
        <w:spacing w:after="0" w:line="240" w:lineRule="auto"/>
        <w:ind w:firstLine="709"/>
        <w:jc w:val="both"/>
        <w:rPr>
          <w:spacing w:val="-4"/>
          <w:sz w:val="24"/>
          <w:szCs w:val="24"/>
        </w:rPr>
      </w:pPr>
    </w:p>
    <w:p w14:paraId="5CE8725D" w14:textId="12997412" w:rsidR="007C20C7" w:rsidRDefault="007C20C7" w:rsidP="00F90F8D">
      <w:pPr>
        <w:tabs>
          <w:tab w:val="left" w:pos="1134"/>
        </w:tabs>
        <w:autoSpaceDE w:val="0"/>
        <w:autoSpaceDN w:val="0"/>
        <w:adjustRightInd w:val="0"/>
        <w:spacing w:before="120" w:after="120"/>
        <w:jc w:val="both"/>
        <w:rPr>
          <w:rFonts w:ascii="Times New Roman" w:eastAsia="Times New Roman" w:hAnsi="Times New Roman" w:cs="Times New Roman"/>
          <w:sz w:val="24"/>
          <w:szCs w:val="24"/>
          <w:lang w:eastAsia="ru-RU"/>
        </w:rPr>
      </w:pPr>
      <w:r w:rsidRPr="00252BB2">
        <w:rPr>
          <w:rFonts w:ascii="Times New Roman" w:eastAsia="Times New Roman" w:hAnsi="Times New Roman" w:cs="Times New Roman"/>
          <w:b/>
          <w:sz w:val="24"/>
          <w:szCs w:val="24"/>
          <w:lang w:eastAsia="ru-RU"/>
        </w:rPr>
        <w:t>Метод</w:t>
      </w:r>
      <w:r w:rsidR="00252BB2">
        <w:rPr>
          <w:rFonts w:ascii="Times New Roman" w:eastAsia="Times New Roman" w:hAnsi="Times New Roman" w:cs="Times New Roman"/>
          <w:b/>
          <w:sz w:val="24"/>
          <w:szCs w:val="24"/>
          <w:lang w:eastAsia="ru-RU"/>
        </w:rPr>
        <w:t>ы</w:t>
      </w:r>
      <w:r w:rsidRPr="00252BB2">
        <w:rPr>
          <w:rFonts w:ascii="Times New Roman" w:eastAsia="Times New Roman" w:hAnsi="Times New Roman" w:cs="Times New Roman"/>
          <w:b/>
          <w:sz w:val="24"/>
          <w:szCs w:val="24"/>
          <w:lang w:eastAsia="ru-RU"/>
        </w:rPr>
        <w:t xml:space="preserve"> сбора информации:</w:t>
      </w:r>
      <w:r w:rsidR="00DE30F1" w:rsidRPr="006A6969">
        <w:rPr>
          <w:rFonts w:ascii="Times New Roman" w:eastAsia="Times New Roman" w:hAnsi="Times New Roman" w:cs="Times New Roman"/>
          <w:sz w:val="24"/>
          <w:szCs w:val="24"/>
          <w:lang w:eastAsia="ru-RU"/>
        </w:rPr>
        <w:t xml:space="preserve"> </w:t>
      </w:r>
    </w:p>
    <w:p w14:paraId="24068BF7" w14:textId="0D6D7277" w:rsidR="00252BB2" w:rsidRDefault="008A3D96" w:rsidP="008A3D96">
      <w:pPr>
        <w:pStyle w:val="a3"/>
        <w:numPr>
          <w:ilvl w:val="0"/>
          <w:numId w:val="56"/>
        </w:numPr>
        <w:tabs>
          <w:tab w:val="left" w:pos="1134"/>
        </w:tabs>
        <w:autoSpaceDE w:val="0"/>
        <w:autoSpaceDN w:val="0"/>
        <w:adjustRightInd w:val="0"/>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Формализованное личное интервью по месту жительства респондента (2011 г.)</w:t>
      </w:r>
    </w:p>
    <w:p w14:paraId="3ACCEC6A" w14:textId="45E9868B" w:rsidR="008A3D96" w:rsidRPr="008A3D96" w:rsidRDefault="008A3D96" w:rsidP="008A3D96">
      <w:pPr>
        <w:pStyle w:val="a3"/>
        <w:numPr>
          <w:ilvl w:val="0"/>
          <w:numId w:val="56"/>
        </w:numPr>
        <w:tabs>
          <w:tab w:val="left" w:pos="1134"/>
        </w:tabs>
        <w:autoSpaceDE w:val="0"/>
        <w:autoSpaceDN w:val="0"/>
        <w:adjustRightInd w:val="0"/>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Формализованное телефонное интервью (2017-2019 гг.)</w:t>
      </w:r>
    </w:p>
    <w:p w14:paraId="43F9DDBB" w14:textId="5791EA4E" w:rsidR="009F2C3A" w:rsidRPr="006A6969" w:rsidRDefault="009F2C3A" w:rsidP="009F2C3A">
      <w:pPr>
        <w:tabs>
          <w:tab w:val="left" w:pos="1134"/>
        </w:tabs>
        <w:autoSpaceDE w:val="0"/>
        <w:autoSpaceDN w:val="0"/>
        <w:adjustRightInd w:val="0"/>
        <w:spacing w:before="120" w:after="120"/>
        <w:jc w:val="both"/>
        <w:rPr>
          <w:rFonts w:ascii="Times New Roman" w:eastAsia="Times New Roman" w:hAnsi="Times New Roman" w:cs="Times New Roman"/>
          <w:b/>
          <w:sz w:val="24"/>
          <w:szCs w:val="24"/>
          <w:lang w:eastAsia="ru-RU"/>
        </w:rPr>
      </w:pPr>
      <w:r w:rsidRPr="006A6969">
        <w:rPr>
          <w:rFonts w:ascii="Times New Roman" w:eastAsia="Times New Roman" w:hAnsi="Times New Roman" w:cs="Times New Roman"/>
          <w:b/>
          <w:sz w:val="24"/>
          <w:szCs w:val="24"/>
          <w:lang w:eastAsia="ru-RU"/>
        </w:rPr>
        <w:t xml:space="preserve">Целевая аудитория: </w:t>
      </w:r>
      <w:r w:rsidR="00916E17">
        <w:rPr>
          <w:rFonts w:ascii="Times New Roman" w:eastAsia="Times New Roman" w:hAnsi="Times New Roman" w:cs="Times New Roman"/>
          <w:sz w:val="24"/>
          <w:szCs w:val="24"/>
          <w:lang w:eastAsia="ru-RU"/>
        </w:rPr>
        <w:t>жители РФ 18 лет и старше.</w:t>
      </w:r>
      <w:r w:rsidRPr="006A6969">
        <w:rPr>
          <w:rFonts w:ascii="Times New Roman" w:eastAsia="Times New Roman" w:hAnsi="Times New Roman" w:cs="Times New Roman"/>
          <w:sz w:val="24"/>
          <w:szCs w:val="24"/>
          <w:lang w:eastAsia="ru-RU"/>
        </w:rPr>
        <w:t xml:space="preserve"> </w:t>
      </w:r>
    </w:p>
    <w:p w14:paraId="08CEBF86" w14:textId="58FA132F" w:rsidR="009F2C3A" w:rsidRDefault="007C20C7" w:rsidP="009F2C3A">
      <w:pPr>
        <w:tabs>
          <w:tab w:val="left" w:pos="1134"/>
        </w:tabs>
        <w:autoSpaceDE w:val="0"/>
        <w:autoSpaceDN w:val="0"/>
        <w:adjustRightInd w:val="0"/>
        <w:spacing w:before="120" w:after="120"/>
        <w:jc w:val="both"/>
        <w:rPr>
          <w:rFonts w:ascii="Times New Roman" w:eastAsia="Times New Roman" w:hAnsi="Times New Roman" w:cs="Times New Roman"/>
          <w:sz w:val="24"/>
          <w:szCs w:val="24"/>
          <w:lang w:eastAsia="ru-RU"/>
        </w:rPr>
      </w:pPr>
      <w:r w:rsidRPr="006A6969">
        <w:rPr>
          <w:rFonts w:ascii="Times New Roman" w:eastAsia="Times New Roman" w:hAnsi="Times New Roman" w:cs="Times New Roman"/>
          <w:b/>
          <w:sz w:val="24"/>
          <w:szCs w:val="24"/>
          <w:lang w:eastAsia="ru-RU"/>
        </w:rPr>
        <w:t xml:space="preserve">Объем выборочной совокупности: </w:t>
      </w:r>
    </w:p>
    <w:p w14:paraId="0CBEC912" w14:textId="4C1E71FB" w:rsidR="008A3D96" w:rsidRPr="008A3D96" w:rsidRDefault="008A3D96" w:rsidP="008A3D96">
      <w:pPr>
        <w:pStyle w:val="a3"/>
        <w:numPr>
          <w:ilvl w:val="0"/>
          <w:numId w:val="58"/>
        </w:numPr>
        <w:tabs>
          <w:tab w:val="left" w:pos="1134"/>
        </w:tabs>
        <w:autoSpaceDE w:val="0"/>
        <w:autoSpaceDN w:val="0"/>
        <w:adjustRightInd w:val="0"/>
        <w:spacing w:before="120" w:after="120"/>
        <w:jc w:val="both"/>
        <w:rPr>
          <w:rFonts w:ascii="Times New Roman" w:eastAsia="Times New Roman" w:hAnsi="Times New Roman" w:cs="Times New Roman"/>
          <w:sz w:val="24"/>
          <w:szCs w:val="24"/>
          <w:lang w:eastAsia="ru-RU"/>
        </w:rPr>
      </w:pPr>
      <w:r w:rsidRPr="008A3D96">
        <w:rPr>
          <w:rFonts w:ascii="Times New Roman" w:eastAsia="Times New Roman" w:hAnsi="Times New Roman" w:cs="Times New Roman"/>
          <w:sz w:val="24"/>
          <w:szCs w:val="24"/>
          <w:lang w:eastAsia="ru-RU"/>
        </w:rPr>
        <w:t>1600 респондентов (2011 г., 2018-2019 гг.)</w:t>
      </w:r>
    </w:p>
    <w:p w14:paraId="050E9F69" w14:textId="6F763188" w:rsidR="008A3D96" w:rsidRPr="008A3D96" w:rsidRDefault="008A3D96" w:rsidP="008A3D96">
      <w:pPr>
        <w:pStyle w:val="a3"/>
        <w:numPr>
          <w:ilvl w:val="0"/>
          <w:numId w:val="58"/>
        </w:numPr>
        <w:tabs>
          <w:tab w:val="left" w:pos="1134"/>
        </w:tabs>
        <w:autoSpaceDE w:val="0"/>
        <w:autoSpaceDN w:val="0"/>
        <w:adjustRightInd w:val="0"/>
        <w:spacing w:before="120" w:after="120"/>
        <w:jc w:val="both"/>
        <w:rPr>
          <w:rFonts w:ascii="Times New Roman" w:eastAsia="Times New Roman" w:hAnsi="Times New Roman" w:cs="Times New Roman"/>
          <w:sz w:val="24"/>
          <w:szCs w:val="24"/>
          <w:lang w:eastAsia="ru-RU"/>
        </w:rPr>
      </w:pPr>
      <w:r w:rsidRPr="008A3D96">
        <w:rPr>
          <w:rFonts w:ascii="Times New Roman" w:eastAsia="Times New Roman" w:hAnsi="Times New Roman" w:cs="Times New Roman"/>
          <w:sz w:val="24"/>
          <w:szCs w:val="24"/>
          <w:lang w:eastAsia="ru-RU"/>
        </w:rPr>
        <w:t>1800 респондентов (2017 г.)</w:t>
      </w:r>
    </w:p>
    <w:p w14:paraId="052B8255" w14:textId="4ABE7D03" w:rsidR="0041146A" w:rsidRPr="006A6969" w:rsidRDefault="0041146A" w:rsidP="009F2C3A">
      <w:pPr>
        <w:tabs>
          <w:tab w:val="left" w:pos="1134"/>
        </w:tabs>
        <w:autoSpaceDE w:val="0"/>
        <w:autoSpaceDN w:val="0"/>
        <w:adjustRightInd w:val="0"/>
        <w:spacing w:before="120" w:after="120"/>
        <w:jc w:val="both"/>
        <w:rPr>
          <w:rFonts w:ascii="Times New Roman" w:eastAsia="Times New Roman" w:hAnsi="Times New Roman" w:cs="Times New Roman"/>
          <w:b/>
          <w:sz w:val="24"/>
          <w:szCs w:val="24"/>
          <w:lang w:eastAsia="ru-RU"/>
        </w:rPr>
      </w:pPr>
      <w:r w:rsidRPr="006A6969">
        <w:rPr>
          <w:rFonts w:ascii="Times New Roman" w:eastAsia="Times New Roman" w:hAnsi="Times New Roman" w:cs="Times New Roman"/>
          <w:b/>
          <w:sz w:val="24"/>
          <w:szCs w:val="24"/>
          <w:lang w:eastAsia="ru-RU"/>
        </w:rPr>
        <w:t xml:space="preserve">География проведения опроса: </w:t>
      </w:r>
      <w:r w:rsidR="00DA19F7" w:rsidRPr="006A6969">
        <w:rPr>
          <w:rFonts w:ascii="Times New Roman" w:eastAsia="Times New Roman" w:hAnsi="Times New Roman" w:cs="Times New Roman"/>
          <w:sz w:val="24"/>
          <w:szCs w:val="24"/>
          <w:lang w:eastAsia="ru-RU"/>
        </w:rPr>
        <w:t>Российская Федерация.</w:t>
      </w:r>
      <w:r w:rsidR="00DA19F7" w:rsidRPr="006A6969">
        <w:rPr>
          <w:rFonts w:ascii="Times New Roman" w:eastAsia="Times New Roman" w:hAnsi="Times New Roman" w:cs="Times New Roman"/>
          <w:b/>
          <w:sz w:val="24"/>
          <w:szCs w:val="24"/>
          <w:lang w:eastAsia="ru-RU"/>
        </w:rPr>
        <w:t xml:space="preserve"> </w:t>
      </w:r>
    </w:p>
    <w:p w14:paraId="2A6C4E98" w14:textId="77777777" w:rsidR="00510095" w:rsidRPr="00DE30F1" w:rsidRDefault="00510095" w:rsidP="00F90F8D">
      <w:pPr>
        <w:tabs>
          <w:tab w:val="left" w:pos="1134"/>
        </w:tabs>
        <w:spacing w:after="0"/>
        <w:ind w:firstLine="709"/>
        <w:jc w:val="both"/>
        <w:rPr>
          <w:rFonts w:ascii="Times New Roman" w:hAnsi="Times New Roman" w:cs="Times New Roman"/>
        </w:rPr>
      </w:pPr>
    </w:p>
    <w:p w14:paraId="39DF06CC" w14:textId="77777777" w:rsidR="009B3770" w:rsidRPr="00DE30F1" w:rsidRDefault="009B3770" w:rsidP="00F90F8D">
      <w:pPr>
        <w:tabs>
          <w:tab w:val="left" w:pos="1134"/>
        </w:tabs>
        <w:rPr>
          <w:rFonts w:ascii="Times New Roman" w:hAnsi="Times New Roman" w:cs="Times New Roman"/>
        </w:rPr>
      </w:pPr>
    </w:p>
    <w:p w14:paraId="3C14A2A4" w14:textId="77777777" w:rsidR="009B3770" w:rsidRPr="00DE30F1" w:rsidRDefault="009B3770" w:rsidP="00F90F8D">
      <w:pPr>
        <w:tabs>
          <w:tab w:val="left" w:pos="1134"/>
        </w:tabs>
        <w:rPr>
          <w:rFonts w:ascii="Times New Roman" w:hAnsi="Times New Roman" w:cs="Times New Roman"/>
        </w:rPr>
      </w:pPr>
    </w:p>
    <w:p w14:paraId="7EB041F2" w14:textId="77777777" w:rsidR="009B3770" w:rsidRPr="00DE30F1" w:rsidRDefault="009B3770" w:rsidP="00F90F8D">
      <w:pPr>
        <w:tabs>
          <w:tab w:val="left" w:pos="1134"/>
        </w:tabs>
        <w:rPr>
          <w:rFonts w:ascii="Times New Roman" w:hAnsi="Times New Roman" w:cs="Times New Roman"/>
        </w:rPr>
      </w:pPr>
    </w:p>
    <w:p w14:paraId="12DEAB69" w14:textId="77777777" w:rsidR="0039539D" w:rsidRPr="00DE30F1" w:rsidRDefault="0039539D" w:rsidP="00F90F8D">
      <w:pPr>
        <w:tabs>
          <w:tab w:val="left" w:pos="1134"/>
        </w:tabs>
        <w:rPr>
          <w:rFonts w:ascii="Times New Roman" w:hAnsi="Times New Roman" w:cs="Times New Roman"/>
        </w:rPr>
      </w:pPr>
    </w:p>
    <w:p w14:paraId="03628B07" w14:textId="77777777" w:rsidR="0039539D" w:rsidRPr="00DE30F1" w:rsidRDefault="0039539D" w:rsidP="00F90F8D">
      <w:pPr>
        <w:tabs>
          <w:tab w:val="left" w:pos="1134"/>
        </w:tabs>
        <w:rPr>
          <w:rFonts w:ascii="Times New Roman" w:hAnsi="Times New Roman" w:cs="Times New Roman"/>
        </w:rPr>
      </w:pPr>
    </w:p>
    <w:p w14:paraId="27CE8773" w14:textId="6F84F6B7" w:rsidR="0039539D" w:rsidRDefault="0039539D" w:rsidP="00F90F8D">
      <w:pPr>
        <w:tabs>
          <w:tab w:val="left" w:pos="1134"/>
        </w:tabs>
        <w:rPr>
          <w:rFonts w:ascii="Times New Roman" w:hAnsi="Times New Roman" w:cs="Times New Roman"/>
        </w:rPr>
      </w:pPr>
    </w:p>
    <w:p w14:paraId="5AF9D073" w14:textId="7B13C40C" w:rsidR="00DA19F7" w:rsidRDefault="00DA19F7" w:rsidP="00F90F8D">
      <w:pPr>
        <w:tabs>
          <w:tab w:val="left" w:pos="1134"/>
        </w:tabs>
        <w:rPr>
          <w:rFonts w:ascii="Times New Roman" w:hAnsi="Times New Roman" w:cs="Times New Roman"/>
        </w:rPr>
      </w:pPr>
    </w:p>
    <w:p w14:paraId="4054E9AC" w14:textId="77777777" w:rsidR="005E261F" w:rsidRDefault="005E261F" w:rsidP="00F90F8D">
      <w:pPr>
        <w:tabs>
          <w:tab w:val="left" w:pos="1134"/>
        </w:tabs>
        <w:rPr>
          <w:rFonts w:ascii="Times New Roman" w:hAnsi="Times New Roman" w:cs="Times New Roman"/>
        </w:rPr>
      </w:pPr>
    </w:p>
    <w:p w14:paraId="5B1AAC99" w14:textId="1668639C" w:rsidR="00DA19F7" w:rsidRDefault="00DA19F7" w:rsidP="00F90F8D">
      <w:pPr>
        <w:tabs>
          <w:tab w:val="left" w:pos="1134"/>
        </w:tabs>
        <w:rPr>
          <w:rFonts w:ascii="Times New Roman" w:hAnsi="Times New Roman" w:cs="Times New Roman"/>
        </w:rPr>
      </w:pPr>
    </w:p>
    <w:p w14:paraId="3DC202C2" w14:textId="77777777" w:rsidR="00916E17" w:rsidRDefault="00916E17" w:rsidP="00F90F8D">
      <w:pPr>
        <w:tabs>
          <w:tab w:val="left" w:pos="1134"/>
        </w:tabs>
        <w:rPr>
          <w:rFonts w:ascii="Times New Roman" w:hAnsi="Times New Roman" w:cs="Times New Roman"/>
        </w:rPr>
      </w:pPr>
    </w:p>
    <w:p w14:paraId="57E075AA" w14:textId="6C9C7245" w:rsidR="00DA19F7" w:rsidRPr="00DE30F1" w:rsidRDefault="00DA19F7" w:rsidP="00F90F8D">
      <w:pPr>
        <w:tabs>
          <w:tab w:val="left" w:pos="1134"/>
        </w:tabs>
        <w:rPr>
          <w:rFonts w:ascii="Times New Roman" w:hAnsi="Times New Roman" w:cs="Times New Roman"/>
        </w:rPr>
      </w:pPr>
    </w:p>
    <w:p w14:paraId="582B51A9" w14:textId="6281D174" w:rsidR="00BE0ADE" w:rsidRPr="00BE0ADE" w:rsidRDefault="00845FC2" w:rsidP="00BE0ADE">
      <w:pPr>
        <w:keepNext/>
        <w:keepLines/>
        <w:tabs>
          <w:tab w:val="left" w:pos="1134"/>
        </w:tabs>
        <w:spacing w:before="480" w:after="0"/>
        <w:jc w:val="both"/>
        <w:outlineLvl w:val="0"/>
        <w:rPr>
          <w:rFonts w:ascii="Times New Roman" w:eastAsia="Times New Roman" w:hAnsi="Times New Roman" w:cs="Times New Roman"/>
          <w:b/>
          <w:bCs/>
          <w:sz w:val="24"/>
          <w:szCs w:val="24"/>
          <w:lang w:eastAsia="ru-RU"/>
        </w:rPr>
      </w:pPr>
      <w:bookmarkStart w:id="2" w:name="_Toc510231709"/>
      <w:bookmarkStart w:id="3" w:name="_Toc25252222"/>
      <w:r w:rsidRPr="00DE30F1">
        <w:rPr>
          <w:rFonts w:ascii="Times New Roman" w:eastAsia="Times New Roman" w:hAnsi="Times New Roman" w:cs="Times New Roman"/>
          <w:b/>
          <w:bCs/>
          <w:sz w:val="24"/>
          <w:szCs w:val="24"/>
          <w:lang w:eastAsia="ru-RU"/>
        </w:rPr>
        <w:lastRenderedPageBreak/>
        <w:t>РЕЗЮМЕ</w:t>
      </w:r>
      <w:bookmarkEnd w:id="2"/>
      <w:bookmarkEnd w:id="3"/>
      <w:r w:rsidR="00BE0ADE">
        <w:rPr>
          <w:rFonts w:ascii="Times New Roman" w:eastAsia="Times New Roman" w:hAnsi="Times New Roman" w:cs="Times New Roman"/>
          <w:b/>
          <w:bCs/>
          <w:sz w:val="24"/>
          <w:szCs w:val="24"/>
          <w:lang w:eastAsia="ru-RU"/>
        </w:rPr>
        <w:br/>
      </w:r>
    </w:p>
    <w:p w14:paraId="19F9293A" w14:textId="66E4D5C4" w:rsidR="00845FC2" w:rsidRDefault="006A1ACA" w:rsidP="0080410B">
      <w:pPr>
        <w:tabs>
          <w:tab w:val="left" w:pos="1134"/>
        </w:tabs>
        <w:spacing w:line="360" w:lineRule="auto"/>
        <w:ind w:firstLine="709"/>
        <w:jc w:val="both"/>
        <w:rPr>
          <w:rFonts w:ascii="Times New Roman" w:hAnsi="Times New Roman" w:cs="Times New Roman"/>
          <w:sz w:val="24"/>
          <w:szCs w:val="24"/>
        </w:rPr>
      </w:pPr>
      <w:r w:rsidRPr="006A1ACA">
        <w:rPr>
          <w:rFonts w:ascii="Times New Roman" w:hAnsi="Times New Roman" w:cs="Times New Roman"/>
          <w:sz w:val="24"/>
          <w:szCs w:val="24"/>
        </w:rPr>
        <w:t xml:space="preserve">Доля осведомленных россиян социальной рекламой </w:t>
      </w:r>
      <w:r w:rsidR="0080410B">
        <w:rPr>
          <w:rFonts w:ascii="Times New Roman" w:hAnsi="Times New Roman" w:cs="Times New Roman"/>
          <w:sz w:val="24"/>
          <w:szCs w:val="24"/>
        </w:rPr>
        <w:t>составила 43%, среди которых 22% - видели/ слышали и помнят содержание рекламы, а 21% - видели/</w:t>
      </w:r>
      <w:r w:rsidR="0072710F">
        <w:rPr>
          <w:rFonts w:ascii="Times New Roman" w:hAnsi="Times New Roman" w:cs="Times New Roman"/>
          <w:sz w:val="24"/>
          <w:szCs w:val="24"/>
        </w:rPr>
        <w:t xml:space="preserve"> </w:t>
      </w:r>
      <w:r w:rsidR="0080410B">
        <w:rPr>
          <w:rFonts w:ascii="Times New Roman" w:hAnsi="Times New Roman" w:cs="Times New Roman"/>
          <w:sz w:val="24"/>
          <w:szCs w:val="24"/>
        </w:rPr>
        <w:t xml:space="preserve">слышали, но не помнят </w:t>
      </w:r>
      <w:r w:rsidR="00034CF3">
        <w:rPr>
          <w:rFonts w:ascii="Times New Roman" w:hAnsi="Times New Roman" w:cs="Times New Roman"/>
          <w:sz w:val="24"/>
          <w:szCs w:val="24"/>
        </w:rPr>
        <w:t xml:space="preserve">ее </w:t>
      </w:r>
      <w:r w:rsidR="0080410B">
        <w:rPr>
          <w:rFonts w:ascii="Times New Roman" w:hAnsi="Times New Roman" w:cs="Times New Roman"/>
          <w:sz w:val="24"/>
          <w:szCs w:val="24"/>
        </w:rPr>
        <w:t xml:space="preserve">тематическую наполненность. </w:t>
      </w:r>
      <w:r w:rsidR="007071F0">
        <w:rPr>
          <w:rFonts w:ascii="Times New Roman" w:hAnsi="Times New Roman" w:cs="Times New Roman"/>
          <w:sz w:val="24"/>
          <w:szCs w:val="24"/>
        </w:rPr>
        <w:t xml:space="preserve">Среди информированных россиян наиболее часто вспоминаемые темы такого типа рекламы – безопасность дорожного движения, борьба с пагубными привычками (курение, алкоголизм, наркомания), пропаганда спорта и здорового образа жизни, а также пропаганда семейных ценностей. </w:t>
      </w:r>
    </w:p>
    <w:p w14:paraId="021E9238" w14:textId="47E051FA" w:rsidR="007071F0" w:rsidRDefault="009A0FE7" w:rsidP="0080410B">
      <w:pPr>
        <w:tabs>
          <w:tab w:val="left" w:pos="1134"/>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Ключевые каналы получение информации социальной рекламы – телевидение, уличная реклама, интернет, специализированные учреждения (школы, больницы, университеты). </w:t>
      </w:r>
    </w:p>
    <w:p w14:paraId="03B5C442" w14:textId="693D3413" w:rsidR="009A0FE7" w:rsidRDefault="00310DE5" w:rsidP="0080410B">
      <w:pPr>
        <w:tabs>
          <w:tab w:val="left" w:pos="1134"/>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Актуальность социальной рекламы разделяется подавляющим большинством респондентов, однако фиксируется некоторое снижение доли россиян, считающих, что социальная реклама необходима с 80% в 2017 г. до 71% в 2019 г.  </w:t>
      </w:r>
      <w:r w:rsidR="004B70BE">
        <w:rPr>
          <w:rFonts w:ascii="Times New Roman" w:hAnsi="Times New Roman" w:cs="Times New Roman"/>
          <w:sz w:val="24"/>
          <w:szCs w:val="24"/>
        </w:rPr>
        <w:t xml:space="preserve">При этом молодежь оптимистичнее отзывается о важности трансляции социальной рекламы. </w:t>
      </w:r>
    </w:p>
    <w:p w14:paraId="6C03B6CF" w14:textId="7A8CD145" w:rsidR="008A7CE3" w:rsidRDefault="008A7CE3" w:rsidP="0080410B">
      <w:pPr>
        <w:tabs>
          <w:tab w:val="left" w:pos="1134"/>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сравнению с результатами опроса 2018 г. повысилась доля россиян, согласных с тем, что социальная реклама влияет на поведение людей с 67% до 76% (практически достигнув уровня 2017 г., находившегося на отметке 77%). </w:t>
      </w:r>
    </w:p>
    <w:p w14:paraId="07453882" w14:textId="78E41932" w:rsidR="00650611" w:rsidRPr="006A1ACA" w:rsidRDefault="00650611" w:rsidP="0080410B">
      <w:pPr>
        <w:tabs>
          <w:tab w:val="left" w:pos="1134"/>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Общественный запрос на социальную рекламу сохраняет общую тенденцию в динамике за исключением замыкающей позиции топ-3 нап</w:t>
      </w:r>
      <w:r w:rsidR="00DC6E93">
        <w:rPr>
          <w:rFonts w:ascii="Times New Roman" w:hAnsi="Times New Roman" w:cs="Times New Roman"/>
          <w:sz w:val="24"/>
          <w:szCs w:val="24"/>
        </w:rPr>
        <w:t>равлений. Так, если в 2017-2018 </w:t>
      </w:r>
      <w:r>
        <w:rPr>
          <w:rFonts w:ascii="Times New Roman" w:hAnsi="Times New Roman" w:cs="Times New Roman"/>
          <w:sz w:val="24"/>
          <w:szCs w:val="24"/>
        </w:rPr>
        <w:t>гг. третью строчку занимала тема ответственного поведения на дорогах</w:t>
      </w:r>
      <w:r w:rsidR="005932A3">
        <w:rPr>
          <w:rFonts w:ascii="Times New Roman" w:hAnsi="Times New Roman" w:cs="Times New Roman"/>
          <w:sz w:val="24"/>
          <w:szCs w:val="24"/>
        </w:rPr>
        <w:t xml:space="preserve">, то в 2019 г. ее заменила </w:t>
      </w:r>
      <w:r w:rsidR="00DC6E93">
        <w:rPr>
          <w:rFonts w:ascii="Times New Roman" w:hAnsi="Times New Roman" w:cs="Times New Roman"/>
          <w:sz w:val="24"/>
          <w:szCs w:val="24"/>
        </w:rPr>
        <w:t>тема борьбы</w:t>
      </w:r>
      <w:r w:rsidR="005932A3">
        <w:rPr>
          <w:rFonts w:ascii="Times New Roman" w:hAnsi="Times New Roman" w:cs="Times New Roman"/>
          <w:sz w:val="24"/>
          <w:szCs w:val="24"/>
        </w:rPr>
        <w:t xml:space="preserve"> с коррупцией. </w:t>
      </w:r>
      <w:r w:rsidR="0072710F">
        <w:rPr>
          <w:rFonts w:ascii="Times New Roman" w:hAnsi="Times New Roman" w:cs="Times New Roman"/>
          <w:sz w:val="24"/>
          <w:szCs w:val="24"/>
        </w:rPr>
        <w:t xml:space="preserve">Первые две строчки занимают темы борьбы с жестоким обращением с детьми и насилием в семье, а также </w:t>
      </w:r>
      <w:r w:rsidR="005C7281">
        <w:rPr>
          <w:rFonts w:ascii="Times New Roman" w:hAnsi="Times New Roman" w:cs="Times New Roman"/>
          <w:sz w:val="24"/>
          <w:szCs w:val="24"/>
        </w:rPr>
        <w:t xml:space="preserve">борьбы с наркоманией. </w:t>
      </w:r>
    </w:p>
    <w:p w14:paraId="06AF4A39" w14:textId="77777777" w:rsidR="00845FC2" w:rsidRPr="00DE30F1" w:rsidRDefault="00845FC2" w:rsidP="00F90F8D">
      <w:pPr>
        <w:tabs>
          <w:tab w:val="left" w:pos="1134"/>
        </w:tabs>
        <w:rPr>
          <w:rFonts w:ascii="Times New Roman" w:hAnsi="Times New Roman" w:cs="Times New Roman"/>
        </w:rPr>
      </w:pPr>
    </w:p>
    <w:p w14:paraId="468D2936" w14:textId="77777777" w:rsidR="00510095" w:rsidRPr="00DE30F1" w:rsidRDefault="00510095" w:rsidP="00F90F8D">
      <w:pPr>
        <w:tabs>
          <w:tab w:val="left" w:pos="-3119"/>
          <w:tab w:val="left" w:pos="-1701"/>
          <w:tab w:val="left" w:pos="284"/>
          <w:tab w:val="left" w:pos="1134"/>
        </w:tabs>
        <w:spacing w:after="0" w:line="240" w:lineRule="auto"/>
        <w:ind w:left="720"/>
        <w:jc w:val="right"/>
        <w:rPr>
          <w:rFonts w:ascii="Times New Roman" w:hAnsi="Times New Roman" w:cs="Times New Roman"/>
          <w:i/>
          <w:sz w:val="24"/>
          <w:szCs w:val="24"/>
        </w:rPr>
      </w:pPr>
    </w:p>
    <w:p w14:paraId="3072D363" w14:textId="77777777" w:rsidR="00510095" w:rsidRPr="00DE30F1" w:rsidRDefault="00510095" w:rsidP="00F90F8D">
      <w:pPr>
        <w:tabs>
          <w:tab w:val="left" w:pos="-3119"/>
          <w:tab w:val="left" w:pos="-1701"/>
          <w:tab w:val="left" w:pos="284"/>
          <w:tab w:val="left" w:pos="1134"/>
        </w:tabs>
        <w:spacing w:after="0" w:line="240" w:lineRule="auto"/>
        <w:ind w:left="720"/>
        <w:jc w:val="right"/>
        <w:rPr>
          <w:rFonts w:ascii="Times New Roman" w:hAnsi="Times New Roman" w:cs="Times New Roman"/>
          <w:i/>
          <w:sz w:val="24"/>
          <w:szCs w:val="24"/>
        </w:rPr>
      </w:pPr>
    </w:p>
    <w:p w14:paraId="40243D7A" w14:textId="77777777" w:rsidR="00510095" w:rsidRPr="00DE30F1" w:rsidRDefault="00510095" w:rsidP="00F90F8D">
      <w:pPr>
        <w:tabs>
          <w:tab w:val="left" w:pos="-3119"/>
          <w:tab w:val="left" w:pos="-1701"/>
          <w:tab w:val="left" w:pos="284"/>
          <w:tab w:val="left" w:pos="1134"/>
        </w:tabs>
        <w:spacing w:after="0" w:line="240" w:lineRule="auto"/>
        <w:ind w:left="720"/>
        <w:jc w:val="right"/>
        <w:rPr>
          <w:rFonts w:ascii="Times New Roman" w:hAnsi="Times New Roman" w:cs="Times New Roman"/>
          <w:i/>
          <w:sz w:val="24"/>
          <w:szCs w:val="24"/>
        </w:rPr>
      </w:pPr>
    </w:p>
    <w:p w14:paraId="49575A38" w14:textId="77777777" w:rsidR="00510095" w:rsidRPr="00DE30F1" w:rsidRDefault="00510095" w:rsidP="00F90F8D">
      <w:pPr>
        <w:tabs>
          <w:tab w:val="left" w:pos="-3119"/>
          <w:tab w:val="left" w:pos="-1701"/>
          <w:tab w:val="left" w:pos="284"/>
          <w:tab w:val="left" w:pos="1134"/>
        </w:tabs>
        <w:spacing w:after="0" w:line="240" w:lineRule="auto"/>
        <w:ind w:left="720"/>
        <w:jc w:val="right"/>
        <w:rPr>
          <w:rFonts w:ascii="Times New Roman" w:hAnsi="Times New Roman" w:cs="Times New Roman"/>
          <w:i/>
          <w:sz w:val="24"/>
          <w:szCs w:val="24"/>
        </w:rPr>
      </w:pPr>
    </w:p>
    <w:p w14:paraId="122A6047" w14:textId="58940BCD" w:rsidR="00845FC2" w:rsidRPr="00DE30F1" w:rsidRDefault="00845FC2" w:rsidP="00676ECD">
      <w:pPr>
        <w:tabs>
          <w:tab w:val="left" w:pos="-3119"/>
          <w:tab w:val="left" w:pos="-1701"/>
          <w:tab w:val="left" w:pos="284"/>
          <w:tab w:val="left" w:pos="1134"/>
        </w:tabs>
        <w:spacing w:after="120"/>
        <w:jc w:val="both"/>
        <w:rPr>
          <w:rFonts w:ascii="Times New Roman" w:hAnsi="Times New Roman" w:cs="Times New Roman"/>
          <w:sz w:val="24"/>
          <w:szCs w:val="24"/>
        </w:rPr>
      </w:pPr>
    </w:p>
    <w:p w14:paraId="7B1D61A9" w14:textId="0F7EDDA3" w:rsidR="00845FC2" w:rsidRPr="00963B45" w:rsidRDefault="00DA23DA" w:rsidP="009E5141">
      <w:pPr>
        <w:keepNext/>
        <w:keepLines/>
        <w:pageBreakBefore/>
        <w:numPr>
          <w:ilvl w:val="0"/>
          <w:numId w:val="3"/>
        </w:numPr>
        <w:tabs>
          <w:tab w:val="left" w:pos="1134"/>
        </w:tabs>
        <w:spacing w:before="200" w:after="0" w:line="240" w:lineRule="auto"/>
        <w:jc w:val="both"/>
        <w:outlineLvl w:val="0"/>
        <w:rPr>
          <w:rFonts w:ascii="Times New Roman" w:eastAsia="Times New Roman" w:hAnsi="Times New Roman" w:cs="Times New Roman"/>
          <w:b/>
          <w:bCs/>
          <w:sz w:val="24"/>
          <w:szCs w:val="24"/>
          <w:lang w:eastAsia="ru-RU"/>
        </w:rPr>
      </w:pPr>
      <w:bookmarkStart w:id="4" w:name="_Toc25252223"/>
      <w:r>
        <w:rPr>
          <w:rFonts w:ascii="Times New Roman" w:eastAsia="Times New Roman" w:hAnsi="Times New Roman" w:cs="Times New Roman"/>
          <w:b/>
          <w:bCs/>
          <w:sz w:val="24"/>
          <w:szCs w:val="24"/>
          <w:lang w:eastAsia="ru-RU"/>
        </w:rPr>
        <w:lastRenderedPageBreak/>
        <w:t xml:space="preserve">Информированность россиян о социальной рекламе через </w:t>
      </w:r>
      <w:r w:rsidR="004C794A">
        <w:rPr>
          <w:rFonts w:ascii="Times New Roman" w:eastAsia="Times New Roman" w:hAnsi="Times New Roman" w:cs="Times New Roman"/>
          <w:b/>
          <w:bCs/>
          <w:sz w:val="24"/>
          <w:szCs w:val="24"/>
          <w:lang w:eastAsia="ru-RU"/>
        </w:rPr>
        <w:t xml:space="preserve">фиксацию </w:t>
      </w:r>
      <w:r>
        <w:rPr>
          <w:rFonts w:ascii="Times New Roman" w:eastAsia="Times New Roman" w:hAnsi="Times New Roman" w:cs="Times New Roman"/>
          <w:b/>
          <w:bCs/>
          <w:sz w:val="24"/>
          <w:szCs w:val="24"/>
          <w:lang w:eastAsia="ru-RU"/>
        </w:rPr>
        <w:t>опыт</w:t>
      </w:r>
      <w:r w:rsidR="004C794A">
        <w:rPr>
          <w:rFonts w:ascii="Times New Roman" w:eastAsia="Times New Roman" w:hAnsi="Times New Roman" w:cs="Times New Roman"/>
          <w:b/>
          <w:bCs/>
          <w:sz w:val="24"/>
          <w:szCs w:val="24"/>
          <w:lang w:eastAsia="ru-RU"/>
        </w:rPr>
        <w:t>а</w:t>
      </w:r>
      <w:r>
        <w:rPr>
          <w:rFonts w:ascii="Times New Roman" w:eastAsia="Times New Roman" w:hAnsi="Times New Roman" w:cs="Times New Roman"/>
          <w:b/>
          <w:bCs/>
          <w:sz w:val="24"/>
          <w:szCs w:val="24"/>
          <w:lang w:eastAsia="ru-RU"/>
        </w:rPr>
        <w:t xml:space="preserve"> просмотра</w:t>
      </w:r>
      <w:bookmarkEnd w:id="4"/>
      <w:r>
        <w:rPr>
          <w:rFonts w:ascii="Times New Roman" w:eastAsia="Times New Roman" w:hAnsi="Times New Roman" w:cs="Times New Roman"/>
          <w:b/>
          <w:bCs/>
          <w:sz w:val="24"/>
          <w:szCs w:val="24"/>
          <w:lang w:eastAsia="ru-RU"/>
        </w:rPr>
        <w:t xml:space="preserve"> </w:t>
      </w:r>
    </w:p>
    <w:p w14:paraId="5D029BD1" w14:textId="77777777" w:rsidR="00931EEE" w:rsidRPr="00DA23DA" w:rsidRDefault="00931EEE" w:rsidP="00DA23DA">
      <w:pPr>
        <w:rPr>
          <w:lang w:eastAsia="ru-RU"/>
        </w:rPr>
      </w:pPr>
    </w:p>
    <w:p w14:paraId="4EBD30CE" w14:textId="1DFB1F5A" w:rsidR="00FF06BB" w:rsidRDefault="00D652F4" w:rsidP="00931EEE">
      <w:pPr>
        <w:spacing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Общий охват тех, кто просматривал или слышал </w:t>
      </w:r>
      <w:r w:rsidR="00487456">
        <w:rPr>
          <w:rFonts w:ascii="Times New Roman" w:hAnsi="Times New Roman" w:cs="Times New Roman"/>
          <w:sz w:val="24"/>
          <w:szCs w:val="24"/>
          <w:lang w:eastAsia="ru-RU"/>
        </w:rPr>
        <w:t xml:space="preserve">о той или иной социальной рекламе, составил 43%. </w:t>
      </w:r>
      <w:r w:rsidR="001C0011">
        <w:rPr>
          <w:rFonts w:ascii="Times New Roman" w:hAnsi="Times New Roman" w:cs="Times New Roman"/>
          <w:sz w:val="24"/>
          <w:szCs w:val="24"/>
          <w:lang w:eastAsia="ru-RU"/>
        </w:rPr>
        <w:t>Доля россиян, информированных тематическим наполнением социальной рекламы, составила чуть м</w:t>
      </w:r>
      <w:r>
        <w:rPr>
          <w:rFonts w:ascii="Times New Roman" w:hAnsi="Times New Roman" w:cs="Times New Roman"/>
          <w:sz w:val="24"/>
          <w:szCs w:val="24"/>
          <w:lang w:eastAsia="ru-RU"/>
        </w:rPr>
        <w:t xml:space="preserve">енее четверти опрошенных (22%), поверхностная осведомленность составила – 21% (видели/слышали, но не помнят содержательную составляющую). </w:t>
      </w:r>
    </w:p>
    <w:p w14:paraId="6FF3CF4C" w14:textId="7FF9B549" w:rsidR="00E8183C" w:rsidRDefault="00E8183C" w:rsidP="00931EEE">
      <w:pPr>
        <w:spacing w:line="360" w:lineRule="auto"/>
        <w:ind w:firstLine="709"/>
        <w:jc w:val="both"/>
        <w:rPr>
          <w:rFonts w:ascii="Times New Roman" w:hAnsi="Times New Roman" w:cs="Times New Roman"/>
          <w:sz w:val="24"/>
          <w:szCs w:val="24"/>
          <w:lang w:eastAsia="ru-RU"/>
        </w:rPr>
      </w:pPr>
      <w:r w:rsidRPr="00E8183C">
        <w:rPr>
          <w:rFonts w:ascii="Times New Roman" w:hAnsi="Times New Roman" w:cs="Times New Roman"/>
          <w:noProof/>
          <w:sz w:val="24"/>
          <w:szCs w:val="24"/>
          <w:lang w:eastAsia="ru-RU"/>
        </w:rPr>
        <w:drawing>
          <wp:inline distT="0" distB="0" distL="0" distR="0" wp14:anchorId="29ACB0C0" wp14:editId="3AD512FE">
            <wp:extent cx="5321076" cy="3355865"/>
            <wp:effectExtent l="0" t="0" r="0" b="0"/>
            <wp:docPr id="716" name="Диаграмма 7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C76BEA9" w14:textId="3E462B12" w:rsidR="00487456" w:rsidRPr="00931EEE" w:rsidRDefault="00487456" w:rsidP="00487456">
      <w:pPr>
        <w:spacing w:line="240" w:lineRule="auto"/>
        <w:jc w:val="center"/>
        <w:rPr>
          <w:rFonts w:ascii="Times New Roman" w:eastAsia="Times New Roman" w:hAnsi="Times New Roman" w:cs="Times New Roman"/>
          <w:b/>
          <w:bCs/>
          <w:i/>
          <w:sz w:val="24"/>
          <w:szCs w:val="24"/>
          <w:lang w:eastAsia="ru-RU"/>
        </w:rPr>
      </w:pPr>
      <w:r>
        <w:rPr>
          <w:rFonts w:ascii="Times New Roman" w:hAnsi="Times New Roman" w:cs="Times New Roman"/>
          <w:i/>
          <w:sz w:val="24"/>
          <w:szCs w:val="24"/>
        </w:rPr>
        <w:t>Диаграмма</w:t>
      </w:r>
      <w:r w:rsidRPr="00931EEE">
        <w:rPr>
          <w:rFonts w:ascii="Times New Roman" w:hAnsi="Times New Roman" w:cs="Times New Roman"/>
          <w:i/>
          <w:sz w:val="24"/>
          <w:szCs w:val="24"/>
        </w:rPr>
        <w:t xml:space="preserve"> </w:t>
      </w:r>
      <w:r w:rsidRPr="00931EEE">
        <w:rPr>
          <w:rFonts w:ascii="Times New Roman" w:hAnsi="Times New Roman" w:cs="Times New Roman"/>
          <w:i/>
          <w:iCs/>
          <w:sz w:val="24"/>
          <w:szCs w:val="24"/>
        </w:rPr>
        <w:t>1</w:t>
      </w:r>
      <w:r w:rsidRPr="00931EEE">
        <w:rPr>
          <w:rFonts w:ascii="Times New Roman" w:hAnsi="Times New Roman" w:cs="Times New Roman"/>
          <w:i/>
          <w:sz w:val="24"/>
          <w:szCs w:val="24"/>
        </w:rPr>
        <w:t xml:space="preserve"> - </w:t>
      </w:r>
      <w:r w:rsidRPr="00487456">
        <w:rPr>
          <w:rFonts w:ascii="Times New Roman" w:hAnsi="Times New Roman" w:cs="Times New Roman"/>
          <w:i/>
          <w:sz w:val="24"/>
          <w:szCs w:val="24"/>
        </w:rPr>
        <w:t>В течение последнего года Вы видели, слышали социальную рекламу или нет?</w:t>
      </w:r>
      <w:r w:rsidRPr="004B407B">
        <w:rPr>
          <w:rFonts w:ascii="Franklin Gothic Book" w:hAnsi="Franklin Gothic Book" w:cs="Arial"/>
          <w:b/>
          <w:sz w:val="24"/>
          <w:szCs w:val="24"/>
        </w:rPr>
        <w:t xml:space="preserve"> </w:t>
      </w:r>
      <w:r w:rsidRPr="00931EEE">
        <w:rPr>
          <w:rFonts w:ascii="Times New Roman" w:hAnsi="Times New Roman" w:cs="Times New Roman"/>
          <w:i/>
          <w:sz w:val="24"/>
          <w:szCs w:val="24"/>
        </w:rPr>
        <w:t>(в % от всех опрошенных, один ответ)</w:t>
      </w:r>
    </w:p>
    <w:p w14:paraId="50593419" w14:textId="5CA4F6C0" w:rsidR="00E8183C" w:rsidRDefault="00881522" w:rsidP="00931EEE">
      <w:pPr>
        <w:spacing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Осведомленность социальной рекламой выше среди молодежи до 34 лет, тогда как реже всего сталкив</w:t>
      </w:r>
      <w:r w:rsidR="00CB6042">
        <w:rPr>
          <w:rFonts w:ascii="Times New Roman" w:hAnsi="Times New Roman" w:cs="Times New Roman"/>
          <w:sz w:val="24"/>
          <w:szCs w:val="24"/>
          <w:lang w:eastAsia="ru-RU"/>
        </w:rPr>
        <w:t>ае</w:t>
      </w:r>
      <w:r>
        <w:rPr>
          <w:rFonts w:ascii="Times New Roman" w:hAnsi="Times New Roman" w:cs="Times New Roman"/>
          <w:sz w:val="24"/>
          <w:szCs w:val="24"/>
          <w:lang w:eastAsia="ru-RU"/>
        </w:rPr>
        <w:t xml:space="preserve">тся с социальной рекламой старшее поколение 60 лет и старше (56%). </w:t>
      </w:r>
    </w:p>
    <w:p w14:paraId="571C1849" w14:textId="2219380D" w:rsidR="00E8183C" w:rsidRPr="00931EEE" w:rsidRDefault="00CB6042" w:rsidP="002661D2">
      <w:pPr>
        <w:spacing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Жители столичных федеральных округов (Центральный ФО и Северо-Западный ФО) </w:t>
      </w:r>
      <w:r w:rsidR="002B22DD">
        <w:rPr>
          <w:rFonts w:ascii="Times New Roman" w:hAnsi="Times New Roman" w:cs="Times New Roman"/>
          <w:sz w:val="24"/>
          <w:szCs w:val="24"/>
          <w:lang w:eastAsia="ru-RU"/>
        </w:rPr>
        <w:t>чаще декларируют глубокую вовлеченность</w:t>
      </w:r>
      <w:r w:rsidR="00774C53">
        <w:rPr>
          <w:rFonts w:ascii="Times New Roman" w:hAnsi="Times New Roman" w:cs="Times New Roman"/>
          <w:sz w:val="24"/>
          <w:szCs w:val="24"/>
          <w:lang w:eastAsia="ru-RU"/>
        </w:rPr>
        <w:t>, говоря о том, что видели/слышали социальную рекламу и помнят ее содержание</w:t>
      </w:r>
      <w:r>
        <w:rPr>
          <w:rFonts w:ascii="Times New Roman" w:hAnsi="Times New Roman" w:cs="Times New Roman"/>
          <w:sz w:val="24"/>
          <w:szCs w:val="24"/>
          <w:lang w:eastAsia="ru-RU"/>
        </w:rPr>
        <w:t xml:space="preserve"> (27% и 29% соответственно), а население более удаленных регионов, проживающих в Сибирском ФО, Уральском ФО и Дальневосточном ФО </w:t>
      </w:r>
      <w:r w:rsidR="000A761D">
        <w:rPr>
          <w:rFonts w:ascii="Times New Roman" w:hAnsi="Times New Roman" w:cs="Times New Roman"/>
          <w:sz w:val="24"/>
          <w:szCs w:val="24"/>
          <w:lang w:eastAsia="ru-RU"/>
        </w:rPr>
        <w:t xml:space="preserve">чаще высказывается о том, что в течение последнего года не видели и не слышали социальную рекламу (52%, 54% и 56% соответственно). </w:t>
      </w:r>
      <w:r w:rsidR="00643C4B">
        <w:rPr>
          <w:rFonts w:ascii="Times New Roman" w:hAnsi="Times New Roman" w:cs="Times New Roman"/>
          <w:sz w:val="24"/>
          <w:szCs w:val="24"/>
          <w:lang w:eastAsia="ru-RU"/>
        </w:rPr>
        <w:t xml:space="preserve">Необходимо сказать и о том, что каждый второй сельчанин (55%) не видел социальную рекламу в течение последнего года. </w:t>
      </w:r>
    </w:p>
    <w:p w14:paraId="790403DD" w14:textId="08A7401C" w:rsidR="00931EEE" w:rsidRPr="00D21A63" w:rsidRDefault="008D4D9D" w:rsidP="006E47DD">
      <w:pPr>
        <w:rPr>
          <w:rFonts w:ascii="Times New Roman" w:eastAsia="Times New Roman" w:hAnsi="Times New Roman" w:cs="Times New Roman"/>
          <w:bCs/>
          <w:lang w:eastAsia="ru-RU"/>
        </w:rPr>
      </w:pPr>
      <w:r w:rsidRPr="008D4D9D">
        <w:rPr>
          <w:rFonts w:ascii="Times New Roman" w:eastAsia="Times New Roman" w:hAnsi="Times New Roman" w:cs="Times New Roman"/>
          <w:bCs/>
          <w:noProof/>
          <w:lang w:eastAsia="ru-RU"/>
        </w:rPr>
        <w:lastRenderedPageBreak/>
        <w:drawing>
          <wp:inline distT="0" distB="0" distL="0" distR="0" wp14:anchorId="135339E2" wp14:editId="6AED99D4">
            <wp:extent cx="5168900" cy="5057775"/>
            <wp:effectExtent l="0" t="0" r="0" b="0"/>
            <wp:docPr id="718" name="Диаграмма 7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6E32225" w14:textId="4C225D4D" w:rsidR="002661D2" w:rsidRPr="00931EEE" w:rsidRDefault="002661D2" w:rsidP="002661D2">
      <w:pPr>
        <w:spacing w:line="240" w:lineRule="auto"/>
        <w:jc w:val="center"/>
        <w:rPr>
          <w:rFonts w:ascii="Times New Roman" w:eastAsia="Times New Roman" w:hAnsi="Times New Roman" w:cs="Times New Roman"/>
          <w:b/>
          <w:bCs/>
          <w:i/>
          <w:sz w:val="24"/>
          <w:szCs w:val="24"/>
          <w:lang w:eastAsia="ru-RU"/>
        </w:rPr>
      </w:pPr>
      <w:r>
        <w:rPr>
          <w:rFonts w:ascii="Times New Roman" w:hAnsi="Times New Roman" w:cs="Times New Roman"/>
          <w:i/>
          <w:sz w:val="24"/>
          <w:szCs w:val="24"/>
        </w:rPr>
        <w:t>Диаграмма</w:t>
      </w:r>
      <w:r w:rsidRPr="00931EEE">
        <w:rPr>
          <w:rFonts w:ascii="Times New Roman" w:hAnsi="Times New Roman" w:cs="Times New Roman"/>
          <w:i/>
          <w:sz w:val="24"/>
          <w:szCs w:val="24"/>
        </w:rPr>
        <w:t xml:space="preserve"> </w:t>
      </w:r>
      <w:r>
        <w:rPr>
          <w:rFonts w:ascii="Times New Roman" w:hAnsi="Times New Roman" w:cs="Times New Roman"/>
          <w:i/>
          <w:iCs/>
          <w:sz w:val="24"/>
          <w:szCs w:val="24"/>
        </w:rPr>
        <w:t>2</w:t>
      </w:r>
      <w:r w:rsidRPr="00931EEE">
        <w:rPr>
          <w:rFonts w:ascii="Times New Roman" w:hAnsi="Times New Roman" w:cs="Times New Roman"/>
          <w:i/>
          <w:sz w:val="24"/>
          <w:szCs w:val="24"/>
        </w:rPr>
        <w:t xml:space="preserve"> - </w:t>
      </w:r>
      <w:r w:rsidRPr="00487456">
        <w:rPr>
          <w:rFonts w:ascii="Times New Roman" w:hAnsi="Times New Roman" w:cs="Times New Roman"/>
          <w:i/>
          <w:sz w:val="24"/>
          <w:szCs w:val="24"/>
        </w:rPr>
        <w:t>В течение последнего года Вы видели, слышали социальную рекламу или нет?</w:t>
      </w:r>
      <w:r w:rsidRPr="004B407B">
        <w:rPr>
          <w:rFonts w:ascii="Franklin Gothic Book" w:hAnsi="Franklin Gothic Book" w:cs="Arial"/>
          <w:b/>
          <w:sz w:val="24"/>
          <w:szCs w:val="24"/>
        </w:rPr>
        <w:t xml:space="preserve"> </w:t>
      </w:r>
      <w:r w:rsidRPr="00931EEE">
        <w:rPr>
          <w:rFonts w:ascii="Times New Roman" w:hAnsi="Times New Roman" w:cs="Times New Roman"/>
          <w:i/>
          <w:sz w:val="24"/>
          <w:szCs w:val="24"/>
        </w:rPr>
        <w:t>(в % от всех опрошенных, один ответ)</w:t>
      </w:r>
    </w:p>
    <w:p w14:paraId="3B621CAE" w14:textId="293C0858" w:rsidR="006A1DA9" w:rsidRDefault="007A2CC0" w:rsidP="00670CD9">
      <w:pPr>
        <w:tabs>
          <w:tab w:val="left" w:pos="4215"/>
        </w:tabs>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Каждый третий респондент с высшим образованием (34%) встречал социальную рекламу</w:t>
      </w:r>
      <w:r w:rsidR="00670CD9">
        <w:rPr>
          <w:rFonts w:ascii="Times New Roman" w:eastAsia="Calibri" w:hAnsi="Times New Roman" w:cs="Times New Roman"/>
          <w:sz w:val="24"/>
          <w:szCs w:val="24"/>
        </w:rPr>
        <w:t xml:space="preserve">, тогда как 67% россиян с начальным уровнем образования не сталкивались с таким типом рекламы. </w:t>
      </w:r>
      <w:r w:rsidR="000E2C9D">
        <w:rPr>
          <w:rFonts w:ascii="Times New Roman" w:eastAsia="Calibri" w:hAnsi="Times New Roman" w:cs="Times New Roman"/>
          <w:sz w:val="24"/>
          <w:szCs w:val="24"/>
        </w:rPr>
        <w:t>Активная интернет-аудитория декларирует более интенсивн</w:t>
      </w:r>
      <w:r w:rsidR="005F74F6">
        <w:rPr>
          <w:rFonts w:ascii="Times New Roman" w:eastAsia="Calibri" w:hAnsi="Times New Roman" w:cs="Times New Roman"/>
          <w:sz w:val="24"/>
          <w:szCs w:val="24"/>
        </w:rPr>
        <w:t xml:space="preserve">ую информированность – 30% и 26% соответственно видели и помнят содержание социальной рекламы, напротив, 60% невовлеченной в интернет аудитории </w:t>
      </w:r>
      <w:r w:rsidR="00074835">
        <w:rPr>
          <w:rFonts w:ascii="Times New Roman" w:eastAsia="Calibri" w:hAnsi="Times New Roman" w:cs="Times New Roman"/>
          <w:sz w:val="24"/>
          <w:szCs w:val="24"/>
        </w:rPr>
        <w:t xml:space="preserve">– не видели/не слышали ее в течение последнего года. Таким образом, чем меньше времени человек проводит в интернете, тем ниже вероятность столкновения его с социальной рекламой. </w:t>
      </w:r>
    </w:p>
    <w:p w14:paraId="62455EE6" w14:textId="2F6673A1" w:rsidR="00074835" w:rsidRDefault="00074835" w:rsidP="00670CD9">
      <w:pPr>
        <w:tabs>
          <w:tab w:val="left" w:pos="4215"/>
        </w:tabs>
        <w:spacing w:line="360" w:lineRule="auto"/>
        <w:ind w:firstLine="709"/>
        <w:jc w:val="both"/>
        <w:rPr>
          <w:rFonts w:ascii="Times New Roman" w:eastAsia="Calibri" w:hAnsi="Times New Roman" w:cs="Times New Roman"/>
          <w:sz w:val="24"/>
          <w:szCs w:val="24"/>
        </w:rPr>
      </w:pPr>
    </w:p>
    <w:p w14:paraId="086EA90E" w14:textId="5FBCD5B2" w:rsidR="00660F09" w:rsidRDefault="00660F09" w:rsidP="00670CD9">
      <w:pPr>
        <w:tabs>
          <w:tab w:val="left" w:pos="4215"/>
        </w:tabs>
        <w:spacing w:line="360" w:lineRule="auto"/>
        <w:ind w:firstLine="709"/>
        <w:jc w:val="both"/>
        <w:rPr>
          <w:rFonts w:ascii="Times New Roman" w:eastAsia="Calibri" w:hAnsi="Times New Roman" w:cs="Times New Roman"/>
          <w:sz w:val="24"/>
          <w:szCs w:val="24"/>
        </w:rPr>
      </w:pPr>
    </w:p>
    <w:p w14:paraId="6A5EF1B1" w14:textId="401C84F5" w:rsidR="00660F09" w:rsidRDefault="00660F09" w:rsidP="00670CD9">
      <w:pPr>
        <w:tabs>
          <w:tab w:val="left" w:pos="4215"/>
        </w:tabs>
        <w:spacing w:line="360" w:lineRule="auto"/>
        <w:ind w:firstLine="709"/>
        <w:jc w:val="both"/>
        <w:rPr>
          <w:rFonts w:ascii="Times New Roman" w:eastAsia="Calibri" w:hAnsi="Times New Roman" w:cs="Times New Roman"/>
          <w:sz w:val="24"/>
          <w:szCs w:val="24"/>
        </w:rPr>
      </w:pPr>
    </w:p>
    <w:p w14:paraId="21258080" w14:textId="00E64E7E" w:rsidR="00660F09" w:rsidRDefault="00660F09" w:rsidP="006E47DD">
      <w:pPr>
        <w:tabs>
          <w:tab w:val="left" w:pos="4215"/>
        </w:tabs>
        <w:spacing w:line="360" w:lineRule="auto"/>
        <w:jc w:val="both"/>
        <w:rPr>
          <w:rFonts w:ascii="Times New Roman" w:eastAsia="Calibri" w:hAnsi="Times New Roman" w:cs="Times New Roman"/>
          <w:sz w:val="24"/>
          <w:szCs w:val="24"/>
        </w:rPr>
      </w:pPr>
      <w:r w:rsidRPr="008D4D9D">
        <w:rPr>
          <w:rFonts w:ascii="Times New Roman" w:eastAsia="Times New Roman" w:hAnsi="Times New Roman" w:cs="Times New Roman"/>
          <w:bCs/>
          <w:noProof/>
          <w:lang w:eastAsia="ru-RU"/>
        </w:rPr>
        <w:lastRenderedPageBreak/>
        <w:drawing>
          <wp:inline distT="0" distB="0" distL="0" distR="0" wp14:anchorId="57E2F926" wp14:editId="28EEEC14">
            <wp:extent cx="5168900" cy="5057775"/>
            <wp:effectExtent l="0" t="0" r="0" b="0"/>
            <wp:docPr id="719" name="Диаграмма 7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F7BD5D3" w14:textId="7F00D256" w:rsidR="00660F09" w:rsidRPr="00931EEE" w:rsidRDefault="00660F09" w:rsidP="00660F09">
      <w:pPr>
        <w:spacing w:line="240" w:lineRule="auto"/>
        <w:jc w:val="center"/>
        <w:rPr>
          <w:rFonts w:ascii="Times New Roman" w:eastAsia="Times New Roman" w:hAnsi="Times New Roman" w:cs="Times New Roman"/>
          <w:b/>
          <w:bCs/>
          <w:i/>
          <w:sz w:val="24"/>
          <w:szCs w:val="24"/>
          <w:lang w:eastAsia="ru-RU"/>
        </w:rPr>
      </w:pPr>
      <w:r>
        <w:rPr>
          <w:rFonts w:ascii="Times New Roman" w:hAnsi="Times New Roman" w:cs="Times New Roman"/>
          <w:i/>
          <w:sz w:val="24"/>
          <w:szCs w:val="24"/>
        </w:rPr>
        <w:t>Диаграмма</w:t>
      </w:r>
      <w:r w:rsidRPr="00931EEE">
        <w:rPr>
          <w:rFonts w:ascii="Times New Roman" w:hAnsi="Times New Roman" w:cs="Times New Roman"/>
          <w:i/>
          <w:sz w:val="24"/>
          <w:szCs w:val="24"/>
        </w:rPr>
        <w:t xml:space="preserve"> </w:t>
      </w:r>
      <w:r>
        <w:rPr>
          <w:rFonts w:ascii="Times New Roman" w:hAnsi="Times New Roman" w:cs="Times New Roman"/>
          <w:i/>
          <w:iCs/>
          <w:sz w:val="24"/>
          <w:szCs w:val="24"/>
        </w:rPr>
        <w:t>3</w:t>
      </w:r>
      <w:r w:rsidRPr="00931EEE">
        <w:rPr>
          <w:rFonts w:ascii="Times New Roman" w:hAnsi="Times New Roman" w:cs="Times New Roman"/>
          <w:i/>
          <w:sz w:val="24"/>
          <w:szCs w:val="24"/>
        </w:rPr>
        <w:t xml:space="preserve"> - </w:t>
      </w:r>
      <w:r w:rsidRPr="00487456">
        <w:rPr>
          <w:rFonts w:ascii="Times New Roman" w:hAnsi="Times New Roman" w:cs="Times New Roman"/>
          <w:i/>
          <w:sz w:val="24"/>
          <w:szCs w:val="24"/>
        </w:rPr>
        <w:t>В течение последнего года Вы видели, слышали социальную рекламу или нет?</w:t>
      </w:r>
      <w:r w:rsidRPr="004B407B">
        <w:rPr>
          <w:rFonts w:ascii="Franklin Gothic Book" w:hAnsi="Franklin Gothic Book" w:cs="Arial"/>
          <w:b/>
          <w:sz w:val="24"/>
          <w:szCs w:val="24"/>
        </w:rPr>
        <w:t xml:space="preserve"> </w:t>
      </w:r>
      <w:r w:rsidRPr="00931EEE">
        <w:rPr>
          <w:rFonts w:ascii="Times New Roman" w:hAnsi="Times New Roman" w:cs="Times New Roman"/>
          <w:i/>
          <w:sz w:val="24"/>
          <w:szCs w:val="24"/>
        </w:rPr>
        <w:t>(в % от всех опрошенных, один ответ)</w:t>
      </w:r>
    </w:p>
    <w:p w14:paraId="1E5DEACD" w14:textId="42AB0702" w:rsidR="00660F09" w:rsidRDefault="00937E99" w:rsidP="00670CD9">
      <w:pPr>
        <w:tabs>
          <w:tab w:val="left" w:pos="4215"/>
        </w:tabs>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Говоря о тематическом наполнении социальной рекламы, россияне чаще вспоминают </w:t>
      </w:r>
      <w:r w:rsidR="009D348A">
        <w:rPr>
          <w:rFonts w:ascii="Times New Roman" w:eastAsia="Calibri" w:hAnsi="Times New Roman" w:cs="Times New Roman"/>
          <w:sz w:val="24"/>
          <w:szCs w:val="24"/>
        </w:rPr>
        <w:t>о правилах безопасности дорожного движения, борьбе с</w:t>
      </w:r>
      <w:r w:rsidR="003F68F9">
        <w:rPr>
          <w:rFonts w:ascii="Times New Roman" w:eastAsia="Calibri" w:hAnsi="Times New Roman" w:cs="Times New Roman"/>
          <w:sz w:val="24"/>
          <w:szCs w:val="24"/>
        </w:rPr>
        <w:t xml:space="preserve"> пагубными пристрастиями</w:t>
      </w:r>
      <w:r w:rsidR="009D348A">
        <w:rPr>
          <w:rFonts w:ascii="Times New Roman" w:eastAsia="Calibri" w:hAnsi="Times New Roman" w:cs="Times New Roman"/>
          <w:sz w:val="24"/>
          <w:szCs w:val="24"/>
        </w:rPr>
        <w:t xml:space="preserve"> </w:t>
      </w:r>
      <w:r w:rsidR="003F68F9">
        <w:rPr>
          <w:rFonts w:ascii="Times New Roman" w:eastAsia="Calibri" w:hAnsi="Times New Roman" w:cs="Times New Roman"/>
          <w:sz w:val="24"/>
          <w:szCs w:val="24"/>
        </w:rPr>
        <w:t>(</w:t>
      </w:r>
      <w:r w:rsidR="009D348A">
        <w:rPr>
          <w:rFonts w:ascii="Times New Roman" w:eastAsia="Calibri" w:hAnsi="Times New Roman" w:cs="Times New Roman"/>
          <w:sz w:val="24"/>
          <w:szCs w:val="24"/>
        </w:rPr>
        <w:t xml:space="preserve">алкоголизмом, </w:t>
      </w:r>
      <w:r w:rsidR="003F68F9">
        <w:rPr>
          <w:rFonts w:ascii="Times New Roman" w:eastAsia="Calibri" w:hAnsi="Times New Roman" w:cs="Times New Roman"/>
          <w:sz w:val="24"/>
          <w:szCs w:val="24"/>
        </w:rPr>
        <w:t xml:space="preserve">курением, наркоманией), </w:t>
      </w:r>
      <w:r w:rsidR="009D348A">
        <w:rPr>
          <w:rFonts w:ascii="Times New Roman" w:eastAsia="Calibri" w:hAnsi="Times New Roman" w:cs="Times New Roman"/>
          <w:sz w:val="24"/>
          <w:szCs w:val="24"/>
        </w:rPr>
        <w:t xml:space="preserve">пропаганде спорта и здорового образа жизни, демонстрации семейных ценностей и заботе о близких людях, а также вопросам безопасности в общем, например, </w:t>
      </w:r>
      <w:r w:rsidR="009712D3">
        <w:rPr>
          <w:rFonts w:ascii="Times New Roman" w:eastAsia="Calibri" w:hAnsi="Times New Roman" w:cs="Times New Roman"/>
          <w:sz w:val="24"/>
          <w:szCs w:val="24"/>
        </w:rPr>
        <w:t xml:space="preserve">темы террористических угроз, безопасного поведения в лесу, технике безопасности на работе. </w:t>
      </w:r>
    </w:p>
    <w:p w14:paraId="06687757" w14:textId="75AC77D9" w:rsidR="009712D3" w:rsidRDefault="00C36999" w:rsidP="00C36999">
      <w:pPr>
        <w:tabs>
          <w:tab w:val="left" w:pos="4215"/>
        </w:tabs>
        <w:spacing w:line="36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lastRenderedPageBreak/>
        <w:drawing>
          <wp:inline distT="0" distB="0" distL="0" distR="0" wp14:anchorId="6FBB58DB" wp14:editId="14E7F14E">
            <wp:extent cx="5953125" cy="4495800"/>
            <wp:effectExtent l="0" t="0" r="0" b="0"/>
            <wp:docPr id="720" name="Диаграмма 7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BE357B7" w14:textId="729B4F7A" w:rsidR="00C36999" w:rsidRDefault="00C36999" w:rsidP="00C36999">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Диаграмма</w:t>
      </w:r>
      <w:r w:rsidRPr="00931EEE">
        <w:rPr>
          <w:rFonts w:ascii="Times New Roman" w:hAnsi="Times New Roman" w:cs="Times New Roman"/>
          <w:i/>
          <w:sz w:val="24"/>
          <w:szCs w:val="24"/>
        </w:rPr>
        <w:t xml:space="preserve"> </w:t>
      </w:r>
      <w:r>
        <w:rPr>
          <w:rFonts w:ascii="Times New Roman" w:hAnsi="Times New Roman" w:cs="Times New Roman"/>
          <w:i/>
          <w:iCs/>
          <w:sz w:val="24"/>
          <w:szCs w:val="24"/>
        </w:rPr>
        <w:t>4</w:t>
      </w:r>
      <w:r w:rsidRPr="00931EEE">
        <w:rPr>
          <w:rFonts w:ascii="Times New Roman" w:hAnsi="Times New Roman" w:cs="Times New Roman"/>
          <w:i/>
          <w:sz w:val="24"/>
          <w:szCs w:val="24"/>
        </w:rPr>
        <w:t xml:space="preserve"> - </w:t>
      </w:r>
      <w:r w:rsidR="00F85534" w:rsidRPr="00F85534">
        <w:rPr>
          <w:rFonts w:ascii="Times New Roman" w:hAnsi="Times New Roman" w:cs="Times New Roman"/>
          <w:i/>
          <w:sz w:val="24"/>
          <w:szCs w:val="24"/>
        </w:rPr>
        <w:t>В течение последнего года Вы видели, слышали социальную рекламу или нет? Если да, то чему она была посвящена</w:t>
      </w:r>
      <w:r w:rsidRPr="00487456">
        <w:rPr>
          <w:rFonts w:ascii="Times New Roman" w:hAnsi="Times New Roman" w:cs="Times New Roman"/>
          <w:i/>
          <w:sz w:val="24"/>
          <w:szCs w:val="24"/>
        </w:rPr>
        <w:t>?</w:t>
      </w:r>
      <w:r w:rsidRPr="004B407B">
        <w:rPr>
          <w:rFonts w:ascii="Franklin Gothic Book" w:hAnsi="Franklin Gothic Book" w:cs="Arial"/>
          <w:b/>
          <w:sz w:val="24"/>
          <w:szCs w:val="24"/>
        </w:rPr>
        <w:t xml:space="preserve"> </w:t>
      </w:r>
      <w:r w:rsidRPr="00931EEE">
        <w:rPr>
          <w:rFonts w:ascii="Times New Roman" w:hAnsi="Times New Roman" w:cs="Times New Roman"/>
          <w:i/>
          <w:sz w:val="24"/>
          <w:szCs w:val="24"/>
        </w:rPr>
        <w:t xml:space="preserve">(в % от всех опрошенных, </w:t>
      </w:r>
      <w:r w:rsidR="00F85534">
        <w:rPr>
          <w:rFonts w:ascii="Times New Roman" w:hAnsi="Times New Roman" w:cs="Times New Roman"/>
          <w:i/>
          <w:sz w:val="24"/>
          <w:szCs w:val="24"/>
        </w:rPr>
        <w:t>любое число</w:t>
      </w:r>
      <w:r w:rsidRPr="00931EEE">
        <w:rPr>
          <w:rFonts w:ascii="Times New Roman" w:hAnsi="Times New Roman" w:cs="Times New Roman"/>
          <w:i/>
          <w:sz w:val="24"/>
          <w:szCs w:val="24"/>
        </w:rPr>
        <w:t xml:space="preserve"> ответ</w:t>
      </w:r>
      <w:r w:rsidR="00F85534">
        <w:rPr>
          <w:rFonts w:ascii="Times New Roman" w:hAnsi="Times New Roman" w:cs="Times New Roman"/>
          <w:i/>
          <w:sz w:val="24"/>
          <w:szCs w:val="24"/>
        </w:rPr>
        <w:t>ов</w:t>
      </w:r>
      <w:r w:rsidR="00713142">
        <w:rPr>
          <w:rFonts w:ascii="Times New Roman" w:hAnsi="Times New Roman" w:cs="Times New Roman"/>
          <w:i/>
          <w:sz w:val="24"/>
          <w:szCs w:val="24"/>
        </w:rPr>
        <w:t>, представлены ответы, набравшие не менее 1% респондентов</w:t>
      </w:r>
      <w:r w:rsidRPr="00931EEE">
        <w:rPr>
          <w:rFonts w:ascii="Times New Roman" w:hAnsi="Times New Roman" w:cs="Times New Roman"/>
          <w:i/>
          <w:sz w:val="24"/>
          <w:szCs w:val="24"/>
        </w:rPr>
        <w:t>)</w:t>
      </w:r>
    </w:p>
    <w:p w14:paraId="4B44E56B" w14:textId="77777777" w:rsidR="0041175A" w:rsidRPr="00931EEE" w:rsidRDefault="0041175A" w:rsidP="00C36999">
      <w:pPr>
        <w:spacing w:line="240" w:lineRule="auto"/>
        <w:jc w:val="center"/>
        <w:rPr>
          <w:rFonts w:ascii="Times New Roman" w:eastAsia="Times New Roman" w:hAnsi="Times New Roman" w:cs="Times New Roman"/>
          <w:b/>
          <w:bCs/>
          <w:i/>
          <w:sz w:val="24"/>
          <w:szCs w:val="24"/>
          <w:lang w:eastAsia="ru-RU"/>
        </w:rPr>
      </w:pPr>
    </w:p>
    <w:p w14:paraId="747EADF9" w14:textId="2985CE08" w:rsidR="003903C5" w:rsidRDefault="003903C5" w:rsidP="003903C5">
      <w:pPr>
        <w:pStyle w:val="22"/>
        <w:numPr>
          <w:ilvl w:val="0"/>
          <w:numId w:val="3"/>
        </w:numPr>
        <w:rPr>
          <w:rFonts w:ascii="Times New Roman" w:hAnsi="Times New Roman" w:cs="Times New Roman"/>
          <w:color w:val="auto"/>
          <w:sz w:val="24"/>
          <w:szCs w:val="24"/>
        </w:rPr>
      </w:pPr>
      <w:bookmarkStart w:id="5" w:name="_Toc25252224"/>
      <w:r w:rsidRPr="003903C5">
        <w:rPr>
          <w:rFonts w:ascii="Times New Roman" w:hAnsi="Times New Roman" w:cs="Times New Roman"/>
          <w:color w:val="auto"/>
          <w:sz w:val="24"/>
          <w:szCs w:val="24"/>
        </w:rPr>
        <w:t>Каналы получения информации о социальной рекламе</w:t>
      </w:r>
      <w:bookmarkEnd w:id="5"/>
    </w:p>
    <w:p w14:paraId="611CD477" w14:textId="77777777" w:rsidR="0041175A" w:rsidRDefault="0041175A" w:rsidP="003903C5"/>
    <w:p w14:paraId="3B20DE14" w14:textId="6F47F3A5" w:rsidR="003903C5" w:rsidRDefault="0041175A" w:rsidP="003929CD">
      <w:pPr>
        <w:spacing w:line="360" w:lineRule="auto"/>
        <w:ind w:firstLine="709"/>
        <w:jc w:val="both"/>
        <w:rPr>
          <w:rFonts w:ascii="Times New Roman" w:eastAsia="Calibri" w:hAnsi="Times New Roman" w:cs="Times New Roman"/>
          <w:sz w:val="24"/>
          <w:szCs w:val="24"/>
        </w:rPr>
      </w:pPr>
      <w:r w:rsidRPr="0041175A">
        <w:rPr>
          <w:rFonts w:ascii="Times New Roman" w:eastAsia="Calibri" w:hAnsi="Times New Roman" w:cs="Times New Roman"/>
          <w:sz w:val="24"/>
          <w:szCs w:val="24"/>
        </w:rPr>
        <w:t xml:space="preserve">Топ-3 </w:t>
      </w:r>
      <w:r>
        <w:rPr>
          <w:rFonts w:ascii="Times New Roman" w:eastAsia="Calibri" w:hAnsi="Times New Roman" w:cs="Times New Roman"/>
          <w:sz w:val="24"/>
          <w:szCs w:val="24"/>
        </w:rPr>
        <w:t>информационных источника, на которых респонденты чаще стал</w:t>
      </w:r>
      <w:r w:rsidR="000B5373">
        <w:rPr>
          <w:rFonts w:ascii="Times New Roman" w:eastAsia="Calibri" w:hAnsi="Times New Roman" w:cs="Times New Roman"/>
          <w:sz w:val="24"/>
          <w:szCs w:val="24"/>
        </w:rPr>
        <w:t xml:space="preserve">киваются с социальной рекламой, </w:t>
      </w:r>
      <w:r w:rsidR="002C3CB4">
        <w:rPr>
          <w:rFonts w:ascii="Times New Roman" w:eastAsia="Calibri" w:hAnsi="Times New Roman" w:cs="Times New Roman"/>
          <w:sz w:val="24"/>
          <w:szCs w:val="24"/>
        </w:rPr>
        <w:t xml:space="preserve">– это телевидение (56%), наружная реклама (46%) и интернет (31%). </w:t>
      </w:r>
      <w:r w:rsidR="00632703">
        <w:rPr>
          <w:rFonts w:ascii="Times New Roman" w:eastAsia="Calibri" w:hAnsi="Times New Roman" w:cs="Times New Roman"/>
          <w:sz w:val="24"/>
          <w:szCs w:val="24"/>
        </w:rPr>
        <w:t xml:space="preserve">Молодежь до 24 лет чаще выступает в качестве аудитории наружной рекламы (70%), респонденты до 34 лет – интернет-аудитории (45%), а самое старшее поколение (60 лет и старше) – телевизионной аудиторией (71%). </w:t>
      </w:r>
    </w:p>
    <w:p w14:paraId="38A20571" w14:textId="6D2550EE" w:rsidR="009672FA" w:rsidRDefault="000B247A" w:rsidP="003929CD">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Приверженность тем или иным источникам информации также влияет на каналы просмотра социальной рекламы</w:t>
      </w:r>
      <w:r w:rsidR="00562DB4">
        <w:rPr>
          <w:rFonts w:ascii="Times New Roman" w:eastAsia="Calibri" w:hAnsi="Times New Roman" w:cs="Times New Roman"/>
          <w:sz w:val="24"/>
          <w:szCs w:val="24"/>
        </w:rPr>
        <w:t>. Так, активная интернет-аудитория чаще сталкивается с социальной рекламой в интернете</w:t>
      </w:r>
      <w:r w:rsidR="00B62280">
        <w:rPr>
          <w:rFonts w:ascii="Times New Roman" w:eastAsia="Calibri" w:hAnsi="Times New Roman" w:cs="Times New Roman"/>
          <w:sz w:val="24"/>
          <w:szCs w:val="24"/>
        </w:rPr>
        <w:t xml:space="preserve"> (47% </w:t>
      </w:r>
      <w:r w:rsidR="00127DB2">
        <w:rPr>
          <w:rFonts w:ascii="Times New Roman" w:eastAsia="Calibri" w:hAnsi="Times New Roman" w:cs="Times New Roman"/>
          <w:sz w:val="24"/>
          <w:szCs w:val="24"/>
        </w:rPr>
        <w:t xml:space="preserve">– </w:t>
      </w:r>
      <w:r w:rsidR="00B62280">
        <w:rPr>
          <w:rFonts w:ascii="Times New Roman" w:eastAsia="Calibri" w:hAnsi="Times New Roman" w:cs="Times New Roman"/>
          <w:sz w:val="24"/>
          <w:szCs w:val="24"/>
        </w:rPr>
        <w:t xml:space="preserve">практически каждый второй среди данной группы интернет-пользователей). Тогда как </w:t>
      </w:r>
      <w:r w:rsidR="005C25BE">
        <w:rPr>
          <w:rFonts w:ascii="Times New Roman" w:eastAsia="Calibri" w:hAnsi="Times New Roman" w:cs="Times New Roman"/>
          <w:sz w:val="24"/>
          <w:szCs w:val="24"/>
        </w:rPr>
        <w:t xml:space="preserve">активная телевизионная аудитория (смотрят телевизор </w:t>
      </w:r>
      <w:r w:rsidR="005C25BE">
        <w:rPr>
          <w:rFonts w:ascii="Times New Roman" w:eastAsia="Calibri" w:hAnsi="Times New Roman" w:cs="Times New Roman"/>
          <w:sz w:val="24"/>
          <w:szCs w:val="24"/>
        </w:rPr>
        <w:lastRenderedPageBreak/>
        <w:t xml:space="preserve">ежедневно более или менее 4-х часов ежедневно) чаще видит социальную рекламу на телевидении (70% и 68% соответственно). </w:t>
      </w:r>
      <w:r w:rsidR="00562DB4">
        <w:rPr>
          <w:rFonts w:ascii="Times New Roman" w:eastAsia="Calibri" w:hAnsi="Times New Roman" w:cs="Times New Roman"/>
          <w:sz w:val="24"/>
          <w:szCs w:val="24"/>
        </w:rPr>
        <w:t xml:space="preserve"> </w:t>
      </w:r>
      <w:r w:rsidR="00744086">
        <w:rPr>
          <w:rFonts w:ascii="Times New Roman" w:eastAsia="Calibri" w:hAnsi="Times New Roman" w:cs="Times New Roman"/>
          <w:sz w:val="24"/>
          <w:szCs w:val="24"/>
        </w:rPr>
        <w:t xml:space="preserve">В то время как россияне, не смотрящие телевизор, чаще видят социальную рекламу на улице (63%) или в интернете (45%). </w:t>
      </w:r>
    </w:p>
    <w:p w14:paraId="01A29036" w14:textId="05376172" w:rsidR="006C4530" w:rsidRPr="00BE4982" w:rsidRDefault="006C4530" w:rsidP="006C4530">
      <w:pPr>
        <w:ind w:firstLine="709"/>
        <w:jc w:val="right"/>
        <w:rPr>
          <w:rFonts w:ascii="Times New Roman" w:eastAsia="Calibri" w:hAnsi="Times New Roman" w:cs="Times New Roman"/>
          <w:i/>
          <w:sz w:val="24"/>
          <w:szCs w:val="24"/>
        </w:rPr>
      </w:pPr>
      <w:r w:rsidRPr="00BE4982">
        <w:rPr>
          <w:rFonts w:ascii="Times New Roman" w:eastAsia="Calibri" w:hAnsi="Times New Roman" w:cs="Times New Roman"/>
          <w:i/>
          <w:sz w:val="24"/>
          <w:szCs w:val="24"/>
        </w:rPr>
        <w:t xml:space="preserve">Таблица 1 </w:t>
      </w:r>
    </w:p>
    <w:p w14:paraId="3BF79968" w14:textId="62240E3D" w:rsidR="006C4530" w:rsidRPr="00BE4982" w:rsidRDefault="006C4530" w:rsidP="006C4530">
      <w:pPr>
        <w:ind w:firstLine="709"/>
        <w:jc w:val="center"/>
        <w:rPr>
          <w:rFonts w:ascii="Times New Roman" w:eastAsia="Calibri" w:hAnsi="Times New Roman" w:cs="Times New Roman"/>
          <w:i/>
          <w:sz w:val="24"/>
          <w:szCs w:val="24"/>
        </w:rPr>
      </w:pPr>
      <w:r w:rsidRPr="00BE4982">
        <w:rPr>
          <w:rFonts w:ascii="Times New Roman" w:eastAsia="Calibri" w:hAnsi="Times New Roman" w:cs="Times New Roman"/>
          <w:i/>
          <w:sz w:val="24"/>
          <w:szCs w:val="24"/>
        </w:rPr>
        <w:t>Где именно за последний год Вы видели, слышали социальную рекламу? (в % от тех, кто видел/слышал социальную рекламу</w:t>
      </w:r>
      <w:r w:rsidR="009672FA" w:rsidRPr="00BE4982">
        <w:rPr>
          <w:rFonts w:ascii="Times New Roman" w:eastAsia="Calibri" w:hAnsi="Times New Roman" w:cs="Times New Roman"/>
          <w:i/>
          <w:sz w:val="24"/>
          <w:szCs w:val="24"/>
        </w:rPr>
        <w:t>, любое число ответов)</w:t>
      </w:r>
    </w:p>
    <w:tbl>
      <w:tblPr>
        <w:tblStyle w:val="a5"/>
        <w:tblW w:w="0" w:type="auto"/>
        <w:tblLayout w:type="fixed"/>
        <w:tblLook w:val="04A0" w:firstRow="1" w:lastRow="0" w:firstColumn="1" w:lastColumn="0" w:noHBand="0" w:noVBand="1"/>
      </w:tblPr>
      <w:tblGrid>
        <w:gridCol w:w="2830"/>
        <w:gridCol w:w="1418"/>
        <w:gridCol w:w="1047"/>
        <w:gridCol w:w="1048"/>
        <w:gridCol w:w="1048"/>
        <w:gridCol w:w="1048"/>
        <w:gridCol w:w="1048"/>
      </w:tblGrid>
      <w:tr w:rsidR="009E0817" w:rsidRPr="006A39CB" w14:paraId="7E5C28AF" w14:textId="77777777" w:rsidTr="002C034D">
        <w:tc>
          <w:tcPr>
            <w:tcW w:w="2830" w:type="dxa"/>
          </w:tcPr>
          <w:p w14:paraId="20A96473" w14:textId="77777777" w:rsidR="009E0817" w:rsidRPr="006A39CB" w:rsidRDefault="009E0817" w:rsidP="006C4530">
            <w:pPr>
              <w:jc w:val="center"/>
              <w:rPr>
                <w:rFonts w:ascii="Times New Roman" w:eastAsia="Calibri" w:hAnsi="Times New Roman" w:cs="Times New Roman"/>
                <w:sz w:val="20"/>
                <w:szCs w:val="20"/>
              </w:rPr>
            </w:pPr>
          </w:p>
        </w:tc>
        <w:tc>
          <w:tcPr>
            <w:tcW w:w="1418" w:type="dxa"/>
            <w:shd w:val="clear" w:color="auto" w:fill="D9D9D9" w:themeFill="background1" w:themeFillShade="D9"/>
          </w:tcPr>
          <w:p w14:paraId="1D7F414F" w14:textId="16D497DB" w:rsidR="009E0817" w:rsidRPr="006A39CB" w:rsidRDefault="009E0817" w:rsidP="009E0817">
            <w:pPr>
              <w:jc w:val="center"/>
              <w:rPr>
                <w:rFonts w:ascii="Times New Roman" w:eastAsia="Calibri" w:hAnsi="Times New Roman" w:cs="Times New Roman"/>
                <w:sz w:val="20"/>
                <w:szCs w:val="20"/>
              </w:rPr>
            </w:pPr>
            <w:r w:rsidRPr="006A39CB">
              <w:rPr>
                <w:rFonts w:ascii="Times New Roman" w:eastAsia="Calibri" w:hAnsi="Times New Roman" w:cs="Times New Roman"/>
                <w:sz w:val="20"/>
                <w:szCs w:val="20"/>
              </w:rPr>
              <w:t>Все опрошенные</w:t>
            </w:r>
          </w:p>
        </w:tc>
        <w:tc>
          <w:tcPr>
            <w:tcW w:w="1047" w:type="dxa"/>
            <w:shd w:val="clear" w:color="auto" w:fill="D9D9D9" w:themeFill="background1" w:themeFillShade="D9"/>
          </w:tcPr>
          <w:p w14:paraId="35F929A6" w14:textId="088022CC" w:rsidR="009E0817" w:rsidRPr="006A39CB" w:rsidRDefault="009E0817" w:rsidP="009E0817">
            <w:pPr>
              <w:jc w:val="center"/>
              <w:rPr>
                <w:rFonts w:ascii="Times New Roman" w:eastAsia="Calibri" w:hAnsi="Times New Roman" w:cs="Times New Roman"/>
                <w:sz w:val="20"/>
                <w:szCs w:val="20"/>
              </w:rPr>
            </w:pPr>
            <w:r w:rsidRPr="006A39CB">
              <w:rPr>
                <w:rFonts w:ascii="Times New Roman" w:eastAsia="Calibri" w:hAnsi="Times New Roman" w:cs="Times New Roman"/>
                <w:sz w:val="20"/>
                <w:szCs w:val="20"/>
              </w:rPr>
              <w:t>18-24 года</w:t>
            </w:r>
          </w:p>
        </w:tc>
        <w:tc>
          <w:tcPr>
            <w:tcW w:w="1048" w:type="dxa"/>
            <w:shd w:val="clear" w:color="auto" w:fill="D9D9D9" w:themeFill="background1" w:themeFillShade="D9"/>
          </w:tcPr>
          <w:p w14:paraId="1E1FA0D5" w14:textId="2018E773" w:rsidR="009E0817" w:rsidRPr="006A39CB" w:rsidRDefault="009E0817" w:rsidP="009E0817">
            <w:pPr>
              <w:jc w:val="center"/>
              <w:rPr>
                <w:rFonts w:ascii="Times New Roman" w:eastAsia="Calibri" w:hAnsi="Times New Roman" w:cs="Times New Roman"/>
                <w:sz w:val="20"/>
                <w:szCs w:val="20"/>
              </w:rPr>
            </w:pPr>
            <w:r w:rsidRPr="006A39CB">
              <w:rPr>
                <w:rFonts w:ascii="Times New Roman" w:eastAsia="Calibri" w:hAnsi="Times New Roman" w:cs="Times New Roman"/>
                <w:sz w:val="20"/>
                <w:szCs w:val="20"/>
              </w:rPr>
              <w:t>25-34 года</w:t>
            </w:r>
          </w:p>
        </w:tc>
        <w:tc>
          <w:tcPr>
            <w:tcW w:w="1048" w:type="dxa"/>
            <w:shd w:val="clear" w:color="auto" w:fill="D9D9D9" w:themeFill="background1" w:themeFillShade="D9"/>
          </w:tcPr>
          <w:p w14:paraId="32BF96C1" w14:textId="765AB5E8" w:rsidR="009E0817" w:rsidRPr="006A39CB" w:rsidRDefault="009E0817" w:rsidP="009E0817">
            <w:pPr>
              <w:jc w:val="center"/>
              <w:rPr>
                <w:rFonts w:ascii="Times New Roman" w:eastAsia="Calibri" w:hAnsi="Times New Roman" w:cs="Times New Roman"/>
                <w:sz w:val="20"/>
                <w:szCs w:val="20"/>
              </w:rPr>
            </w:pPr>
            <w:r w:rsidRPr="006A39CB">
              <w:rPr>
                <w:rFonts w:ascii="Times New Roman" w:eastAsia="Calibri" w:hAnsi="Times New Roman" w:cs="Times New Roman"/>
                <w:sz w:val="20"/>
                <w:szCs w:val="20"/>
              </w:rPr>
              <w:t>35-44 года</w:t>
            </w:r>
          </w:p>
        </w:tc>
        <w:tc>
          <w:tcPr>
            <w:tcW w:w="1048" w:type="dxa"/>
            <w:shd w:val="clear" w:color="auto" w:fill="D9D9D9" w:themeFill="background1" w:themeFillShade="D9"/>
          </w:tcPr>
          <w:p w14:paraId="7B072E98" w14:textId="18A0AC82" w:rsidR="009E0817" w:rsidRPr="006A39CB" w:rsidRDefault="009E0817" w:rsidP="009E0817">
            <w:pPr>
              <w:jc w:val="center"/>
              <w:rPr>
                <w:rFonts w:ascii="Times New Roman" w:eastAsia="Calibri" w:hAnsi="Times New Roman" w:cs="Times New Roman"/>
                <w:sz w:val="20"/>
                <w:szCs w:val="20"/>
              </w:rPr>
            </w:pPr>
            <w:r w:rsidRPr="006A39CB">
              <w:rPr>
                <w:rFonts w:ascii="Times New Roman" w:eastAsia="Calibri" w:hAnsi="Times New Roman" w:cs="Times New Roman"/>
                <w:sz w:val="20"/>
                <w:szCs w:val="20"/>
              </w:rPr>
              <w:t>45-59 лет</w:t>
            </w:r>
          </w:p>
        </w:tc>
        <w:tc>
          <w:tcPr>
            <w:tcW w:w="1048" w:type="dxa"/>
            <w:shd w:val="clear" w:color="auto" w:fill="D9D9D9" w:themeFill="background1" w:themeFillShade="D9"/>
          </w:tcPr>
          <w:p w14:paraId="5D937E2B" w14:textId="3B0423BE" w:rsidR="009E0817" w:rsidRPr="006A39CB" w:rsidRDefault="009E0817" w:rsidP="009E0817">
            <w:pPr>
              <w:jc w:val="center"/>
              <w:rPr>
                <w:rFonts w:ascii="Times New Roman" w:eastAsia="Calibri" w:hAnsi="Times New Roman" w:cs="Times New Roman"/>
                <w:sz w:val="20"/>
                <w:szCs w:val="20"/>
              </w:rPr>
            </w:pPr>
            <w:r w:rsidRPr="006A39CB">
              <w:rPr>
                <w:rFonts w:ascii="Times New Roman" w:eastAsia="Calibri" w:hAnsi="Times New Roman" w:cs="Times New Roman"/>
                <w:sz w:val="20"/>
                <w:szCs w:val="20"/>
              </w:rPr>
              <w:t>60 лет и старше</w:t>
            </w:r>
          </w:p>
        </w:tc>
      </w:tr>
      <w:tr w:rsidR="007A194C" w:rsidRPr="006A39CB" w14:paraId="26DC6C53" w14:textId="77777777" w:rsidTr="002C034D">
        <w:tc>
          <w:tcPr>
            <w:tcW w:w="2830" w:type="dxa"/>
          </w:tcPr>
          <w:p w14:paraId="3091C573" w14:textId="5834BEFB" w:rsidR="007A194C" w:rsidRPr="006A39CB" w:rsidRDefault="007A194C" w:rsidP="007A194C">
            <w:pPr>
              <w:rPr>
                <w:rFonts w:ascii="Times New Roman" w:eastAsia="Calibri" w:hAnsi="Times New Roman" w:cs="Times New Roman"/>
                <w:sz w:val="20"/>
                <w:szCs w:val="20"/>
              </w:rPr>
            </w:pPr>
            <w:r w:rsidRPr="006A39CB">
              <w:rPr>
                <w:rFonts w:ascii="Times New Roman" w:eastAsia="Calibri" w:hAnsi="Times New Roman" w:cs="Times New Roman"/>
                <w:sz w:val="20"/>
                <w:szCs w:val="20"/>
              </w:rPr>
              <w:t>На телевидении</w:t>
            </w:r>
          </w:p>
        </w:tc>
        <w:tc>
          <w:tcPr>
            <w:tcW w:w="1418" w:type="dxa"/>
            <w:shd w:val="clear" w:color="auto" w:fill="D9D9D9" w:themeFill="background1" w:themeFillShade="D9"/>
            <w:vAlign w:val="center"/>
          </w:tcPr>
          <w:p w14:paraId="63509AA0" w14:textId="6A187493" w:rsidR="007A194C" w:rsidRPr="006A39CB" w:rsidRDefault="007A194C" w:rsidP="006A39CB">
            <w:pPr>
              <w:jc w:val="center"/>
              <w:rPr>
                <w:rFonts w:ascii="Times New Roman" w:eastAsia="Calibri" w:hAnsi="Times New Roman" w:cs="Times New Roman"/>
                <w:sz w:val="20"/>
                <w:szCs w:val="20"/>
              </w:rPr>
            </w:pPr>
            <w:r w:rsidRPr="006A39CB">
              <w:rPr>
                <w:rFonts w:ascii="Times New Roman" w:eastAsia="Calibri" w:hAnsi="Times New Roman" w:cs="Times New Roman"/>
                <w:sz w:val="20"/>
                <w:szCs w:val="20"/>
              </w:rPr>
              <w:t>56</w:t>
            </w:r>
          </w:p>
        </w:tc>
        <w:tc>
          <w:tcPr>
            <w:tcW w:w="1047" w:type="dxa"/>
            <w:vAlign w:val="center"/>
          </w:tcPr>
          <w:p w14:paraId="2648E1C4" w14:textId="0C091C48" w:rsidR="007A194C" w:rsidRPr="006A39CB" w:rsidRDefault="007A194C" w:rsidP="006A39CB">
            <w:pPr>
              <w:jc w:val="center"/>
              <w:rPr>
                <w:rFonts w:ascii="Times New Roman" w:eastAsia="Calibri" w:hAnsi="Times New Roman" w:cs="Times New Roman"/>
                <w:sz w:val="20"/>
                <w:szCs w:val="20"/>
              </w:rPr>
            </w:pPr>
            <w:r w:rsidRPr="006A39CB">
              <w:rPr>
                <w:rFonts w:ascii="Times New Roman" w:hAnsi="Times New Roman" w:cs="Times New Roman"/>
                <w:color w:val="000000"/>
                <w:sz w:val="20"/>
                <w:szCs w:val="20"/>
              </w:rPr>
              <w:t>40</w:t>
            </w:r>
          </w:p>
        </w:tc>
        <w:tc>
          <w:tcPr>
            <w:tcW w:w="1048" w:type="dxa"/>
            <w:vAlign w:val="center"/>
          </w:tcPr>
          <w:p w14:paraId="7EAB3119" w14:textId="548EAEA7" w:rsidR="007A194C" w:rsidRPr="006A39CB" w:rsidRDefault="007A194C" w:rsidP="006A39CB">
            <w:pPr>
              <w:jc w:val="center"/>
              <w:rPr>
                <w:rFonts w:ascii="Times New Roman" w:eastAsia="Calibri" w:hAnsi="Times New Roman" w:cs="Times New Roman"/>
                <w:sz w:val="20"/>
                <w:szCs w:val="20"/>
              </w:rPr>
            </w:pPr>
            <w:r w:rsidRPr="006A39CB">
              <w:rPr>
                <w:rFonts w:ascii="Times New Roman" w:hAnsi="Times New Roman" w:cs="Times New Roman"/>
                <w:color w:val="000000"/>
                <w:sz w:val="20"/>
                <w:szCs w:val="20"/>
              </w:rPr>
              <w:t>41</w:t>
            </w:r>
          </w:p>
        </w:tc>
        <w:tc>
          <w:tcPr>
            <w:tcW w:w="1048" w:type="dxa"/>
            <w:vAlign w:val="center"/>
          </w:tcPr>
          <w:p w14:paraId="5509D66C" w14:textId="00CF14DD" w:rsidR="007A194C" w:rsidRPr="006A39CB" w:rsidRDefault="007A194C" w:rsidP="006A39CB">
            <w:pPr>
              <w:jc w:val="center"/>
              <w:rPr>
                <w:rFonts w:ascii="Times New Roman" w:eastAsia="Calibri" w:hAnsi="Times New Roman" w:cs="Times New Roman"/>
                <w:sz w:val="20"/>
                <w:szCs w:val="20"/>
              </w:rPr>
            </w:pPr>
            <w:r w:rsidRPr="006A39CB">
              <w:rPr>
                <w:rFonts w:ascii="Times New Roman" w:hAnsi="Times New Roman" w:cs="Times New Roman"/>
                <w:color w:val="000000"/>
                <w:sz w:val="20"/>
                <w:szCs w:val="20"/>
              </w:rPr>
              <w:t>52</w:t>
            </w:r>
          </w:p>
        </w:tc>
        <w:tc>
          <w:tcPr>
            <w:tcW w:w="1048" w:type="dxa"/>
            <w:vAlign w:val="center"/>
          </w:tcPr>
          <w:p w14:paraId="7573CC3E" w14:textId="23600DBF" w:rsidR="007A194C" w:rsidRPr="006A39CB" w:rsidRDefault="007A194C" w:rsidP="006A39CB">
            <w:pPr>
              <w:jc w:val="center"/>
              <w:rPr>
                <w:rFonts w:ascii="Times New Roman" w:eastAsia="Calibri" w:hAnsi="Times New Roman" w:cs="Times New Roman"/>
                <w:sz w:val="20"/>
                <w:szCs w:val="20"/>
              </w:rPr>
            </w:pPr>
            <w:r w:rsidRPr="006A39CB">
              <w:rPr>
                <w:rFonts w:ascii="Times New Roman" w:hAnsi="Times New Roman" w:cs="Times New Roman"/>
                <w:color w:val="000000"/>
                <w:sz w:val="20"/>
                <w:szCs w:val="20"/>
              </w:rPr>
              <w:t>62</w:t>
            </w:r>
          </w:p>
        </w:tc>
        <w:tc>
          <w:tcPr>
            <w:tcW w:w="1048" w:type="dxa"/>
            <w:vAlign w:val="center"/>
          </w:tcPr>
          <w:p w14:paraId="766F4CA6" w14:textId="36FC195A" w:rsidR="007A194C" w:rsidRPr="006A39CB" w:rsidRDefault="007A194C" w:rsidP="006A39CB">
            <w:pPr>
              <w:jc w:val="center"/>
              <w:rPr>
                <w:rFonts w:ascii="Times New Roman" w:eastAsia="Calibri" w:hAnsi="Times New Roman" w:cs="Times New Roman"/>
                <w:sz w:val="20"/>
                <w:szCs w:val="20"/>
              </w:rPr>
            </w:pPr>
            <w:r w:rsidRPr="006A39CB">
              <w:rPr>
                <w:rFonts w:ascii="Times New Roman" w:hAnsi="Times New Roman" w:cs="Times New Roman"/>
                <w:color w:val="000000"/>
                <w:sz w:val="20"/>
                <w:szCs w:val="20"/>
              </w:rPr>
              <w:t>71</w:t>
            </w:r>
          </w:p>
        </w:tc>
      </w:tr>
      <w:tr w:rsidR="007A194C" w:rsidRPr="006A39CB" w14:paraId="5A91E971" w14:textId="77777777" w:rsidTr="002C034D">
        <w:tc>
          <w:tcPr>
            <w:tcW w:w="2830" w:type="dxa"/>
          </w:tcPr>
          <w:p w14:paraId="713474E8" w14:textId="0679F5B0" w:rsidR="007A194C" w:rsidRPr="006A39CB" w:rsidRDefault="007A194C" w:rsidP="007A194C">
            <w:pPr>
              <w:rPr>
                <w:rFonts w:ascii="Times New Roman" w:eastAsia="Calibri" w:hAnsi="Times New Roman" w:cs="Times New Roman"/>
                <w:sz w:val="20"/>
                <w:szCs w:val="20"/>
              </w:rPr>
            </w:pPr>
            <w:r w:rsidRPr="006A39CB">
              <w:rPr>
                <w:rFonts w:ascii="Times New Roman" w:eastAsia="Calibri" w:hAnsi="Times New Roman" w:cs="Times New Roman"/>
                <w:sz w:val="20"/>
                <w:szCs w:val="20"/>
              </w:rPr>
              <w:t>На улице (наружная реклама, билборды, плакаты)</w:t>
            </w:r>
          </w:p>
        </w:tc>
        <w:tc>
          <w:tcPr>
            <w:tcW w:w="1418" w:type="dxa"/>
            <w:shd w:val="clear" w:color="auto" w:fill="D9D9D9" w:themeFill="background1" w:themeFillShade="D9"/>
            <w:vAlign w:val="center"/>
          </w:tcPr>
          <w:p w14:paraId="0475D070" w14:textId="0DFF69E0" w:rsidR="007A194C" w:rsidRPr="006A39CB" w:rsidRDefault="007A194C" w:rsidP="006A39CB">
            <w:pPr>
              <w:jc w:val="center"/>
              <w:rPr>
                <w:rFonts w:ascii="Times New Roman" w:eastAsia="Calibri" w:hAnsi="Times New Roman" w:cs="Times New Roman"/>
                <w:sz w:val="20"/>
                <w:szCs w:val="20"/>
              </w:rPr>
            </w:pPr>
            <w:r w:rsidRPr="006A39CB">
              <w:rPr>
                <w:rFonts w:ascii="Times New Roman" w:eastAsia="Calibri" w:hAnsi="Times New Roman" w:cs="Times New Roman"/>
                <w:sz w:val="20"/>
                <w:szCs w:val="20"/>
              </w:rPr>
              <w:t>46</w:t>
            </w:r>
          </w:p>
        </w:tc>
        <w:tc>
          <w:tcPr>
            <w:tcW w:w="1047" w:type="dxa"/>
            <w:vAlign w:val="center"/>
          </w:tcPr>
          <w:p w14:paraId="36C9F862" w14:textId="0065632F" w:rsidR="007A194C" w:rsidRPr="006A39CB" w:rsidRDefault="007A194C" w:rsidP="006A39CB">
            <w:pPr>
              <w:jc w:val="center"/>
              <w:rPr>
                <w:rFonts w:ascii="Times New Roman" w:eastAsia="Calibri" w:hAnsi="Times New Roman" w:cs="Times New Roman"/>
                <w:sz w:val="20"/>
                <w:szCs w:val="20"/>
              </w:rPr>
            </w:pPr>
            <w:r w:rsidRPr="006A39CB">
              <w:rPr>
                <w:rFonts w:ascii="Times New Roman" w:hAnsi="Times New Roman" w:cs="Times New Roman"/>
                <w:color w:val="000000"/>
                <w:sz w:val="20"/>
                <w:szCs w:val="20"/>
              </w:rPr>
              <w:t>70</w:t>
            </w:r>
          </w:p>
        </w:tc>
        <w:tc>
          <w:tcPr>
            <w:tcW w:w="1048" w:type="dxa"/>
            <w:vAlign w:val="center"/>
          </w:tcPr>
          <w:p w14:paraId="553A05F4" w14:textId="4C9AB6D3" w:rsidR="007A194C" w:rsidRPr="006A39CB" w:rsidRDefault="007A194C" w:rsidP="006A39CB">
            <w:pPr>
              <w:jc w:val="center"/>
              <w:rPr>
                <w:rFonts w:ascii="Times New Roman" w:eastAsia="Calibri" w:hAnsi="Times New Roman" w:cs="Times New Roman"/>
                <w:sz w:val="20"/>
                <w:szCs w:val="20"/>
              </w:rPr>
            </w:pPr>
            <w:r w:rsidRPr="006A39CB">
              <w:rPr>
                <w:rFonts w:ascii="Times New Roman" w:hAnsi="Times New Roman" w:cs="Times New Roman"/>
                <w:color w:val="000000"/>
                <w:sz w:val="20"/>
                <w:szCs w:val="20"/>
              </w:rPr>
              <w:t>58</w:t>
            </w:r>
          </w:p>
        </w:tc>
        <w:tc>
          <w:tcPr>
            <w:tcW w:w="1048" w:type="dxa"/>
            <w:vAlign w:val="center"/>
          </w:tcPr>
          <w:p w14:paraId="7D4A9B11" w14:textId="666491B2" w:rsidR="007A194C" w:rsidRPr="006A39CB" w:rsidRDefault="007A194C" w:rsidP="006A39CB">
            <w:pPr>
              <w:jc w:val="center"/>
              <w:rPr>
                <w:rFonts w:ascii="Times New Roman" w:eastAsia="Calibri" w:hAnsi="Times New Roman" w:cs="Times New Roman"/>
                <w:sz w:val="20"/>
                <w:szCs w:val="20"/>
              </w:rPr>
            </w:pPr>
            <w:r w:rsidRPr="006A39CB">
              <w:rPr>
                <w:rFonts w:ascii="Times New Roman" w:hAnsi="Times New Roman" w:cs="Times New Roman"/>
                <w:color w:val="000000"/>
                <w:sz w:val="20"/>
                <w:szCs w:val="20"/>
              </w:rPr>
              <w:t>56</w:t>
            </w:r>
          </w:p>
        </w:tc>
        <w:tc>
          <w:tcPr>
            <w:tcW w:w="1048" w:type="dxa"/>
            <w:vAlign w:val="center"/>
          </w:tcPr>
          <w:p w14:paraId="322BE8B7" w14:textId="3B36481C" w:rsidR="007A194C" w:rsidRPr="006A39CB" w:rsidRDefault="007A194C" w:rsidP="006A39CB">
            <w:pPr>
              <w:jc w:val="center"/>
              <w:rPr>
                <w:rFonts w:ascii="Times New Roman" w:eastAsia="Calibri" w:hAnsi="Times New Roman" w:cs="Times New Roman"/>
                <w:sz w:val="20"/>
                <w:szCs w:val="20"/>
              </w:rPr>
            </w:pPr>
            <w:r w:rsidRPr="006A39CB">
              <w:rPr>
                <w:rFonts w:ascii="Times New Roman" w:hAnsi="Times New Roman" w:cs="Times New Roman"/>
                <w:color w:val="000000"/>
                <w:sz w:val="20"/>
                <w:szCs w:val="20"/>
              </w:rPr>
              <w:t>38</w:t>
            </w:r>
          </w:p>
        </w:tc>
        <w:tc>
          <w:tcPr>
            <w:tcW w:w="1048" w:type="dxa"/>
            <w:vAlign w:val="center"/>
          </w:tcPr>
          <w:p w14:paraId="598B92F7" w14:textId="2C7929F9" w:rsidR="007A194C" w:rsidRPr="006A39CB" w:rsidRDefault="007A194C" w:rsidP="006A39CB">
            <w:pPr>
              <w:jc w:val="center"/>
              <w:rPr>
                <w:rFonts w:ascii="Times New Roman" w:eastAsia="Calibri" w:hAnsi="Times New Roman" w:cs="Times New Roman"/>
                <w:sz w:val="20"/>
                <w:szCs w:val="20"/>
              </w:rPr>
            </w:pPr>
            <w:r w:rsidRPr="006A39CB">
              <w:rPr>
                <w:rFonts w:ascii="Times New Roman" w:hAnsi="Times New Roman" w:cs="Times New Roman"/>
                <w:color w:val="000000"/>
                <w:sz w:val="20"/>
                <w:szCs w:val="20"/>
              </w:rPr>
              <w:t>27</w:t>
            </w:r>
          </w:p>
        </w:tc>
      </w:tr>
      <w:tr w:rsidR="007A194C" w:rsidRPr="006A39CB" w14:paraId="4DE61D76" w14:textId="77777777" w:rsidTr="002C034D">
        <w:tc>
          <w:tcPr>
            <w:tcW w:w="2830" w:type="dxa"/>
          </w:tcPr>
          <w:p w14:paraId="2AB57A7B" w14:textId="1AF37CF8" w:rsidR="007A194C" w:rsidRPr="006A39CB" w:rsidRDefault="007A194C" w:rsidP="007A194C">
            <w:pPr>
              <w:rPr>
                <w:rFonts w:ascii="Times New Roman" w:eastAsia="Calibri" w:hAnsi="Times New Roman" w:cs="Times New Roman"/>
                <w:sz w:val="20"/>
                <w:szCs w:val="20"/>
              </w:rPr>
            </w:pPr>
            <w:r w:rsidRPr="006A39CB">
              <w:rPr>
                <w:rFonts w:ascii="Times New Roman" w:eastAsia="Calibri" w:hAnsi="Times New Roman" w:cs="Times New Roman"/>
                <w:sz w:val="20"/>
                <w:szCs w:val="20"/>
              </w:rPr>
              <w:t>В интернете</w:t>
            </w:r>
          </w:p>
        </w:tc>
        <w:tc>
          <w:tcPr>
            <w:tcW w:w="1418" w:type="dxa"/>
            <w:shd w:val="clear" w:color="auto" w:fill="D9D9D9" w:themeFill="background1" w:themeFillShade="D9"/>
            <w:vAlign w:val="center"/>
          </w:tcPr>
          <w:p w14:paraId="0F287FC7" w14:textId="3F7C1FE4" w:rsidR="007A194C" w:rsidRPr="006A39CB" w:rsidRDefault="007A194C" w:rsidP="006A39CB">
            <w:pPr>
              <w:jc w:val="center"/>
              <w:rPr>
                <w:rFonts w:ascii="Times New Roman" w:eastAsia="Calibri" w:hAnsi="Times New Roman" w:cs="Times New Roman"/>
                <w:sz w:val="20"/>
                <w:szCs w:val="20"/>
              </w:rPr>
            </w:pPr>
            <w:r w:rsidRPr="006A39CB">
              <w:rPr>
                <w:rFonts w:ascii="Times New Roman" w:eastAsia="Calibri" w:hAnsi="Times New Roman" w:cs="Times New Roman"/>
                <w:sz w:val="20"/>
                <w:szCs w:val="20"/>
              </w:rPr>
              <w:t>31</w:t>
            </w:r>
          </w:p>
        </w:tc>
        <w:tc>
          <w:tcPr>
            <w:tcW w:w="1047" w:type="dxa"/>
            <w:vAlign w:val="center"/>
          </w:tcPr>
          <w:p w14:paraId="1FBAA686" w14:textId="3F4BFA17" w:rsidR="007A194C" w:rsidRPr="006A39CB" w:rsidRDefault="007A194C" w:rsidP="006A39CB">
            <w:pPr>
              <w:jc w:val="center"/>
              <w:rPr>
                <w:rFonts w:ascii="Times New Roman" w:eastAsia="Calibri" w:hAnsi="Times New Roman" w:cs="Times New Roman"/>
                <w:sz w:val="20"/>
                <w:szCs w:val="20"/>
              </w:rPr>
            </w:pPr>
            <w:r w:rsidRPr="006A39CB">
              <w:rPr>
                <w:rFonts w:ascii="Times New Roman" w:hAnsi="Times New Roman" w:cs="Times New Roman"/>
                <w:color w:val="000000"/>
                <w:sz w:val="20"/>
                <w:szCs w:val="20"/>
              </w:rPr>
              <w:t>42</w:t>
            </w:r>
          </w:p>
        </w:tc>
        <w:tc>
          <w:tcPr>
            <w:tcW w:w="1048" w:type="dxa"/>
            <w:vAlign w:val="center"/>
          </w:tcPr>
          <w:p w14:paraId="4CE85109" w14:textId="60C62CE1" w:rsidR="007A194C" w:rsidRPr="006A39CB" w:rsidRDefault="007A194C" w:rsidP="006A39CB">
            <w:pPr>
              <w:jc w:val="center"/>
              <w:rPr>
                <w:rFonts w:ascii="Times New Roman" w:eastAsia="Calibri" w:hAnsi="Times New Roman" w:cs="Times New Roman"/>
                <w:sz w:val="20"/>
                <w:szCs w:val="20"/>
              </w:rPr>
            </w:pPr>
            <w:r w:rsidRPr="006A39CB">
              <w:rPr>
                <w:rFonts w:ascii="Times New Roman" w:hAnsi="Times New Roman" w:cs="Times New Roman"/>
                <w:color w:val="000000"/>
                <w:sz w:val="20"/>
                <w:szCs w:val="20"/>
              </w:rPr>
              <w:t>45</w:t>
            </w:r>
          </w:p>
        </w:tc>
        <w:tc>
          <w:tcPr>
            <w:tcW w:w="1048" w:type="dxa"/>
            <w:vAlign w:val="center"/>
          </w:tcPr>
          <w:p w14:paraId="5693231E" w14:textId="2DB49C7D" w:rsidR="007A194C" w:rsidRPr="006A39CB" w:rsidRDefault="007A194C" w:rsidP="006A39CB">
            <w:pPr>
              <w:jc w:val="center"/>
              <w:rPr>
                <w:rFonts w:ascii="Times New Roman" w:eastAsia="Calibri" w:hAnsi="Times New Roman" w:cs="Times New Roman"/>
                <w:sz w:val="20"/>
                <w:szCs w:val="20"/>
              </w:rPr>
            </w:pPr>
            <w:r w:rsidRPr="006A39CB">
              <w:rPr>
                <w:rFonts w:ascii="Times New Roman" w:hAnsi="Times New Roman" w:cs="Times New Roman"/>
                <w:color w:val="000000"/>
                <w:sz w:val="20"/>
                <w:szCs w:val="20"/>
              </w:rPr>
              <w:t>29</w:t>
            </w:r>
          </w:p>
        </w:tc>
        <w:tc>
          <w:tcPr>
            <w:tcW w:w="1048" w:type="dxa"/>
            <w:vAlign w:val="center"/>
          </w:tcPr>
          <w:p w14:paraId="65B717D4" w14:textId="04E43EB5" w:rsidR="007A194C" w:rsidRPr="006A39CB" w:rsidRDefault="007A194C" w:rsidP="006A39CB">
            <w:pPr>
              <w:jc w:val="center"/>
              <w:rPr>
                <w:rFonts w:ascii="Times New Roman" w:eastAsia="Calibri" w:hAnsi="Times New Roman" w:cs="Times New Roman"/>
                <w:sz w:val="20"/>
                <w:szCs w:val="20"/>
              </w:rPr>
            </w:pPr>
            <w:r w:rsidRPr="006A39CB">
              <w:rPr>
                <w:rFonts w:ascii="Times New Roman" w:hAnsi="Times New Roman" w:cs="Times New Roman"/>
                <w:color w:val="000000"/>
                <w:sz w:val="20"/>
                <w:szCs w:val="20"/>
              </w:rPr>
              <w:t>25</w:t>
            </w:r>
          </w:p>
        </w:tc>
        <w:tc>
          <w:tcPr>
            <w:tcW w:w="1048" w:type="dxa"/>
            <w:vAlign w:val="center"/>
          </w:tcPr>
          <w:p w14:paraId="3C1A095E" w14:textId="43464A52" w:rsidR="007A194C" w:rsidRPr="006A39CB" w:rsidRDefault="007A194C" w:rsidP="006A39CB">
            <w:pPr>
              <w:jc w:val="center"/>
              <w:rPr>
                <w:rFonts w:ascii="Times New Roman" w:eastAsia="Calibri" w:hAnsi="Times New Roman" w:cs="Times New Roman"/>
                <w:sz w:val="20"/>
                <w:szCs w:val="20"/>
              </w:rPr>
            </w:pPr>
            <w:r w:rsidRPr="006A39CB">
              <w:rPr>
                <w:rFonts w:ascii="Times New Roman" w:hAnsi="Times New Roman" w:cs="Times New Roman"/>
                <w:color w:val="000000"/>
                <w:sz w:val="20"/>
                <w:szCs w:val="20"/>
              </w:rPr>
              <w:t>23</w:t>
            </w:r>
          </w:p>
        </w:tc>
      </w:tr>
      <w:tr w:rsidR="007A194C" w:rsidRPr="006A39CB" w14:paraId="3A727F62" w14:textId="77777777" w:rsidTr="002C034D">
        <w:tc>
          <w:tcPr>
            <w:tcW w:w="2830" w:type="dxa"/>
          </w:tcPr>
          <w:p w14:paraId="10050832" w14:textId="2FF4900A" w:rsidR="007A194C" w:rsidRPr="006A39CB" w:rsidRDefault="007A194C" w:rsidP="007A194C">
            <w:pPr>
              <w:rPr>
                <w:rFonts w:ascii="Times New Roman" w:eastAsia="Calibri" w:hAnsi="Times New Roman" w:cs="Times New Roman"/>
                <w:sz w:val="20"/>
                <w:szCs w:val="20"/>
              </w:rPr>
            </w:pPr>
            <w:r w:rsidRPr="006A39CB">
              <w:rPr>
                <w:rFonts w:ascii="Times New Roman" w:eastAsia="Calibri" w:hAnsi="Times New Roman" w:cs="Times New Roman"/>
                <w:sz w:val="20"/>
                <w:szCs w:val="20"/>
              </w:rPr>
              <w:t>В специализированных учреждениях (поликлиниках, школах, университетах)</w:t>
            </w:r>
          </w:p>
        </w:tc>
        <w:tc>
          <w:tcPr>
            <w:tcW w:w="1418" w:type="dxa"/>
            <w:shd w:val="clear" w:color="auto" w:fill="D9D9D9" w:themeFill="background1" w:themeFillShade="D9"/>
            <w:vAlign w:val="center"/>
          </w:tcPr>
          <w:p w14:paraId="2C180EDA" w14:textId="5DA51329" w:rsidR="007A194C" w:rsidRPr="006A39CB" w:rsidRDefault="007A194C" w:rsidP="006A39CB">
            <w:pPr>
              <w:jc w:val="center"/>
              <w:rPr>
                <w:rFonts w:ascii="Times New Roman" w:eastAsia="Calibri" w:hAnsi="Times New Roman" w:cs="Times New Roman"/>
                <w:sz w:val="20"/>
                <w:szCs w:val="20"/>
              </w:rPr>
            </w:pPr>
            <w:r w:rsidRPr="006A39CB">
              <w:rPr>
                <w:rFonts w:ascii="Times New Roman" w:eastAsia="Calibri" w:hAnsi="Times New Roman" w:cs="Times New Roman"/>
                <w:sz w:val="20"/>
                <w:szCs w:val="20"/>
              </w:rPr>
              <w:t>23</w:t>
            </w:r>
          </w:p>
        </w:tc>
        <w:tc>
          <w:tcPr>
            <w:tcW w:w="1047" w:type="dxa"/>
            <w:vAlign w:val="center"/>
          </w:tcPr>
          <w:p w14:paraId="31FE8CE0" w14:textId="7A9DF7D7" w:rsidR="007A194C" w:rsidRPr="006A39CB" w:rsidRDefault="007A194C" w:rsidP="006A39CB">
            <w:pPr>
              <w:jc w:val="center"/>
              <w:rPr>
                <w:rFonts w:ascii="Times New Roman" w:eastAsia="Calibri" w:hAnsi="Times New Roman" w:cs="Times New Roman"/>
                <w:sz w:val="20"/>
                <w:szCs w:val="20"/>
              </w:rPr>
            </w:pPr>
            <w:r w:rsidRPr="006A39CB">
              <w:rPr>
                <w:rFonts w:ascii="Times New Roman" w:hAnsi="Times New Roman" w:cs="Times New Roman"/>
                <w:color w:val="000000"/>
                <w:sz w:val="20"/>
                <w:szCs w:val="20"/>
              </w:rPr>
              <w:t>51</w:t>
            </w:r>
          </w:p>
        </w:tc>
        <w:tc>
          <w:tcPr>
            <w:tcW w:w="1048" w:type="dxa"/>
            <w:vAlign w:val="center"/>
          </w:tcPr>
          <w:p w14:paraId="62366A5D" w14:textId="1939DAF5" w:rsidR="007A194C" w:rsidRPr="006A39CB" w:rsidRDefault="007A194C" w:rsidP="006A39CB">
            <w:pPr>
              <w:jc w:val="center"/>
              <w:rPr>
                <w:rFonts w:ascii="Times New Roman" w:eastAsia="Calibri" w:hAnsi="Times New Roman" w:cs="Times New Roman"/>
                <w:sz w:val="20"/>
                <w:szCs w:val="20"/>
              </w:rPr>
            </w:pPr>
            <w:r w:rsidRPr="006A39CB">
              <w:rPr>
                <w:rFonts w:ascii="Times New Roman" w:hAnsi="Times New Roman" w:cs="Times New Roman"/>
                <w:color w:val="000000"/>
                <w:sz w:val="20"/>
                <w:szCs w:val="20"/>
              </w:rPr>
              <w:t>30</w:t>
            </w:r>
          </w:p>
        </w:tc>
        <w:tc>
          <w:tcPr>
            <w:tcW w:w="1048" w:type="dxa"/>
            <w:vAlign w:val="center"/>
          </w:tcPr>
          <w:p w14:paraId="0D6F3263" w14:textId="5B91B98D" w:rsidR="007A194C" w:rsidRPr="006A39CB" w:rsidRDefault="007A194C" w:rsidP="006A39CB">
            <w:pPr>
              <w:jc w:val="center"/>
              <w:rPr>
                <w:rFonts w:ascii="Times New Roman" w:eastAsia="Calibri" w:hAnsi="Times New Roman" w:cs="Times New Roman"/>
                <w:sz w:val="20"/>
                <w:szCs w:val="20"/>
              </w:rPr>
            </w:pPr>
            <w:r w:rsidRPr="006A39CB">
              <w:rPr>
                <w:rFonts w:ascii="Times New Roman" w:hAnsi="Times New Roman" w:cs="Times New Roman"/>
                <w:color w:val="000000"/>
                <w:sz w:val="20"/>
                <w:szCs w:val="20"/>
              </w:rPr>
              <w:t>20</w:t>
            </w:r>
          </w:p>
        </w:tc>
        <w:tc>
          <w:tcPr>
            <w:tcW w:w="1048" w:type="dxa"/>
            <w:vAlign w:val="center"/>
          </w:tcPr>
          <w:p w14:paraId="7DECBE9A" w14:textId="00883A2E" w:rsidR="007A194C" w:rsidRPr="006A39CB" w:rsidRDefault="007A194C" w:rsidP="006A39CB">
            <w:pPr>
              <w:jc w:val="center"/>
              <w:rPr>
                <w:rFonts w:ascii="Times New Roman" w:eastAsia="Calibri" w:hAnsi="Times New Roman" w:cs="Times New Roman"/>
                <w:sz w:val="20"/>
                <w:szCs w:val="20"/>
              </w:rPr>
            </w:pPr>
            <w:r w:rsidRPr="006A39CB">
              <w:rPr>
                <w:rFonts w:ascii="Times New Roman" w:hAnsi="Times New Roman" w:cs="Times New Roman"/>
                <w:color w:val="000000"/>
                <w:sz w:val="20"/>
                <w:szCs w:val="20"/>
              </w:rPr>
              <w:t>17</w:t>
            </w:r>
          </w:p>
        </w:tc>
        <w:tc>
          <w:tcPr>
            <w:tcW w:w="1048" w:type="dxa"/>
            <w:vAlign w:val="center"/>
          </w:tcPr>
          <w:p w14:paraId="7E591473" w14:textId="052CB607" w:rsidR="007A194C" w:rsidRPr="006A39CB" w:rsidRDefault="007A194C" w:rsidP="006A39CB">
            <w:pPr>
              <w:jc w:val="center"/>
              <w:rPr>
                <w:rFonts w:ascii="Times New Roman" w:eastAsia="Calibri" w:hAnsi="Times New Roman" w:cs="Times New Roman"/>
                <w:sz w:val="20"/>
                <w:szCs w:val="20"/>
              </w:rPr>
            </w:pPr>
            <w:r w:rsidRPr="006A39CB">
              <w:rPr>
                <w:rFonts w:ascii="Times New Roman" w:hAnsi="Times New Roman" w:cs="Times New Roman"/>
                <w:color w:val="000000"/>
                <w:sz w:val="20"/>
                <w:szCs w:val="20"/>
              </w:rPr>
              <w:t>15</w:t>
            </w:r>
          </w:p>
        </w:tc>
      </w:tr>
      <w:tr w:rsidR="007A194C" w:rsidRPr="006A39CB" w14:paraId="515CF310" w14:textId="77777777" w:rsidTr="002C034D">
        <w:tc>
          <w:tcPr>
            <w:tcW w:w="2830" w:type="dxa"/>
          </w:tcPr>
          <w:p w14:paraId="558D92F7" w14:textId="47A41D38" w:rsidR="007A194C" w:rsidRPr="006A39CB" w:rsidRDefault="007A194C" w:rsidP="007A194C">
            <w:pPr>
              <w:rPr>
                <w:rFonts w:ascii="Times New Roman" w:eastAsia="Calibri" w:hAnsi="Times New Roman" w:cs="Times New Roman"/>
                <w:sz w:val="20"/>
                <w:szCs w:val="20"/>
              </w:rPr>
            </w:pPr>
            <w:r w:rsidRPr="006A39CB">
              <w:rPr>
                <w:rFonts w:ascii="Times New Roman" w:eastAsia="Calibri" w:hAnsi="Times New Roman" w:cs="Times New Roman"/>
                <w:sz w:val="20"/>
                <w:szCs w:val="20"/>
              </w:rPr>
              <w:t>По радио</w:t>
            </w:r>
          </w:p>
        </w:tc>
        <w:tc>
          <w:tcPr>
            <w:tcW w:w="1418" w:type="dxa"/>
            <w:shd w:val="clear" w:color="auto" w:fill="D9D9D9" w:themeFill="background1" w:themeFillShade="D9"/>
            <w:vAlign w:val="center"/>
          </w:tcPr>
          <w:p w14:paraId="334BE8B2" w14:textId="3E4C98BB" w:rsidR="007A194C" w:rsidRPr="006A39CB" w:rsidRDefault="007A194C" w:rsidP="006A39CB">
            <w:pPr>
              <w:jc w:val="center"/>
              <w:rPr>
                <w:rFonts w:ascii="Times New Roman" w:eastAsia="Calibri" w:hAnsi="Times New Roman" w:cs="Times New Roman"/>
                <w:sz w:val="20"/>
                <w:szCs w:val="20"/>
              </w:rPr>
            </w:pPr>
            <w:r w:rsidRPr="006A39CB">
              <w:rPr>
                <w:rFonts w:ascii="Times New Roman" w:eastAsia="Calibri" w:hAnsi="Times New Roman" w:cs="Times New Roman"/>
                <w:sz w:val="20"/>
                <w:szCs w:val="20"/>
              </w:rPr>
              <w:t>14</w:t>
            </w:r>
          </w:p>
        </w:tc>
        <w:tc>
          <w:tcPr>
            <w:tcW w:w="1047" w:type="dxa"/>
            <w:vAlign w:val="center"/>
          </w:tcPr>
          <w:p w14:paraId="022ABBC6" w14:textId="1F4FF0AE" w:rsidR="007A194C" w:rsidRPr="006A39CB" w:rsidRDefault="007A194C" w:rsidP="006A39CB">
            <w:pPr>
              <w:jc w:val="center"/>
              <w:rPr>
                <w:rFonts w:ascii="Times New Roman" w:eastAsia="Calibri" w:hAnsi="Times New Roman" w:cs="Times New Roman"/>
                <w:sz w:val="20"/>
                <w:szCs w:val="20"/>
              </w:rPr>
            </w:pPr>
            <w:r w:rsidRPr="006A39CB">
              <w:rPr>
                <w:rFonts w:ascii="Times New Roman" w:hAnsi="Times New Roman" w:cs="Times New Roman"/>
                <w:color w:val="000000"/>
                <w:sz w:val="20"/>
                <w:szCs w:val="20"/>
              </w:rPr>
              <w:t>13</w:t>
            </w:r>
          </w:p>
        </w:tc>
        <w:tc>
          <w:tcPr>
            <w:tcW w:w="1048" w:type="dxa"/>
            <w:vAlign w:val="center"/>
          </w:tcPr>
          <w:p w14:paraId="5170F417" w14:textId="58D102C8" w:rsidR="007A194C" w:rsidRPr="006A39CB" w:rsidRDefault="007A194C" w:rsidP="006A39CB">
            <w:pPr>
              <w:jc w:val="center"/>
              <w:rPr>
                <w:rFonts w:ascii="Times New Roman" w:eastAsia="Calibri" w:hAnsi="Times New Roman" w:cs="Times New Roman"/>
                <w:sz w:val="20"/>
                <w:szCs w:val="20"/>
              </w:rPr>
            </w:pPr>
            <w:r w:rsidRPr="006A39CB">
              <w:rPr>
                <w:rFonts w:ascii="Times New Roman" w:hAnsi="Times New Roman" w:cs="Times New Roman"/>
                <w:color w:val="000000"/>
                <w:sz w:val="20"/>
                <w:szCs w:val="20"/>
              </w:rPr>
              <w:t>22</w:t>
            </w:r>
          </w:p>
        </w:tc>
        <w:tc>
          <w:tcPr>
            <w:tcW w:w="1048" w:type="dxa"/>
            <w:vAlign w:val="center"/>
          </w:tcPr>
          <w:p w14:paraId="3C725CDE" w14:textId="65649CB7" w:rsidR="007A194C" w:rsidRPr="006A39CB" w:rsidRDefault="007A194C" w:rsidP="006A39CB">
            <w:pPr>
              <w:jc w:val="center"/>
              <w:rPr>
                <w:rFonts w:ascii="Times New Roman" w:eastAsia="Calibri" w:hAnsi="Times New Roman" w:cs="Times New Roman"/>
                <w:sz w:val="20"/>
                <w:szCs w:val="20"/>
              </w:rPr>
            </w:pPr>
            <w:r w:rsidRPr="006A39CB">
              <w:rPr>
                <w:rFonts w:ascii="Times New Roman" w:hAnsi="Times New Roman" w:cs="Times New Roman"/>
                <w:color w:val="000000"/>
                <w:sz w:val="20"/>
                <w:szCs w:val="20"/>
              </w:rPr>
              <w:t>12</w:t>
            </w:r>
          </w:p>
        </w:tc>
        <w:tc>
          <w:tcPr>
            <w:tcW w:w="1048" w:type="dxa"/>
            <w:vAlign w:val="center"/>
          </w:tcPr>
          <w:p w14:paraId="0A618480" w14:textId="5FDD09C5" w:rsidR="007A194C" w:rsidRPr="006A39CB" w:rsidRDefault="007A194C" w:rsidP="006A39CB">
            <w:pPr>
              <w:jc w:val="center"/>
              <w:rPr>
                <w:rFonts w:ascii="Times New Roman" w:eastAsia="Calibri" w:hAnsi="Times New Roman" w:cs="Times New Roman"/>
                <w:sz w:val="20"/>
                <w:szCs w:val="20"/>
              </w:rPr>
            </w:pPr>
            <w:r w:rsidRPr="006A39CB">
              <w:rPr>
                <w:rFonts w:ascii="Times New Roman" w:hAnsi="Times New Roman" w:cs="Times New Roman"/>
                <w:color w:val="000000"/>
                <w:sz w:val="20"/>
                <w:szCs w:val="20"/>
              </w:rPr>
              <w:t>12</w:t>
            </w:r>
          </w:p>
        </w:tc>
        <w:tc>
          <w:tcPr>
            <w:tcW w:w="1048" w:type="dxa"/>
            <w:vAlign w:val="center"/>
          </w:tcPr>
          <w:p w14:paraId="5A24D06E" w14:textId="3DCCBCFB" w:rsidR="007A194C" w:rsidRPr="006A39CB" w:rsidRDefault="007A194C" w:rsidP="006A39CB">
            <w:pPr>
              <w:jc w:val="center"/>
              <w:rPr>
                <w:rFonts w:ascii="Times New Roman" w:eastAsia="Calibri" w:hAnsi="Times New Roman" w:cs="Times New Roman"/>
                <w:sz w:val="20"/>
                <w:szCs w:val="20"/>
              </w:rPr>
            </w:pPr>
            <w:r w:rsidRPr="006A39CB">
              <w:rPr>
                <w:rFonts w:ascii="Times New Roman" w:hAnsi="Times New Roman" w:cs="Times New Roman"/>
                <w:color w:val="000000"/>
                <w:sz w:val="20"/>
                <w:szCs w:val="20"/>
              </w:rPr>
              <w:t>12</w:t>
            </w:r>
          </w:p>
        </w:tc>
      </w:tr>
      <w:tr w:rsidR="007A194C" w:rsidRPr="006A39CB" w14:paraId="4826D19F" w14:textId="77777777" w:rsidTr="002C034D">
        <w:tc>
          <w:tcPr>
            <w:tcW w:w="2830" w:type="dxa"/>
          </w:tcPr>
          <w:p w14:paraId="75E58440" w14:textId="68C78DC3" w:rsidR="007A194C" w:rsidRPr="006A39CB" w:rsidRDefault="007A194C" w:rsidP="007A194C">
            <w:pPr>
              <w:rPr>
                <w:rFonts w:ascii="Times New Roman" w:eastAsia="Calibri" w:hAnsi="Times New Roman" w:cs="Times New Roman"/>
                <w:sz w:val="20"/>
                <w:szCs w:val="20"/>
              </w:rPr>
            </w:pPr>
            <w:r w:rsidRPr="006A39CB">
              <w:rPr>
                <w:rFonts w:ascii="Times New Roman" w:eastAsia="Calibri" w:hAnsi="Times New Roman" w:cs="Times New Roman"/>
                <w:sz w:val="20"/>
                <w:szCs w:val="20"/>
              </w:rPr>
              <w:t>В наземном транспорте (внутри салонов, наклейки снаружи)</w:t>
            </w:r>
          </w:p>
        </w:tc>
        <w:tc>
          <w:tcPr>
            <w:tcW w:w="1418" w:type="dxa"/>
            <w:shd w:val="clear" w:color="auto" w:fill="D9D9D9" w:themeFill="background1" w:themeFillShade="D9"/>
            <w:vAlign w:val="center"/>
          </w:tcPr>
          <w:p w14:paraId="010F8A7B" w14:textId="5FB455FB" w:rsidR="007A194C" w:rsidRPr="006A39CB" w:rsidRDefault="007A194C" w:rsidP="006A39CB">
            <w:pPr>
              <w:jc w:val="center"/>
              <w:rPr>
                <w:rFonts w:ascii="Times New Roman" w:eastAsia="Calibri" w:hAnsi="Times New Roman" w:cs="Times New Roman"/>
                <w:sz w:val="20"/>
                <w:szCs w:val="20"/>
              </w:rPr>
            </w:pPr>
            <w:r w:rsidRPr="006A39CB">
              <w:rPr>
                <w:rFonts w:ascii="Times New Roman" w:eastAsia="Calibri" w:hAnsi="Times New Roman" w:cs="Times New Roman"/>
                <w:sz w:val="20"/>
                <w:szCs w:val="20"/>
              </w:rPr>
              <w:t>14</w:t>
            </w:r>
          </w:p>
        </w:tc>
        <w:tc>
          <w:tcPr>
            <w:tcW w:w="1047" w:type="dxa"/>
            <w:vAlign w:val="center"/>
          </w:tcPr>
          <w:p w14:paraId="4C4054A5" w14:textId="727AD108" w:rsidR="007A194C" w:rsidRPr="006A39CB" w:rsidRDefault="007A194C" w:rsidP="006A39CB">
            <w:pPr>
              <w:jc w:val="center"/>
              <w:rPr>
                <w:rFonts w:ascii="Times New Roman" w:eastAsia="Calibri" w:hAnsi="Times New Roman" w:cs="Times New Roman"/>
                <w:sz w:val="20"/>
                <w:szCs w:val="20"/>
              </w:rPr>
            </w:pPr>
            <w:r w:rsidRPr="006A39CB">
              <w:rPr>
                <w:rFonts w:ascii="Times New Roman" w:hAnsi="Times New Roman" w:cs="Times New Roman"/>
                <w:color w:val="000000"/>
                <w:sz w:val="20"/>
                <w:szCs w:val="20"/>
              </w:rPr>
              <w:t>15</w:t>
            </w:r>
          </w:p>
        </w:tc>
        <w:tc>
          <w:tcPr>
            <w:tcW w:w="1048" w:type="dxa"/>
            <w:vAlign w:val="center"/>
          </w:tcPr>
          <w:p w14:paraId="40433B7F" w14:textId="6CB216AA" w:rsidR="007A194C" w:rsidRPr="006A39CB" w:rsidRDefault="007A194C" w:rsidP="006A39CB">
            <w:pPr>
              <w:jc w:val="center"/>
              <w:rPr>
                <w:rFonts w:ascii="Times New Roman" w:eastAsia="Calibri" w:hAnsi="Times New Roman" w:cs="Times New Roman"/>
                <w:sz w:val="20"/>
                <w:szCs w:val="20"/>
              </w:rPr>
            </w:pPr>
            <w:r w:rsidRPr="006A39CB">
              <w:rPr>
                <w:rFonts w:ascii="Times New Roman" w:hAnsi="Times New Roman" w:cs="Times New Roman"/>
                <w:color w:val="000000"/>
                <w:sz w:val="20"/>
                <w:szCs w:val="20"/>
              </w:rPr>
              <w:t>17</w:t>
            </w:r>
          </w:p>
        </w:tc>
        <w:tc>
          <w:tcPr>
            <w:tcW w:w="1048" w:type="dxa"/>
            <w:vAlign w:val="center"/>
          </w:tcPr>
          <w:p w14:paraId="5AFC0E1D" w14:textId="071C7438" w:rsidR="007A194C" w:rsidRPr="006A39CB" w:rsidRDefault="007A194C" w:rsidP="006A39CB">
            <w:pPr>
              <w:jc w:val="center"/>
              <w:rPr>
                <w:rFonts w:ascii="Times New Roman" w:eastAsia="Calibri" w:hAnsi="Times New Roman" w:cs="Times New Roman"/>
                <w:sz w:val="20"/>
                <w:szCs w:val="20"/>
              </w:rPr>
            </w:pPr>
            <w:r w:rsidRPr="006A39CB">
              <w:rPr>
                <w:rFonts w:ascii="Times New Roman" w:hAnsi="Times New Roman" w:cs="Times New Roman"/>
                <w:color w:val="000000"/>
                <w:sz w:val="20"/>
                <w:szCs w:val="20"/>
              </w:rPr>
              <w:t>11</w:t>
            </w:r>
          </w:p>
        </w:tc>
        <w:tc>
          <w:tcPr>
            <w:tcW w:w="1048" w:type="dxa"/>
            <w:vAlign w:val="center"/>
          </w:tcPr>
          <w:p w14:paraId="12B6617A" w14:textId="69A33094" w:rsidR="007A194C" w:rsidRPr="006A39CB" w:rsidRDefault="007A194C" w:rsidP="006A39CB">
            <w:pPr>
              <w:jc w:val="center"/>
              <w:rPr>
                <w:rFonts w:ascii="Times New Roman" w:eastAsia="Calibri" w:hAnsi="Times New Roman" w:cs="Times New Roman"/>
                <w:sz w:val="20"/>
                <w:szCs w:val="20"/>
              </w:rPr>
            </w:pPr>
            <w:r w:rsidRPr="006A39CB">
              <w:rPr>
                <w:rFonts w:ascii="Times New Roman" w:hAnsi="Times New Roman" w:cs="Times New Roman"/>
                <w:color w:val="000000"/>
                <w:sz w:val="20"/>
                <w:szCs w:val="20"/>
              </w:rPr>
              <w:t>15</w:t>
            </w:r>
          </w:p>
        </w:tc>
        <w:tc>
          <w:tcPr>
            <w:tcW w:w="1048" w:type="dxa"/>
            <w:vAlign w:val="center"/>
          </w:tcPr>
          <w:p w14:paraId="79C65138" w14:textId="348B8C5C" w:rsidR="007A194C" w:rsidRPr="006A39CB" w:rsidRDefault="007A194C" w:rsidP="006A39CB">
            <w:pPr>
              <w:jc w:val="center"/>
              <w:rPr>
                <w:rFonts w:ascii="Times New Roman" w:eastAsia="Calibri" w:hAnsi="Times New Roman" w:cs="Times New Roman"/>
                <w:sz w:val="20"/>
                <w:szCs w:val="20"/>
              </w:rPr>
            </w:pPr>
            <w:r w:rsidRPr="006A39CB">
              <w:rPr>
                <w:rFonts w:ascii="Times New Roman" w:hAnsi="Times New Roman" w:cs="Times New Roman"/>
                <w:color w:val="000000"/>
                <w:sz w:val="20"/>
                <w:szCs w:val="20"/>
              </w:rPr>
              <w:t>13</w:t>
            </w:r>
          </w:p>
        </w:tc>
      </w:tr>
      <w:tr w:rsidR="007A194C" w:rsidRPr="006A39CB" w14:paraId="3CD93EF7" w14:textId="77777777" w:rsidTr="002C034D">
        <w:tc>
          <w:tcPr>
            <w:tcW w:w="2830" w:type="dxa"/>
          </w:tcPr>
          <w:p w14:paraId="14449968" w14:textId="291F86E6" w:rsidR="007A194C" w:rsidRPr="006A39CB" w:rsidRDefault="007A194C" w:rsidP="007A194C">
            <w:pPr>
              <w:rPr>
                <w:rFonts w:ascii="Times New Roman" w:eastAsia="Calibri" w:hAnsi="Times New Roman" w:cs="Times New Roman"/>
                <w:sz w:val="20"/>
                <w:szCs w:val="20"/>
              </w:rPr>
            </w:pPr>
            <w:r w:rsidRPr="006A39CB">
              <w:rPr>
                <w:rFonts w:ascii="Times New Roman" w:eastAsia="Calibri" w:hAnsi="Times New Roman" w:cs="Times New Roman"/>
                <w:sz w:val="20"/>
                <w:szCs w:val="20"/>
              </w:rPr>
              <w:t>В магазине, в торговом центре</w:t>
            </w:r>
          </w:p>
        </w:tc>
        <w:tc>
          <w:tcPr>
            <w:tcW w:w="1418" w:type="dxa"/>
            <w:shd w:val="clear" w:color="auto" w:fill="D9D9D9" w:themeFill="background1" w:themeFillShade="D9"/>
            <w:vAlign w:val="center"/>
          </w:tcPr>
          <w:p w14:paraId="26BDD9B0" w14:textId="77948E80" w:rsidR="007A194C" w:rsidRPr="006A39CB" w:rsidRDefault="007A194C" w:rsidP="006A39CB">
            <w:pPr>
              <w:jc w:val="center"/>
              <w:rPr>
                <w:rFonts w:ascii="Times New Roman" w:eastAsia="Calibri" w:hAnsi="Times New Roman" w:cs="Times New Roman"/>
                <w:sz w:val="20"/>
                <w:szCs w:val="20"/>
              </w:rPr>
            </w:pPr>
            <w:r w:rsidRPr="006A39CB">
              <w:rPr>
                <w:rFonts w:ascii="Times New Roman" w:eastAsia="Calibri" w:hAnsi="Times New Roman" w:cs="Times New Roman"/>
                <w:sz w:val="20"/>
                <w:szCs w:val="20"/>
              </w:rPr>
              <w:t>9</w:t>
            </w:r>
          </w:p>
        </w:tc>
        <w:tc>
          <w:tcPr>
            <w:tcW w:w="1047" w:type="dxa"/>
            <w:vAlign w:val="center"/>
          </w:tcPr>
          <w:p w14:paraId="5C550389" w14:textId="68948328" w:rsidR="007A194C" w:rsidRPr="006A39CB" w:rsidRDefault="007A194C" w:rsidP="006A39CB">
            <w:pPr>
              <w:jc w:val="center"/>
              <w:rPr>
                <w:rFonts w:ascii="Times New Roman" w:eastAsia="Calibri" w:hAnsi="Times New Roman" w:cs="Times New Roman"/>
                <w:sz w:val="20"/>
                <w:szCs w:val="20"/>
              </w:rPr>
            </w:pPr>
            <w:r w:rsidRPr="006A39CB">
              <w:rPr>
                <w:rFonts w:ascii="Times New Roman" w:hAnsi="Times New Roman" w:cs="Times New Roman"/>
                <w:color w:val="000000"/>
                <w:sz w:val="20"/>
                <w:szCs w:val="20"/>
              </w:rPr>
              <w:t>14</w:t>
            </w:r>
          </w:p>
        </w:tc>
        <w:tc>
          <w:tcPr>
            <w:tcW w:w="1048" w:type="dxa"/>
            <w:vAlign w:val="center"/>
          </w:tcPr>
          <w:p w14:paraId="4C65E56D" w14:textId="2478784A" w:rsidR="007A194C" w:rsidRPr="006A39CB" w:rsidRDefault="007A194C" w:rsidP="006A39CB">
            <w:pPr>
              <w:jc w:val="center"/>
              <w:rPr>
                <w:rFonts w:ascii="Times New Roman" w:eastAsia="Calibri" w:hAnsi="Times New Roman" w:cs="Times New Roman"/>
                <w:sz w:val="20"/>
                <w:szCs w:val="20"/>
              </w:rPr>
            </w:pPr>
            <w:r w:rsidRPr="006A39CB">
              <w:rPr>
                <w:rFonts w:ascii="Times New Roman" w:hAnsi="Times New Roman" w:cs="Times New Roman"/>
                <w:color w:val="000000"/>
                <w:sz w:val="20"/>
                <w:szCs w:val="20"/>
              </w:rPr>
              <w:t>11</w:t>
            </w:r>
          </w:p>
        </w:tc>
        <w:tc>
          <w:tcPr>
            <w:tcW w:w="1048" w:type="dxa"/>
            <w:vAlign w:val="center"/>
          </w:tcPr>
          <w:p w14:paraId="44758D5D" w14:textId="3CAB71CB" w:rsidR="007A194C" w:rsidRPr="006A39CB" w:rsidRDefault="007A194C" w:rsidP="006A39CB">
            <w:pPr>
              <w:jc w:val="center"/>
              <w:rPr>
                <w:rFonts w:ascii="Times New Roman" w:eastAsia="Calibri" w:hAnsi="Times New Roman" w:cs="Times New Roman"/>
                <w:sz w:val="20"/>
                <w:szCs w:val="20"/>
              </w:rPr>
            </w:pPr>
            <w:r w:rsidRPr="006A39CB">
              <w:rPr>
                <w:rFonts w:ascii="Times New Roman" w:hAnsi="Times New Roman" w:cs="Times New Roman"/>
                <w:color w:val="000000"/>
                <w:sz w:val="20"/>
                <w:szCs w:val="20"/>
              </w:rPr>
              <w:t>9</w:t>
            </w:r>
          </w:p>
        </w:tc>
        <w:tc>
          <w:tcPr>
            <w:tcW w:w="1048" w:type="dxa"/>
            <w:vAlign w:val="center"/>
          </w:tcPr>
          <w:p w14:paraId="6CBD0685" w14:textId="18395A75" w:rsidR="007A194C" w:rsidRPr="006A39CB" w:rsidRDefault="007A194C" w:rsidP="006A39CB">
            <w:pPr>
              <w:jc w:val="center"/>
              <w:rPr>
                <w:rFonts w:ascii="Times New Roman" w:eastAsia="Calibri" w:hAnsi="Times New Roman" w:cs="Times New Roman"/>
                <w:sz w:val="20"/>
                <w:szCs w:val="20"/>
              </w:rPr>
            </w:pPr>
            <w:r w:rsidRPr="006A39CB">
              <w:rPr>
                <w:rFonts w:ascii="Times New Roman" w:hAnsi="Times New Roman" w:cs="Times New Roman"/>
                <w:color w:val="000000"/>
                <w:sz w:val="20"/>
                <w:szCs w:val="20"/>
              </w:rPr>
              <w:t>7</w:t>
            </w:r>
          </w:p>
        </w:tc>
        <w:tc>
          <w:tcPr>
            <w:tcW w:w="1048" w:type="dxa"/>
            <w:vAlign w:val="center"/>
          </w:tcPr>
          <w:p w14:paraId="2AAFFF13" w14:textId="6B4FE895" w:rsidR="007A194C" w:rsidRPr="006A39CB" w:rsidRDefault="007A194C" w:rsidP="006A39CB">
            <w:pPr>
              <w:jc w:val="center"/>
              <w:rPr>
                <w:rFonts w:ascii="Times New Roman" w:eastAsia="Calibri" w:hAnsi="Times New Roman" w:cs="Times New Roman"/>
                <w:sz w:val="20"/>
                <w:szCs w:val="20"/>
              </w:rPr>
            </w:pPr>
            <w:r w:rsidRPr="006A39CB">
              <w:rPr>
                <w:rFonts w:ascii="Times New Roman" w:hAnsi="Times New Roman" w:cs="Times New Roman"/>
                <w:color w:val="000000"/>
                <w:sz w:val="20"/>
                <w:szCs w:val="20"/>
              </w:rPr>
              <w:t>10</w:t>
            </w:r>
          </w:p>
        </w:tc>
      </w:tr>
      <w:tr w:rsidR="007A194C" w:rsidRPr="006A39CB" w14:paraId="4A02A82F" w14:textId="77777777" w:rsidTr="002C034D">
        <w:tc>
          <w:tcPr>
            <w:tcW w:w="2830" w:type="dxa"/>
          </w:tcPr>
          <w:p w14:paraId="463C038C" w14:textId="3F955A7B" w:rsidR="007A194C" w:rsidRPr="006A39CB" w:rsidRDefault="007A194C" w:rsidP="007A194C">
            <w:pPr>
              <w:rPr>
                <w:rFonts w:ascii="Times New Roman" w:eastAsia="Calibri" w:hAnsi="Times New Roman" w:cs="Times New Roman"/>
                <w:sz w:val="20"/>
                <w:szCs w:val="20"/>
              </w:rPr>
            </w:pPr>
            <w:r w:rsidRPr="006A39CB">
              <w:rPr>
                <w:rFonts w:ascii="Times New Roman" w:eastAsia="Calibri" w:hAnsi="Times New Roman" w:cs="Times New Roman"/>
                <w:sz w:val="20"/>
                <w:szCs w:val="20"/>
              </w:rPr>
              <w:t>В метро</w:t>
            </w:r>
          </w:p>
        </w:tc>
        <w:tc>
          <w:tcPr>
            <w:tcW w:w="1418" w:type="dxa"/>
            <w:shd w:val="clear" w:color="auto" w:fill="D9D9D9" w:themeFill="background1" w:themeFillShade="D9"/>
            <w:vAlign w:val="center"/>
          </w:tcPr>
          <w:p w14:paraId="0760E1BD" w14:textId="6879DDA7" w:rsidR="007A194C" w:rsidRPr="006A39CB" w:rsidRDefault="007A194C" w:rsidP="006A39CB">
            <w:pPr>
              <w:jc w:val="center"/>
              <w:rPr>
                <w:rFonts w:ascii="Times New Roman" w:eastAsia="Calibri" w:hAnsi="Times New Roman" w:cs="Times New Roman"/>
                <w:sz w:val="20"/>
                <w:szCs w:val="20"/>
              </w:rPr>
            </w:pPr>
            <w:r w:rsidRPr="006A39CB">
              <w:rPr>
                <w:rFonts w:ascii="Times New Roman" w:eastAsia="Calibri" w:hAnsi="Times New Roman" w:cs="Times New Roman"/>
                <w:sz w:val="20"/>
                <w:szCs w:val="20"/>
              </w:rPr>
              <w:t>8</w:t>
            </w:r>
          </w:p>
        </w:tc>
        <w:tc>
          <w:tcPr>
            <w:tcW w:w="1047" w:type="dxa"/>
            <w:vAlign w:val="center"/>
          </w:tcPr>
          <w:p w14:paraId="2AC0B4E7" w14:textId="739A912A" w:rsidR="007A194C" w:rsidRPr="006A39CB" w:rsidRDefault="007A194C" w:rsidP="006A39CB">
            <w:pPr>
              <w:jc w:val="center"/>
              <w:rPr>
                <w:rFonts w:ascii="Times New Roman" w:eastAsia="Calibri" w:hAnsi="Times New Roman" w:cs="Times New Roman"/>
                <w:sz w:val="20"/>
                <w:szCs w:val="20"/>
              </w:rPr>
            </w:pPr>
            <w:r w:rsidRPr="006A39CB">
              <w:rPr>
                <w:rFonts w:ascii="Times New Roman" w:hAnsi="Times New Roman" w:cs="Times New Roman"/>
                <w:color w:val="000000"/>
                <w:sz w:val="20"/>
                <w:szCs w:val="20"/>
              </w:rPr>
              <w:t>19</w:t>
            </w:r>
          </w:p>
        </w:tc>
        <w:tc>
          <w:tcPr>
            <w:tcW w:w="1048" w:type="dxa"/>
            <w:vAlign w:val="center"/>
          </w:tcPr>
          <w:p w14:paraId="3DE8BFF6" w14:textId="0BBFEDF9" w:rsidR="007A194C" w:rsidRPr="006A39CB" w:rsidRDefault="007A194C" w:rsidP="006A39CB">
            <w:pPr>
              <w:jc w:val="center"/>
              <w:rPr>
                <w:rFonts w:ascii="Times New Roman" w:eastAsia="Calibri" w:hAnsi="Times New Roman" w:cs="Times New Roman"/>
                <w:sz w:val="20"/>
                <w:szCs w:val="20"/>
              </w:rPr>
            </w:pPr>
            <w:r w:rsidRPr="006A39CB">
              <w:rPr>
                <w:rFonts w:ascii="Times New Roman" w:hAnsi="Times New Roman" w:cs="Times New Roman"/>
                <w:color w:val="000000"/>
                <w:sz w:val="20"/>
                <w:szCs w:val="20"/>
              </w:rPr>
              <w:t>6</w:t>
            </w:r>
          </w:p>
        </w:tc>
        <w:tc>
          <w:tcPr>
            <w:tcW w:w="1048" w:type="dxa"/>
            <w:vAlign w:val="center"/>
          </w:tcPr>
          <w:p w14:paraId="25190321" w14:textId="5D192AB8" w:rsidR="007A194C" w:rsidRPr="006A39CB" w:rsidRDefault="007A194C" w:rsidP="006A39CB">
            <w:pPr>
              <w:jc w:val="center"/>
              <w:rPr>
                <w:rFonts w:ascii="Times New Roman" w:eastAsia="Calibri" w:hAnsi="Times New Roman" w:cs="Times New Roman"/>
                <w:sz w:val="20"/>
                <w:szCs w:val="20"/>
              </w:rPr>
            </w:pPr>
            <w:r w:rsidRPr="006A39CB">
              <w:rPr>
                <w:rFonts w:ascii="Times New Roman" w:hAnsi="Times New Roman" w:cs="Times New Roman"/>
                <w:color w:val="000000"/>
                <w:sz w:val="20"/>
                <w:szCs w:val="20"/>
              </w:rPr>
              <w:t>11</w:t>
            </w:r>
          </w:p>
        </w:tc>
        <w:tc>
          <w:tcPr>
            <w:tcW w:w="1048" w:type="dxa"/>
            <w:vAlign w:val="center"/>
          </w:tcPr>
          <w:p w14:paraId="4B99DCC2" w14:textId="2988B6B4" w:rsidR="007A194C" w:rsidRPr="006A39CB" w:rsidRDefault="007A194C" w:rsidP="006A39CB">
            <w:pPr>
              <w:jc w:val="center"/>
              <w:rPr>
                <w:rFonts w:ascii="Times New Roman" w:eastAsia="Calibri" w:hAnsi="Times New Roman" w:cs="Times New Roman"/>
                <w:sz w:val="20"/>
                <w:szCs w:val="20"/>
              </w:rPr>
            </w:pPr>
            <w:r w:rsidRPr="006A39CB">
              <w:rPr>
                <w:rFonts w:ascii="Times New Roman" w:hAnsi="Times New Roman" w:cs="Times New Roman"/>
                <w:color w:val="000000"/>
                <w:sz w:val="20"/>
                <w:szCs w:val="20"/>
              </w:rPr>
              <w:t>5</w:t>
            </w:r>
          </w:p>
        </w:tc>
        <w:tc>
          <w:tcPr>
            <w:tcW w:w="1048" w:type="dxa"/>
            <w:vAlign w:val="center"/>
          </w:tcPr>
          <w:p w14:paraId="68B6DB29" w14:textId="7CD5D368" w:rsidR="007A194C" w:rsidRPr="006A39CB" w:rsidRDefault="007A194C" w:rsidP="006A39CB">
            <w:pPr>
              <w:jc w:val="center"/>
              <w:rPr>
                <w:rFonts w:ascii="Times New Roman" w:eastAsia="Calibri" w:hAnsi="Times New Roman" w:cs="Times New Roman"/>
                <w:sz w:val="20"/>
                <w:szCs w:val="20"/>
              </w:rPr>
            </w:pPr>
            <w:r w:rsidRPr="006A39CB">
              <w:rPr>
                <w:rFonts w:ascii="Times New Roman" w:hAnsi="Times New Roman" w:cs="Times New Roman"/>
                <w:color w:val="000000"/>
                <w:sz w:val="20"/>
                <w:szCs w:val="20"/>
              </w:rPr>
              <w:t>8</w:t>
            </w:r>
          </w:p>
        </w:tc>
      </w:tr>
      <w:tr w:rsidR="007A194C" w:rsidRPr="006A39CB" w14:paraId="0B87C3C3" w14:textId="77777777" w:rsidTr="002C034D">
        <w:tc>
          <w:tcPr>
            <w:tcW w:w="2830" w:type="dxa"/>
          </w:tcPr>
          <w:p w14:paraId="569629E6" w14:textId="5A29ED9A" w:rsidR="007A194C" w:rsidRPr="006A39CB" w:rsidRDefault="007A194C" w:rsidP="007A194C">
            <w:pPr>
              <w:rPr>
                <w:rFonts w:ascii="Times New Roman" w:eastAsia="Calibri" w:hAnsi="Times New Roman" w:cs="Times New Roman"/>
                <w:sz w:val="20"/>
                <w:szCs w:val="20"/>
              </w:rPr>
            </w:pPr>
            <w:r w:rsidRPr="006A39CB">
              <w:rPr>
                <w:rFonts w:ascii="Times New Roman" w:eastAsia="Calibri" w:hAnsi="Times New Roman" w:cs="Times New Roman"/>
                <w:sz w:val="20"/>
                <w:szCs w:val="20"/>
              </w:rPr>
              <w:t>На вокзалах/в аэропортах</w:t>
            </w:r>
          </w:p>
        </w:tc>
        <w:tc>
          <w:tcPr>
            <w:tcW w:w="1418" w:type="dxa"/>
            <w:shd w:val="clear" w:color="auto" w:fill="D9D9D9" w:themeFill="background1" w:themeFillShade="D9"/>
            <w:vAlign w:val="center"/>
          </w:tcPr>
          <w:p w14:paraId="59D243CE" w14:textId="3063D506" w:rsidR="007A194C" w:rsidRPr="006A39CB" w:rsidRDefault="007A194C" w:rsidP="006A39CB">
            <w:pPr>
              <w:jc w:val="center"/>
              <w:rPr>
                <w:rFonts w:ascii="Times New Roman" w:eastAsia="Calibri" w:hAnsi="Times New Roman" w:cs="Times New Roman"/>
                <w:sz w:val="20"/>
                <w:szCs w:val="20"/>
              </w:rPr>
            </w:pPr>
            <w:r w:rsidRPr="006A39CB">
              <w:rPr>
                <w:rFonts w:ascii="Times New Roman" w:eastAsia="Calibri" w:hAnsi="Times New Roman" w:cs="Times New Roman"/>
                <w:sz w:val="20"/>
                <w:szCs w:val="20"/>
              </w:rPr>
              <w:t>7</w:t>
            </w:r>
          </w:p>
        </w:tc>
        <w:tc>
          <w:tcPr>
            <w:tcW w:w="1047" w:type="dxa"/>
            <w:vAlign w:val="center"/>
          </w:tcPr>
          <w:p w14:paraId="72801B36" w14:textId="321C2994" w:rsidR="007A194C" w:rsidRPr="006A39CB" w:rsidRDefault="007A194C" w:rsidP="006A39CB">
            <w:pPr>
              <w:jc w:val="center"/>
              <w:rPr>
                <w:rFonts w:ascii="Times New Roman" w:eastAsia="Calibri" w:hAnsi="Times New Roman" w:cs="Times New Roman"/>
                <w:sz w:val="20"/>
                <w:szCs w:val="20"/>
              </w:rPr>
            </w:pPr>
            <w:r w:rsidRPr="006A39CB">
              <w:rPr>
                <w:rFonts w:ascii="Times New Roman" w:hAnsi="Times New Roman" w:cs="Times New Roman"/>
                <w:color w:val="000000"/>
                <w:sz w:val="20"/>
                <w:szCs w:val="20"/>
              </w:rPr>
              <w:t>17</w:t>
            </w:r>
          </w:p>
        </w:tc>
        <w:tc>
          <w:tcPr>
            <w:tcW w:w="1048" w:type="dxa"/>
            <w:vAlign w:val="center"/>
          </w:tcPr>
          <w:p w14:paraId="37A0DD9B" w14:textId="7D73E2B6" w:rsidR="007A194C" w:rsidRPr="006A39CB" w:rsidRDefault="007A194C" w:rsidP="006A39CB">
            <w:pPr>
              <w:jc w:val="center"/>
              <w:rPr>
                <w:rFonts w:ascii="Times New Roman" w:eastAsia="Calibri" w:hAnsi="Times New Roman" w:cs="Times New Roman"/>
                <w:sz w:val="20"/>
                <w:szCs w:val="20"/>
              </w:rPr>
            </w:pPr>
            <w:r w:rsidRPr="006A39CB">
              <w:rPr>
                <w:rFonts w:ascii="Times New Roman" w:hAnsi="Times New Roman" w:cs="Times New Roman"/>
                <w:color w:val="000000"/>
                <w:sz w:val="20"/>
                <w:szCs w:val="20"/>
              </w:rPr>
              <w:t>10</w:t>
            </w:r>
          </w:p>
        </w:tc>
        <w:tc>
          <w:tcPr>
            <w:tcW w:w="1048" w:type="dxa"/>
            <w:vAlign w:val="center"/>
          </w:tcPr>
          <w:p w14:paraId="316247DF" w14:textId="61CD590D" w:rsidR="007A194C" w:rsidRPr="006A39CB" w:rsidRDefault="007A194C" w:rsidP="006A39CB">
            <w:pPr>
              <w:jc w:val="center"/>
              <w:rPr>
                <w:rFonts w:ascii="Times New Roman" w:eastAsia="Calibri" w:hAnsi="Times New Roman" w:cs="Times New Roman"/>
                <w:sz w:val="20"/>
                <w:szCs w:val="20"/>
              </w:rPr>
            </w:pPr>
            <w:r w:rsidRPr="006A39CB">
              <w:rPr>
                <w:rFonts w:ascii="Times New Roman" w:hAnsi="Times New Roman" w:cs="Times New Roman"/>
                <w:color w:val="000000"/>
                <w:sz w:val="20"/>
                <w:szCs w:val="20"/>
              </w:rPr>
              <w:t>5</w:t>
            </w:r>
          </w:p>
        </w:tc>
        <w:tc>
          <w:tcPr>
            <w:tcW w:w="1048" w:type="dxa"/>
            <w:vAlign w:val="center"/>
          </w:tcPr>
          <w:p w14:paraId="226BF135" w14:textId="1DDE2828" w:rsidR="007A194C" w:rsidRPr="006A39CB" w:rsidRDefault="007A194C" w:rsidP="006A39CB">
            <w:pPr>
              <w:jc w:val="center"/>
              <w:rPr>
                <w:rFonts w:ascii="Times New Roman" w:eastAsia="Calibri" w:hAnsi="Times New Roman" w:cs="Times New Roman"/>
                <w:sz w:val="20"/>
                <w:szCs w:val="20"/>
              </w:rPr>
            </w:pPr>
            <w:r w:rsidRPr="006A39CB">
              <w:rPr>
                <w:rFonts w:ascii="Times New Roman" w:hAnsi="Times New Roman" w:cs="Times New Roman"/>
                <w:color w:val="000000"/>
                <w:sz w:val="20"/>
                <w:szCs w:val="20"/>
              </w:rPr>
              <w:t>5</w:t>
            </w:r>
          </w:p>
        </w:tc>
        <w:tc>
          <w:tcPr>
            <w:tcW w:w="1048" w:type="dxa"/>
            <w:vAlign w:val="center"/>
          </w:tcPr>
          <w:p w14:paraId="221144C3" w14:textId="6EB7579A" w:rsidR="007A194C" w:rsidRPr="006A39CB" w:rsidRDefault="007A194C" w:rsidP="006A39CB">
            <w:pPr>
              <w:jc w:val="center"/>
              <w:rPr>
                <w:rFonts w:ascii="Times New Roman" w:eastAsia="Calibri" w:hAnsi="Times New Roman" w:cs="Times New Roman"/>
                <w:sz w:val="20"/>
                <w:szCs w:val="20"/>
              </w:rPr>
            </w:pPr>
            <w:r w:rsidRPr="006A39CB">
              <w:rPr>
                <w:rFonts w:ascii="Times New Roman" w:hAnsi="Times New Roman" w:cs="Times New Roman"/>
                <w:color w:val="000000"/>
                <w:sz w:val="20"/>
                <w:szCs w:val="20"/>
              </w:rPr>
              <w:t>5</w:t>
            </w:r>
          </w:p>
        </w:tc>
      </w:tr>
      <w:tr w:rsidR="007A194C" w:rsidRPr="006A39CB" w14:paraId="7F158DFA" w14:textId="77777777" w:rsidTr="002C034D">
        <w:tc>
          <w:tcPr>
            <w:tcW w:w="2830" w:type="dxa"/>
          </w:tcPr>
          <w:p w14:paraId="50D47BDB" w14:textId="3F61C308" w:rsidR="007A194C" w:rsidRPr="006A39CB" w:rsidRDefault="007A194C" w:rsidP="007A194C">
            <w:pPr>
              <w:rPr>
                <w:rFonts w:ascii="Times New Roman" w:eastAsia="Calibri" w:hAnsi="Times New Roman" w:cs="Times New Roman"/>
                <w:sz w:val="20"/>
                <w:szCs w:val="20"/>
              </w:rPr>
            </w:pPr>
            <w:r w:rsidRPr="006A39CB">
              <w:rPr>
                <w:rFonts w:ascii="Times New Roman" w:eastAsia="Calibri" w:hAnsi="Times New Roman" w:cs="Times New Roman"/>
                <w:sz w:val="20"/>
                <w:szCs w:val="20"/>
              </w:rPr>
              <w:t>Другое</w:t>
            </w:r>
          </w:p>
        </w:tc>
        <w:tc>
          <w:tcPr>
            <w:tcW w:w="1418" w:type="dxa"/>
            <w:shd w:val="clear" w:color="auto" w:fill="D9D9D9" w:themeFill="background1" w:themeFillShade="D9"/>
            <w:vAlign w:val="center"/>
          </w:tcPr>
          <w:p w14:paraId="02A06BA3" w14:textId="7BEC9998" w:rsidR="007A194C" w:rsidRPr="006A39CB" w:rsidRDefault="007A194C" w:rsidP="006A39CB">
            <w:pPr>
              <w:jc w:val="center"/>
              <w:rPr>
                <w:rFonts w:ascii="Times New Roman" w:eastAsia="Calibri" w:hAnsi="Times New Roman" w:cs="Times New Roman"/>
                <w:sz w:val="20"/>
                <w:szCs w:val="20"/>
              </w:rPr>
            </w:pPr>
            <w:r w:rsidRPr="006A39CB">
              <w:rPr>
                <w:rFonts w:ascii="Times New Roman" w:eastAsia="Calibri" w:hAnsi="Times New Roman" w:cs="Times New Roman"/>
                <w:sz w:val="20"/>
                <w:szCs w:val="20"/>
              </w:rPr>
              <w:t>3</w:t>
            </w:r>
          </w:p>
        </w:tc>
        <w:tc>
          <w:tcPr>
            <w:tcW w:w="1047" w:type="dxa"/>
            <w:vAlign w:val="center"/>
          </w:tcPr>
          <w:p w14:paraId="5F4DEEFB" w14:textId="0AA89D51" w:rsidR="007A194C" w:rsidRPr="006A39CB" w:rsidRDefault="007A194C" w:rsidP="006A39CB">
            <w:pPr>
              <w:jc w:val="center"/>
              <w:rPr>
                <w:rFonts w:ascii="Times New Roman" w:eastAsia="Calibri" w:hAnsi="Times New Roman" w:cs="Times New Roman"/>
                <w:sz w:val="20"/>
                <w:szCs w:val="20"/>
              </w:rPr>
            </w:pPr>
            <w:r w:rsidRPr="006A39CB">
              <w:rPr>
                <w:rFonts w:ascii="Times New Roman" w:hAnsi="Times New Roman" w:cs="Times New Roman"/>
                <w:color w:val="000000"/>
                <w:sz w:val="20"/>
                <w:szCs w:val="20"/>
              </w:rPr>
              <w:t>1</w:t>
            </w:r>
          </w:p>
        </w:tc>
        <w:tc>
          <w:tcPr>
            <w:tcW w:w="1048" w:type="dxa"/>
            <w:vAlign w:val="center"/>
          </w:tcPr>
          <w:p w14:paraId="4BD5F7D0" w14:textId="01A7F556" w:rsidR="007A194C" w:rsidRPr="006A39CB" w:rsidRDefault="007A194C" w:rsidP="006A39CB">
            <w:pPr>
              <w:jc w:val="center"/>
              <w:rPr>
                <w:rFonts w:ascii="Times New Roman" w:eastAsia="Calibri" w:hAnsi="Times New Roman" w:cs="Times New Roman"/>
                <w:sz w:val="20"/>
                <w:szCs w:val="20"/>
              </w:rPr>
            </w:pPr>
            <w:r w:rsidRPr="006A39CB">
              <w:rPr>
                <w:rFonts w:ascii="Times New Roman" w:hAnsi="Times New Roman" w:cs="Times New Roman"/>
                <w:color w:val="000000"/>
                <w:sz w:val="20"/>
                <w:szCs w:val="20"/>
              </w:rPr>
              <w:t>2</w:t>
            </w:r>
          </w:p>
        </w:tc>
        <w:tc>
          <w:tcPr>
            <w:tcW w:w="1048" w:type="dxa"/>
            <w:vAlign w:val="center"/>
          </w:tcPr>
          <w:p w14:paraId="6A90D53B" w14:textId="237B8D9B" w:rsidR="007A194C" w:rsidRPr="006A39CB" w:rsidRDefault="007A194C" w:rsidP="006A39CB">
            <w:pPr>
              <w:jc w:val="center"/>
              <w:rPr>
                <w:rFonts w:ascii="Times New Roman" w:eastAsia="Calibri" w:hAnsi="Times New Roman" w:cs="Times New Roman"/>
                <w:sz w:val="20"/>
                <w:szCs w:val="20"/>
              </w:rPr>
            </w:pPr>
            <w:r w:rsidRPr="006A39CB">
              <w:rPr>
                <w:rFonts w:ascii="Times New Roman" w:hAnsi="Times New Roman" w:cs="Times New Roman"/>
                <w:color w:val="000000"/>
                <w:sz w:val="20"/>
                <w:szCs w:val="20"/>
              </w:rPr>
              <w:t>1</w:t>
            </w:r>
          </w:p>
        </w:tc>
        <w:tc>
          <w:tcPr>
            <w:tcW w:w="1048" w:type="dxa"/>
            <w:vAlign w:val="center"/>
          </w:tcPr>
          <w:p w14:paraId="51511D23" w14:textId="55F430FA" w:rsidR="007A194C" w:rsidRPr="006A39CB" w:rsidRDefault="007A194C" w:rsidP="006A39CB">
            <w:pPr>
              <w:jc w:val="center"/>
              <w:rPr>
                <w:rFonts w:ascii="Times New Roman" w:eastAsia="Calibri" w:hAnsi="Times New Roman" w:cs="Times New Roman"/>
                <w:sz w:val="20"/>
                <w:szCs w:val="20"/>
              </w:rPr>
            </w:pPr>
            <w:r w:rsidRPr="006A39CB">
              <w:rPr>
                <w:rFonts w:ascii="Times New Roman" w:hAnsi="Times New Roman" w:cs="Times New Roman"/>
                <w:color w:val="000000"/>
                <w:sz w:val="20"/>
                <w:szCs w:val="20"/>
              </w:rPr>
              <w:t>4</w:t>
            </w:r>
          </w:p>
        </w:tc>
        <w:tc>
          <w:tcPr>
            <w:tcW w:w="1048" w:type="dxa"/>
            <w:vAlign w:val="center"/>
          </w:tcPr>
          <w:p w14:paraId="2FD7A65A" w14:textId="1407B89C" w:rsidR="007A194C" w:rsidRPr="006A39CB" w:rsidRDefault="007A194C" w:rsidP="006A39CB">
            <w:pPr>
              <w:jc w:val="center"/>
              <w:rPr>
                <w:rFonts w:ascii="Times New Roman" w:eastAsia="Calibri" w:hAnsi="Times New Roman" w:cs="Times New Roman"/>
                <w:sz w:val="20"/>
                <w:szCs w:val="20"/>
              </w:rPr>
            </w:pPr>
            <w:r w:rsidRPr="006A39CB">
              <w:rPr>
                <w:rFonts w:ascii="Times New Roman" w:hAnsi="Times New Roman" w:cs="Times New Roman"/>
                <w:color w:val="000000"/>
                <w:sz w:val="20"/>
                <w:szCs w:val="20"/>
              </w:rPr>
              <w:t>5</w:t>
            </w:r>
          </w:p>
        </w:tc>
      </w:tr>
      <w:tr w:rsidR="007A194C" w:rsidRPr="006A39CB" w14:paraId="60F31588" w14:textId="77777777" w:rsidTr="002C034D">
        <w:tc>
          <w:tcPr>
            <w:tcW w:w="2830" w:type="dxa"/>
          </w:tcPr>
          <w:p w14:paraId="2692C0EA" w14:textId="60F7438A" w:rsidR="007A194C" w:rsidRPr="006A39CB" w:rsidRDefault="007A194C" w:rsidP="007A194C">
            <w:pPr>
              <w:rPr>
                <w:rFonts w:ascii="Times New Roman" w:eastAsia="Calibri" w:hAnsi="Times New Roman" w:cs="Times New Roman"/>
                <w:sz w:val="20"/>
                <w:szCs w:val="20"/>
              </w:rPr>
            </w:pPr>
            <w:r w:rsidRPr="006A39CB">
              <w:rPr>
                <w:rFonts w:ascii="Times New Roman" w:eastAsia="Calibri" w:hAnsi="Times New Roman" w:cs="Times New Roman"/>
                <w:sz w:val="20"/>
                <w:szCs w:val="20"/>
              </w:rPr>
              <w:t>Затрудняюсь ответить</w:t>
            </w:r>
          </w:p>
        </w:tc>
        <w:tc>
          <w:tcPr>
            <w:tcW w:w="1418" w:type="dxa"/>
            <w:shd w:val="clear" w:color="auto" w:fill="D9D9D9" w:themeFill="background1" w:themeFillShade="D9"/>
            <w:vAlign w:val="center"/>
          </w:tcPr>
          <w:p w14:paraId="66FF8AC7" w14:textId="4ED96289" w:rsidR="007A194C" w:rsidRPr="006A39CB" w:rsidRDefault="007A194C" w:rsidP="006A39CB">
            <w:pPr>
              <w:jc w:val="center"/>
              <w:rPr>
                <w:rFonts w:ascii="Times New Roman" w:eastAsia="Calibri" w:hAnsi="Times New Roman" w:cs="Times New Roman"/>
                <w:sz w:val="20"/>
                <w:szCs w:val="20"/>
              </w:rPr>
            </w:pPr>
            <w:r w:rsidRPr="006A39CB">
              <w:rPr>
                <w:rFonts w:ascii="Times New Roman" w:eastAsia="Calibri" w:hAnsi="Times New Roman" w:cs="Times New Roman"/>
                <w:sz w:val="20"/>
                <w:szCs w:val="20"/>
              </w:rPr>
              <w:t>9</w:t>
            </w:r>
          </w:p>
        </w:tc>
        <w:tc>
          <w:tcPr>
            <w:tcW w:w="1047" w:type="dxa"/>
            <w:vAlign w:val="center"/>
          </w:tcPr>
          <w:p w14:paraId="747BCFDA" w14:textId="0741E2EF" w:rsidR="007A194C" w:rsidRPr="006A39CB" w:rsidRDefault="007A194C" w:rsidP="006A39CB">
            <w:pPr>
              <w:jc w:val="center"/>
              <w:rPr>
                <w:rFonts w:ascii="Times New Roman" w:eastAsia="Calibri" w:hAnsi="Times New Roman" w:cs="Times New Roman"/>
                <w:sz w:val="20"/>
                <w:szCs w:val="20"/>
              </w:rPr>
            </w:pPr>
            <w:r w:rsidRPr="006A39CB">
              <w:rPr>
                <w:rFonts w:ascii="Times New Roman" w:hAnsi="Times New Roman" w:cs="Times New Roman"/>
                <w:color w:val="000000"/>
                <w:sz w:val="20"/>
                <w:szCs w:val="20"/>
              </w:rPr>
              <w:t>3</w:t>
            </w:r>
          </w:p>
        </w:tc>
        <w:tc>
          <w:tcPr>
            <w:tcW w:w="1048" w:type="dxa"/>
            <w:vAlign w:val="center"/>
          </w:tcPr>
          <w:p w14:paraId="4CE1DD0C" w14:textId="05ABAF63" w:rsidR="007A194C" w:rsidRPr="006A39CB" w:rsidRDefault="007A194C" w:rsidP="006A39CB">
            <w:pPr>
              <w:jc w:val="center"/>
              <w:rPr>
                <w:rFonts w:ascii="Times New Roman" w:eastAsia="Calibri" w:hAnsi="Times New Roman" w:cs="Times New Roman"/>
                <w:sz w:val="20"/>
                <w:szCs w:val="20"/>
              </w:rPr>
            </w:pPr>
            <w:r w:rsidRPr="006A39CB">
              <w:rPr>
                <w:rFonts w:ascii="Times New Roman" w:hAnsi="Times New Roman" w:cs="Times New Roman"/>
                <w:color w:val="000000"/>
                <w:sz w:val="20"/>
                <w:szCs w:val="20"/>
              </w:rPr>
              <w:t>5</w:t>
            </w:r>
          </w:p>
        </w:tc>
        <w:tc>
          <w:tcPr>
            <w:tcW w:w="1048" w:type="dxa"/>
            <w:vAlign w:val="center"/>
          </w:tcPr>
          <w:p w14:paraId="0FEA0322" w14:textId="26742429" w:rsidR="007A194C" w:rsidRPr="006A39CB" w:rsidRDefault="007A194C" w:rsidP="006A39CB">
            <w:pPr>
              <w:jc w:val="center"/>
              <w:rPr>
                <w:rFonts w:ascii="Times New Roman" w:eastAsia="Calibri" w:hAnsi="Times New Roman" w:cs="Times New Roman"/>
                <w:sz w:val="20"/>
                <w:szCs w:val="20"/>
              </w:rPr>
            </w:pPr>
            <w:r w:rsidRPr="006A39CB">
              <w:rPr>
                <w:rFonts w:ascii="Times New Roman" w:hAnsi="Times New Roman" w:cs="Times New Roman"/>
                <w:color w:val="000000"/>
                <w:sz w:val="20"/>
                <w:szCs w:val="20"/>
              </w:rPr>
              <w:t>8</w:t>
            </w:r>
          </w:p>
        </w:tc>
        <w:tc>
          <w:tcPr>
            <w:tcW w:w="1048" w:type="dxa"/>
            <w:vAlign w:val="center"/>
          </w:tcPr>
          <w:p w14:paraId="1F86E6CD" w14:textId="509BFF67" w:rsidR="007A194C" w:rsidRPr="006A39CB" w:rsidRDefault="007A194C" w:rsidP="006A39CB">
            <w:pPr>
              <w:jc w:val="center"/>
              <w:rPr>
                <w:rFonts w:ascii="Times New Roman" w:eastAsia="Calibri" w:hAnsi="Times New Roman" w:cs="Times New Roman"/>
                <w:sz w:val="20"/>
                <w:szCs w:val="20"/>
              </w:rPr>
            </w:pPr>
            <w:r w:rsidRPr="006A39CB">
              <w:rPr>
                <w:rFonts w:ascii="Times New Roman" w:hAnsi="Times New Roman" w:cs="Times New Roman"/>
                <w:color w:val="000000"/>
                <w:sz w:val="20"/>
                <w:szCs w:val="20"/>
              </w:rPr>
              <w:t>10</w:t>
            </w:r>
          </w:p>
        </w:tc>
        <w:tc>
          <w:tcPr>
            <w:tcW w:w="1048" w:type="dxa"/>
            <w:vAlign w:val="center"/>
          </w:tcPr>
          <w:p w14:paraId="155109D6" w14:textId="0BA1E957" w:rsidR="007A194C" w:rsidRPr="006A39CB" w:rsidRDefault="007A194C" w:rsidP="006A39CB">
            <w:pPr>
              <w:jc w:val="center"/>
              <w:rPr>
                <w:rFonts w:ascii="Times New Roman" w:eastAsia="Calibri" w:hAnsi="Times New Roman" w:cs="Times New Roman"/>
                <w:sz w:val="20"/>
                <w:szCs w:val="20"/>
              </w:rPr>
            </w:pPr>
            <w:r w:rsidRPr="006A39CB">
              <w:rPr>
                <w:rFonts w:ascii="Times New Roman" w:hAnsi="Times New Roman" w:cs="Times New Roman"/>
                <w:color w:val="000000"/>
                <w:sz w:val="20"/>
                <w:szCs w:val="20"/>
              </w:rPr>
              <w:t>13</w:t>
            </w:r>
          </w:p>
        </w:tc>
      </w:tr>
    </w:tbl>
    <w:p w14:paraId="1C432802" w14:textId="17F0503E" w:rsidR="009672FA" w:rsidRDefault="009672FA" w:rsidP="006C4530">
      <w:pPr>
        <w:ind w:firstLine="709"/>
        <w:jc w:val="center"/>
        <w:rPr>
          <w:rFonts w:ascii="Times New Roman" w:eastAsia="Calibri" w:hAnsi="Times New Roman" w:cs="Times New Roman"/>
          <w:sz w:val="24"/>
          <w:szCs w:val="24"/>
        </w:rPr>
      </w:pPr>
    </w:p>
    <w:p w14:paraId="79431BDC" w14:textId="4A492CF2" w:rsidR="00127DB2" w:rsidRPr="002B22DD" w:rsidRDefault="00127DB2" w:rsidP="003929CD">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Среди тех, кто видел социальную рекламу в течение последнего года на улице, практически четверть (22%) сказали, что она была посвящена безопасности дорожного движения/ соблюдению правил на дорогах, 14% – борьбе с алкоголизмом, курением и наркоманией, </w:t>
      </w:r>
      <w:r w:rsidR="00A072DF">
        <w:rPr>
          <w:rFonts w:ascii="Times New Roman" w:eastAsia="Calibri" w:hAnsi="Times New Roman" w:cs="Times New Roman"/>
          <w:sz w:val="24"/>
          <w:szCs w:val="24"/>
        </w:rPr>
        <w:t xml:space="preserve">а 11% – пропаганде здорового образа жизни, спорта, двигательной активности. </w:t>
      </w:r>
      <w:r w:rsidR="00205881">
        <w:rPr>
          <w:rFonts w:ascii="Times New Roman" w:eastAsia="Calibri" w:hAnsi="Times New Roman" w:cs="Times New Roman"/>
          <w:sz w:val="24"/>
          <w:szCs w:val="24"/>
        </w:rPr>
        <w:t>Реже респонденты сталкиваются с такими тематическими сюжетами, как вопросы, связан</w:t>
      </w:r>
      <w:r w:rsidR="00167B5D">
        <w:rPr>
          <w:rFonts w:ascii="Times New Roman" w:eastAsia="Calibri" w:hAnsi="Times New Roman" w:cs="Times New Roman"/>
          <w:sz w:val="24"/>
          <w:szCs w:val="24"/>
        </w:rPr>
        <w:t xml:space="preserve">ные с мусором (раздельный сбор), предостережениями от мошенников, проблем инвалидов и доступной среды, </w:t>
      </w:r>
      <w:r w:rsidR="00EA44D7">
        <w:rPr>
          <w:rFonts w:ascii="Times New Roman" w:eastAsia="Calibri" w:hAnsi="Times New Roman" w:cs="Times New Roman"/>
          <w:sz w:val="24"/>
          <w:szCs w:val="24"/>
        </w:rPr>
        <w:t xml:space="preserve">помощь бездомным животным, бездомным людям, насилие в семье, а также средства контрацепции. При этом 17% среди тех, кто видел наружную социальную рекламу, не смогли вспомнить, о чем она была. </w:t>
      </w:r>
    </w:p>
    <w:p w14:paraId="744E1568" w14:textId="64656121" w:rsidR="003929CD" w:rsidRDefault="003929CD" w:rsidP="003929CD">
      <w:pPr>
        <w:spacing w:line="36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lastRenderedPageBreak/>
        <w:drawing>
          <wp:inline distT="0" distB="0" distL="0" distR="0" wp14:anchorId="6BDB3C67" wp14:editId="53DE95DC">
            <wp:extent cx="5953125" cy="4867275"/>
            <wp:effectExtent l="0" t="0" r="0" b="0"/>
            <wp:docPr id="721" name="Диаграмма 7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3E19A6A" w14:textId="11994E45" w:rsidR="003929CD" w:rsidRDefault="003929CD" w:rsidP="003929CD">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Диаграмма</w:t>
      </w:r>
      <w:r w:rsidRPr="00931EEE">
        <w:rPr>
          <w:rFonts w:ascii="Times New Roman" w:hAnsi="Times New Roman" w:cs="Times New Roman"/>
          <w:i/>
          <w:sz w:val="24"/>
          <w:szCs w:val="24"/>
        </w:rPr>
        <w:t xml:space="preserve"> </w:t>
      </w:r>
      <w:r w:rsidR="00967850">
        <w:rPr>
          <w:rFonts w:ascii="Times New Roman" w:hAnsi="Times New Roman" w:cs="Times New Roman"/>
          <w:i/>
          <w:iCs/>
          <w:sz w:val="24"/>
          <w:szCs w:val="24"/>
        </w:rPr>
        <w:t>5</w:t>
      </w:r>
      <w:r w:rsidRPr="00931EEE">
        <w:rPr>
          <w:rFonts w:ascii="Times New Roman" w:hAnsi="Times New Roman" w:cs="Times New Roman"/>
          <w:i/>
          <w:sz w:val="24"/>
          <w:szCs w:val="24"/>
        </w:rPr>
        <w:t xml:space="preserve"> - </w:t>
      </w:r>
      <w:r w:rsidR="00967850" w:rsidRPr="00967850">
        <w:rPr>
          <w:rFonts w:ascii="Times New Roman" w:hAnsi="Times New Roman" w:cs="Times New Roman"/>
          <w:i/>
          <w:sz w:val="24"/>
          <w:szCs w:val="24"/>
        </w:rPr>
        <w:t>Вы указали, что за последний год видели социальную рекламу на улице (наружную рекламу, билборды, плакаты). Уточните, пожалуйста, чему она была посвящена?</w:t>
      </w:r>
      <w:r w:rsidR="00967850">
        <w:rPr>
          <w:rFonts w:ascii="Franklin Gothic Book" w:hAnsi="Franklin Gothic Book" w:cs="Arial"/>
          <w:b/>
          <w:sz w:val="24"/>
          <w:szCs w:val="24"/>
        </w:rPr>
        <w:t xml:space="preserve"> </w:t>
      </w:r>
      <w:r w:rsidR="00967850">
        <w:rPr>
          <w:rFonts w:ascii="Times New Roman" w:hAnsi="Times New Roman" w:cs="Times New Roman"/>
          <w:i/>
          <w:sz w:val="24"/>
          <w:szCs w:val="24"/>
        </w:rPr>
        <w:t>(в % от тех, кто видел социальную рекламу на улице</w:t>
      </w:r>
      <w:r w:rsidRPr="00931EEE">
        <w:rPr>
          <w:rFonts w:ascii="Times New Roman" w:hAnsi="Times New Roman" w:cs="Times New Roman"/>
          <w:i/>
          <w:sz w:val="24"/>
          <w:szCs w:val="24"/>
        </w:rPr>
        <w:t xml:space="preserve">, </w:t>
      </w:r>
      <w:r>
        <w:rPr>
          <w:rFonts w:ascii="Times New Roman" w:hAnsi="Times New Roman" w:cs="Times New Roman"/>
          <w:i/>
          <w:sz w:val="24"/>
          <w:szCs w:val="24"/>
        </w:rPr>
        <w:t>любое число</w:t>
      </w:r>
      <w:r w:rsidRPr="00931EEE">
        <w:rPr>
          <w:rFonts w:ascii="Times New Roman" w:hAnsi="Times New Roman" w:cs="Times New Roman"/>
          <w:i/>
          <w:sz w:val="24"/>
          <w:szCs w:val="24"/>
        </w:rPr>
        <w:t xml:space="preserve"> ответ</w:t>
      </w:r>
      <w:r w:rsidR="00967850">
        <w:rPr>
          <w:rFonts w:ascii="Times New Roman" w:hAnsi="Times New Roman" w:cs="Times New Roman"/>
          <w:i/>
          <w:sz w:val="24"/>
          <w:szCs w:val="24"/>
        </w:rPr>
        <w:t>ов</w:t>
      </w:r>
      <w:r w:rsidRPr="00931EEE">
        <w:rPr>
          <w:rFonts w:ascii="Times New Roman" w:hAnsi="Times New Roman" w:cs="Times New Roman"/>
          <w:i/>
          <w:sz w:val="24"/>
          <w:szCs w:val="24"/>
        </w:rPr>
        <w:t>)</w:t>
      </w:r>
    </w:p>
    <w:p w14:paraId="2E227256" w14:textId="0D3FA02E" w:rsidR="00B241D9" w:rsidRDefault="00B241D9" w:rsidP="003929CD">
      <w:pPr>
        <w:spacing w:line="360" w:lineRule="auto"/>
        <w:ind w:firstLine="709"/>
        <w:jc w:val="both"/>
        <w:rPr>
          <w:rFonts w:ascii="Times New Roman" w:eastAsia="Calibri" w:hAnsi="Times New Roman" w:cs="Times New Roman"/>
          <w:sz w:val="24"/>
          <w:szCs w:val="24"/>
        </w:rPr>
      </w:pPr>
    </w:p>
    <w:p w14:paraId="17E866B9" w14:textId="7FBB9E55" w:rsidR="00B241D9" w:rsidRPr="00B241D9" w:rsidRDefault="00B241D9" w:rsidP="00B241D9">
      <w:pPr>
        <w:pStyle w:val="22"/>
        <w:numPr>
          <w:ilvl w:val="0"/>
          <w:numId w:val="3"/>
        </w:numPr>
        <w:rPr>
          <w:rFonts w:ascii="Times New Roman" w:hAnsi="Times New Roman" w:cs="Times New Roman"/>
          <w:color w:val="auto"/>
          <w:sz w:val="24"/>
          <w:szCs w:val="24"/>
        </w:rPr>
      </w:pPr>
      <w:bookmarkStart w:id="6" w:name="_Toc25252225"/>
      <w:r w:rsidRPr="00B241D9">
        <w:rPr>
          <w:rFonts w:ascii="Times New Roman" w:hAnsi="Times New Roman" w:cs="Times New Roman"/>
          <w:color w:val="auto"/>
          <w:sz w:val="24"/>
          <w:szCs w:val="24"/>
        </w:rPr>
        <w:t>Актуальность социальной рекламы</w:t>
      </w:r>
      <w:bookmarkEnd w:id="6"/>
      <w:r>
        <w:rPr>
          <w:rFonts w:ascii="Times New Roman" w:hAnsi="Times New Roman" w:cs="Times New Roman"/>
          <w:color w:val="auto"/>
          <w:sz w:val="24"/>
          <w:szCs w:val="24"/>
        </w:rPr>
        <w:br/>
      </w:r>
    </w:p>
    <w:p w14:paraId="36783EB2" w14:textId="3F168247" w:rsidR="00B83AFC" w:rsidRDefault="00DE7B14" w:rsidP="00DE7B14">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Вопрос актуальности </w:t>
      </w:r>
      <w:r w:rsidR="00147AFD">
        <w:rPr>
          <w:rFonts w:ascii="Times New Roman" w:eastAsia="Calibri" w:hAnsi="Times New Roman" w:cs="Times New Roman"/>
          <w:sz w:val="24"/>
          <w:szCs w:val="24"/>
        </w:rPr>
        <w:t>социальной рекламы снизился на 9 п.п., если в 2017 г. 80% респондентов указали, что данный тип рекламы нужен, то в 2019 г. – 71%. Практически четверть россиян (24%) говорят о</w:t>
      </w:r>
      <w:r w:rsidR="0017237E">
        <w:rPr>
          <w:rFonts w:ascii="Times New Roman" w:eastAsia="Calibri" w:hAnsi="Times New Roman" w:cs="Times New Roman"/>
          <w:sz w:val="24"/>
          <w:szCs w:val="24"/>
        </w:rPr>
        <w:t xml:space="preserve"> том, что социальная реклама не нужна. </w:t>
      </w:r>
      <w:r w:rsidR="00012EF0">
        <w:rPr>
          <w:rFonts w:ascii="Times New Roman" w:eastAsia="Calibri" w:hAnsi="Times New Roman" w:cs="Times New Roman"/>
          <w:sz w:val="24"/>
          <w:szCs w:val="24"/>
        </w:rPr>
        <w:t xml:space="preserve">Старшее поколение реже признают значимость данного типа рекламы (25% респондентов в возрасте 45-59 лет и 34% в возрасте 60 лет и старше высказались о том, что социальная реклама не нужна. </w:t>
      </w:r>
      <w:r w:rsidR="00FC572F">
        <w:rPr>
          <w:rFonts w:ascii="Times New Roman" w:eastAsia="Calibri" w:hAnsi="Times New Roman" w:cs="Times New Roman"/>
          <w:sz w:val="24"/>
          <w:szCs w:val="24"/>
        </w:rPr>
        <w:t xml:space="preserve">В дополнении к вышесказанному требуется добавить, что жители крупных городов чаще отмечают необходимость трансляции социальной рекламы, чем жители малых городов и сел. </w:t>
      </w:r>
      <w:r w:rsidR="00FC572F">
        <w:rPr>
          <w:rFonts w:ascii="Times New Roman" w:eastAsia="Calibri" w:hAnsi="Times New Roman" w:cs="Times New Roman"/>
          <w:sz w:val="24"/>
          <w:szCs w:val="24"/>
        </w:rPr>
        <w:lastRenderedPageBreak/>
        <w:t xml:space="preserve">Например, 78% жителей столичных городов положительно ответили на вопрос необходимости социальной рекламы, тогда как среди сельского населения таких было 65%. </w:t>
      </w:r>
    </w:p>
    <w:p w14:paraId="5D90C21F" w14:textId="3BA29F03" w:rsidR="00FC572F" w:rsidRDefault="004F6EC0" w:rsidP="00DE7B14">
      <w:pPr>
        <w:spacing w:line="360" w:lineRule="auto"/>
        <w:ind w:firstLine="709"/>
        <w:jc w:val="both"/>
        <w:rPr>
          <w:rFonts w:ascii="Times New Roman" w:eastAsia="Calibri" w:hAnsi="Times New Roman" w:cs="Times New Roman"/>
          <w:sz w:val="24"/>
          <w:szCs w:val="24"/>
        </w:rPr>
      </w:pPr>
      <w:r w:rsidRPr="008D4D9D">
        <w:rPr>
          <w:rFonts w:ascii="Times New Roman" w:eastAsia="Times New Roman" w:hAnsi="Times New Roman" w:cs="Times New Roman"/>
          <w:bCs/>
          <w:noProof/>
          <w:lang w:eastAsia="ru-RU"/>
        </w:rPr>
        <w:drawing>
          <wp:inline distT="0" distB="0" distL="0" distR="0" wp14:anchorId="47913E04" wp14:editId="1D88343A">
            <wp:extent cx="5168900" cy="50577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8BB1492" w14:textId="2809E2C1" w:rsidR="00246CF2" w:rsidRPr="00246CF2" w:rsidRDefault="00246CF2" w:rsidP="00246CF2">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Диаграмма</w:t>
      </w:r>
      <w:r w:rsidRPr="00931EEE">
        <w:rPr>
          <w:rFonts w:ascii="Times New Roman" w:hAnsi="Times New Roman" w:cs="Times New Roman"/>
          <w:i/>
          <w:sz w:val="24"/>
          <w:szCs w:val="24"/>
        </w:rPr>
        <w:t xml:space="preserve"> </w:t>
      </w:r>
      <w:r>
        <w:rPr>
          <w:rFonts w:ascii="Times New Roman" w:hAnsi="Times New Roman" w:cs="Times New Roman"/>
          <w:i/>
          <w:iCs/>
          <w:sz w:val="24"/>
          <w:szCs w:val="24"/>
        </w:rPr>
        <w:t>6</w:t>
      </w:r>
      <w:r w:rsidRPr="00931EEE">
        <w:rPr>
          <w:rFonts w:ascii="Times New Roman" w:hAnsi="Times New Roman" w:cs="Times New Roman"/>
          <w:i/>
          <w:sz w:val="24"/>
          <w:szCs w:val="24"/>
        </w:rPr>
        <w:t xml:space="preserve"> </w:t>
      </w:r>
      <w:r>
        <w:rPr>
          <w:rFonts w:ascii="Times New Roman" w:hAnsi="Times New Roman" w:cs="Times New Roman"/>
          <w:i/>
          <w:sz w:val="24"/>
          <w:szCs w:val="24"/>
        </w:rPr>
        <w:t>–</w:t>
      </w:r>
      <w:r w:rsidRPr="00931EEE">
        <w:rPr>
          <w:rFonts w:ascii="Times New Roman" w:hAnsi="Times New Roman" w:cs="Times New Roman"/>
          <w:i/>
          <w:sz w:val="24"/>
          <w:szCs w:val="24"/>
        </w:rPr>
        <w:t xml:space="preserve"> </w:t>
      </w:r>
      <w:r>
        <w:rPr>
          <w:rFonts w:ascii="Times New Roman" w:hAnsi="Times New Roman" w:cs="Times New Roman"/>
          <w:i/>
          <w:sz w:val="24"/>
          <w:szCs w:val="24"/>
        </w:rPr>
        <w:t>На Ваш взгляд, социальная реклама нужна или не нужна</w:t>
      </w:r>
      <w:r w:rsidRPr="00DD406F">
        <w:rPr>
          <w:rFonts w:ascii="Times New Roman" w:hAnsi="Times New Roman" w:cs="Times New Roman"/>
          <w:i/>
          <w:sz w:val="24"/>
          <w:szCs w:val="24"/>
        </w:rPr>
        <w:t xml:space="preserve">?  </w:t>
      </w:r>
      <w:r>
        <w:rPr>
          <w:rFonts w:ascii="Times New Roman" w:hAnsi="Times New Roman" w:cs="Times New Roman"/>
          <w:i/>
          <w:sz w:val="24"/>
          <w:szCs w:val="24"/>
        </w:rPr>
        <w:t>(в % от всех опрошенных</w:t>
      </w:r>
      <w:r w:rsidRPr="00931EEE">
        <w:rPr>
          <w:rFonts w:ascii="Times New Roman" w:hAnsi="Times New Roman" w:cs="Times New Roman"/>
          <w:i/>
          <w:sz w:val="24"/>
          <w:szCs w:val="24"/>
        </w:rPr>
        <w:t xml:space="preserve">, </w:t>
      </w:r>
      <w:r>
        <w:rPr>
          <w:rFonts w:ascii="Times New Roman" w:hAnsi="Times New Roman" w:cs="Times New Roman"/>
          <w:i/>
          <w:sz w:val="24"/>
          <w:szCs w:val="24"/>
        </w:rPr>
        <w:t xml:space="preserve">один </w:t>
      </w:r>
      <w:r w:rsidRPr="00931EEE">
        <w:rPr>
          <w:rFonts w:ascii="Times New Roman" w:hAnsi="Times New Roman" w:cs="Times New Roman"/>
          <w:i/>
          <w:sz w:val="24"/>
          <w:szCs w:val="24"/>
        </w:rPr>
        <w:t>ответ)</w:t>
      </w:r>
    </w:p>
    <w:p w14:paraId="204C296C" w14:textId="2C0C2BC1" w:rsidR="003929CD" w:rsidRDefault="0078731D" w:rsidP="003929CD">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Говоря об </w:t>
      </w:r>
      <w:r w:rsidR="00B83AFC">
        <w:rPr>
          <w:rFonts w:ascii="Times New Roman" w:eastAsia="Calibri" w:hAnsi="Times New Roman" w:cs="Times New Roman"/>
          <w:sz w:val="24"/>
          <w:szCs w:val="24"/>
        </w:rPr>
        <w:t>интенсивности</w:t>
      </w:r>
      <w:r>
        <w:rPr>
          <w:rFonts w:ascii="Times New Roman" w:eastAsia="Calibri" w:hAnsi="Times New Roman" w:cs="Times New Roman"/>
          <w:sz w:val="24"/>
          <w:szCs w:val="24"/>
        </w:rPr>
        <w:t xml:space="preserve"> </w:t>
      </w:r>
      <w:r w:rsidR="00B83AFC">
        <w:rPr>
          <w:rFonts w:ascii="Times New Roman" w:eastAsia="Calibri" w:hAnsi="Times New Roman" w:cs="Times New Roman"/>
          <w:sz w:val="24"/>
          <w:szCs w:val="24"/>
        </w:rPr>
        <w:t xml:space="preserve">подачи </w:t>
      </w:r>
      <w:r>
        <w:rPr>
          <w:rFonts w:ascii="Times New Roman" w:eastAsia="Calibri" w:hAnsi="Times New Roman" w:cs="Times New Roman"/>
          <w:sz w:val="24"/>
          <w:szCs w:val="24"/>
        </w:rPr>
        <w:t>социальной рекламы, необходимо сказать, что 40% респондентов декларируют увеличение потока социальной рекламы за последний год</w:t>
      </w:r>
      <w:r w:rsidR="00B241D9">
        <w:rPr>
          <w:rFonts w:ascii="Times New Roman" w:eastAsia="Calibri" w:hAnsi="Times New Roman" w:cs="Times New Roman"/>
          <w:sz w:val="24"/>
          <w:szCs w:val="24"/>
        </w:rPr>
        <w:t xml:space="preserve">. Для четверти респондентов старших возрастных групп данный вопрос вызывает затруднения, так 25% опрошенных в возрасте 45-59 лет и 26% опрошенных в возрасте 60 лет и старше не смогли оценить интенсивность изменения подачи </w:t>
      </w:r>
      <w:r w:rsidR="000A4214">
        <w:rPr>
          <w:rFonts w:ascii="Times New Roman" w:eastAsia="Calibri" w:hAnsi="Times New Roman" w:cs="Times New Roman"/>
          <w:sz w:val="24"/>
          <w:szCs w:val="24"/>
        </w:rPr>
        <w:t xml:space="preserve">социальной рекламы. </w:t>
      </w:r>
      <w:r w:rsidR="008915F5">
        <w:rPr>
          <w:rFonts w:ascii="Times New Roman" w:eastAsia="Calibri" w:hAnsi="Times New Roman" w:cs="Times New Roman"/>
          <w:sz w:val="24"/>
          <w:szCs w:val="24"/>
        </w:rPr>
        <w:t xml:space="preserve">Интересен тот факт, что хотя жители сел реже сталкиваются с социальной рекламой, однако чаще фиксируют ее увеличение (48%), что косвенно, может свидетельствовать </w:t>
      </w:r>
      <w:r w:rsidR="0036385B">
        <w:rPr>
          <w:rFonts w:ascii="Times New Roman" w:eastAsia="Calibri" w:hAnsi="Times New Roman" w:cs="Times New Roman"/>
          <w:sz w:val="24"/>
          <w:szCs w:val="24"/>
        </w:rPr>
        <w:t xml:space="preserve">об увеличении информационного потока социального характера, преподносимого населению малых городов и сел. </w:t>
      </w:r>
    </w:p>
    <w:p w14:paraId="618682BF" w14:textId="2B209EE4" w:rsidR="0036385B" w:rsidRDefault="008E5B2C" w:rsidP="008E5B2C">
      <w:pPr>
        <w:spacing w:line="360" w:lineRule="auto"/>
        <w:jc w:val="both"/>
        <w:rPr>
          <w:rFonts w:ascii="Times New Roman" w:eastAsia="Calibri" w:hAnsi="Times New Roman" w:cs="Times New Roman"/>
          <w:sz w:val="24"/>
          <w:szCs w:val="24"/>
        </w:rPr>
      </w:pPr>
      <w:r w:rsidRPr="008D4D9D">
        <w:rPr>
          <w:rFonts w:ascii="Times New Roman" w:eastAsia="Times New Roman" w:hAnsi="Times New Roman" w:cs="Times New Roman"/>
          <w:bCs/>
          <w:noProof/>
          <w:lang w:eastAsia="ru-RU"/>
        </w:rPr>
        <w:lastRenderedPageBreak/>
        <w:drawing>
          <wp:inline distT="0" distB="0" distL="0" distR="0" wp14:anchorId="31CE0149" wp14:editId="3CE7BB8F">
            <wp:extent cx="5168900" cy="4724400"/>
            <wp:effectExtent l="0" t="0" r="0" b="0"/>
            <wp:docPr id="722" name="Диаграмма 7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0AD86D4" w14:textId="69EF5B7F" w:rsidR="00DD406F" w:rsidRDefault="00DD406F" w:rsidP="00DD406F">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Диаграмма</w:t>
      </w:r>
      <w:r w:rsidRPr="00931EEE">
        <w:rPr>
          <w:rFonts w:ascii="Times New Roman" w:hAnsi="Times New Roman" w:cs="Times New Roman"/>
          <w:i/>
          <w:sz w:val="24"/>
          <w:szCs w:val="24"/>
        </w:rPr>
        <w:t xml:space="preserve"> </w:t>
      </w:r>
      <w:r w:rsidR="00246CF2">
        <w:rPr>
          <w:rFonts w:ascii="Times New Roman" w:hAnsi="Times New Roman" w:cs="Times New Roman"/>
          <w:i/>
          <w:iCs/>
          <w:sz w:val="24"/>
          <w:szCs w:val="24"/>
        </w:rPr>
        <w:t>7</w:t>
      </w:r>
      <w:r w:rsidRPr="00931EEE">
        <w:rPr>
          <w:rFonts w:ascii="Times New Roman" w:hAnsi="Times New Roman" w:cs="Times New Roman"/>
          <w:i/>
          <w:sz w:val="24"/>
          <w:szCs w:val="24"/>
        </w:rPr>
        <w:t xml:space="preserve"> - </w:t>
      </w:r>
      <w:r w:rsidRPr="00DD406F">
        <w:rPr>
          <w:rFonts w:ascii="Times New Roman" w:hAnsi="Times New Roman" w:cs="Times New Roman"/>
          <w:i/>
          <w:sz w:val="24"/>
          <w:szCs w:val="24"/>
        </w:rPr>
        <w:t xml:space="preserve">По Вашим наблюдениям, за последний год социальной рекламы стало больше, меньше или столько же, сколько и раньше?  </w:t>
      </w:r>
      <w:r>
        <w:rPr>
          <w:rFonts w:ascii="Times New Roman" w:hAnsi="Times New Roman" w:cs="Times New Roman"/>
          <w:i/>
          <w:sz w:val="24"/>
          <w:szCs w:val="24"/>
        </w:rPr>
        <w:t>(в % от всех опрошенных</w:t>
      </w:r>
      <w:r w:rsidRPr="00931EEE">
        <w:rPr>
          <w:rFonts w:ascii="Times New Roman" w:hAnsi="Times New Roman" w:cs="Times New Roman"/>
          <w:i/>
          <w:sz w:val="24"/>
          <w:szCs w:val="24"/>
        </w:rPr>
        <w:t xml:space="preserve">, </w:t>
      </w:r>
      <w:r>
        <w:rPr>
          <w:rFonts w:ascii="Times New Roman" w:hAnsi="Times New Roman" w:cs="Times New Roman"/>
          <w:i/>
          <w:sz w:val="24"/>
          <w:szCs w:val="24"/>
        </w:rPr>
        <w:t xml:space="preserve">один </w:t>
      </w:r>
      <w:r w:rsidRPr="00931EEE">
        <w:rPr>
          <w:rFonts w:ascii="Times New Roman" w:hAnsi="Times New Roman" w:cs="Times New Roman"/>
          <w:i/>
          <w:sz w:val="24"/>
          <w:szCs w:val="24"/>
        </w:rPr>
        <w:t>ответ)</w:t>
      </w:r>
    </w:p>
    <w:p w14:paraId="1D7C5132" w14:textId="1DE58453" w:rsidR="00DD406F" w:rsidRDefault="009707AA" w:rsidP="009707AA">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Эффективность социальной рекламы признается подавляющим большинством опрошенных (76%). </w:t>
      </w:r>
      <w:r w:rsidR="00EF4A56">
        <w:rPr>
          <w:rFonts w:ascii="Times New Roman" w:eastAsia="Calibri" w:hAnsi="Times New Roman" w:cs="Times New Roman"/>
          <w:sz w:val="24"/>
          <w:szCs w:val="24"/>
        </w:rPr>
        <w:t xml:space="preserve">Данный показатель находится на уровне 2017 г. и выше на 9 п.п. по сравнению с результатами опроса 2018 г. </w:t>
      </w:r>
    </w:p>
    <w:p w14:paraId="09122951" w14:textId="0EC826F5" w:rsidR="00EF4A56" w:rsidRDefault="00EF4A56" w:rsidP="009707AA">
      <w:pPr>
        <w:spacing w:line="360" w:lineRule="auto"/>
        <w:ind w:firstLine="709"/>
        <w:jc w:val="both"/>
        <w:rPr>
          <w:rFonts w:ascii="Times New Roman" w:eastAsia="Calibri" w:hAnsi="Times New Roman" w:cs="Times New Roman"/>
          <w:sz w:val="24"/>
          <w:szCs w:val="24"/>
        </w:rPr>
      </w:pPr>
      <w:r w:rsidRPr="008D4D9D">
        <w:rPr>
          <w:rFonts w:ascii="Times New Roman" w:eastAsia="Times New Roman" w:hAnsi="Times New Roman" w:cs="Times New Roman"/>
          <w:bCs/>
          <w:noProof/>
          <w:lang w:eastAsia="ru-RU"/>
        </w:rPr>
        <w:drawing>
          <wp:inline distT="0" distB="0" distL="0" distR="0" wp14:anchorId="41EC7128" wp14:editId="2C01A154">
            <wp:extent cx="5168900" cy="11906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5ADBD0B" w14:textId="638F629A" w:rsidR="00394B1D" w:rsidRDefault="00394B1D" w:rsidP="00394B1D">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Диаграмма</w:t>
      </w:r>
      <w:r w:rsidRPr="00931EEE">
        <w:rPr>
          <w:rFonts w:ascii="Times New Roman" w:hAnsi="Times New Roman" w:cs="Times New Roman"/>
          <w:i/>
          <w:sz w:val="24"/>
          <w:szCs w:val="24"/>
        </w:rPr>
        <w:t xml:space="preserve"> </w:t>
      </w:r>
      <w:r>
        <w:rPr>
          <w:rFonts w:ascii="Times New Roman" w:hAnsi="Times New Roman" w:cs="Times New Roman"/>
          <w:i/>
          <w:iCs/>
          <w:sz w:val="24"/>
          <w:szCs w:val="24"/>
        </w:rPr>
        <w:t>8</w:t>
      </w:r>
      <w:r w:rsidRPr="00931EEE">
        <w:rPr>
          <w:rFonts w:ascii="Times New Roman" w:hAnsi="Times New Roman" w:cs="Times New Roman"/>
          <w:i/>
          <w:sz w:val="24"/>
          <w:szCs w:val="24"/>
        </w:rPr>
        <w:t xml:space="preserve"> - </w:t>
      </w:r>
      <w:r w:rsidRPr="00DD406F">
        <w:rPr>
          <w:rFonts w:ascii="Times New Roman" w:hAnsi="Times New Roman" w:cs="Times New Roman"/>
          <w:i/>
          <w:sz w:val="24"/>
          <w:szCs w:val="24"/>
        </w:rPr>
        <w:t xml:space="preserve">По </w:t>
      </w:r>
      <w:r w:rsidR="00B41CA0">
        <w:rPr>
          <w:rFonts w:ascii="Times New Roman" w:hAnsi="Times New Roman" w:cs="Times New Roman"/>
          <w:i/>
          <w:sz w:val="24"/>
          <w:szCs w:val="24"/>
        </w:rPr>
        <w:t>Вашему мнению, социальная реклама, которая обращает внимание на важные социальные проблемы, вопросы безопасности и транслирует определенный образ поведения, влияет или не влияет на поведение людей</w:t>
      </w:r>
      <w:r w:rsidRPr="00DD406F">
        <w:rPr>
          <w:rFonts w:ascii="Times New Roman" w:hAnsi="Times New Roman" w:cs="Times New Roman"/>
          <w:i/>
          <w:sz w:val="24"/>
          <w:szCs w:val="24"/>
        </w:rPr>
        <w:t xml:space="preserve">?  </w:t>
      </w:r>
      <w:r>
        <w:rPr>
          <w:rFonts w:ascii="Times New Roman" w:hAnsi="Times New Roman" w:cs="Times New Roman"/>
          <w:i/>
          <w:sz w:val="24"/>
          <w:szCs w:val="24"/>
        </w:rPr>
        <w:t>(в % от всех опрошенных</w:t>
      </w:r>
      <w:r w:rsidRPr="00931EEE">
        <w:rPr>
          <w:rFonts w:ascii="Times New Roman" w:hAnsi="Times New Roman" w:cs="Times New Roman"/>
          <w:i/>
          <w:sz w:val="24"/>
          <w:szCs w:val="24"/>
        </w:rPr>
        <w:t xml:space="preserve">, </w:t>
      </w:r>
      <w:r>
        <w:rPr>
          <w:rFonts w:ascii="Times New Roman" w:hAnsi="Times New Roman" w:cs="Times New Roman"/>
          <w:i/>
          <w:sz w:val="24"/>
          <w:szCs w:val="24"/>
        </w:rPr>
        <w:t xml:space="preserve">один </w:t>
      </w:r>
      <w:r w:rsidRPr="00931EEE">
        <w:rPr>
          <w:rFonts w:ascii="Times New Roman" w:hAnsi="Times New Roman" w:cs="Times New Roman"/>
          <w:i/>
          <w:sz w:val="24"/>
          <w:szCs w:val="24"/>
        </w:rPr>
        <w:t>ответ)</w:t>
      </w:r>
    </w:p>
    <w:p w14:paraId="0EC69580" w14:textId="4FF6EF85" w:rsidR="00021012" w:rsidRDefault="00477112" w:rsidP="001E330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Несколько чаще влиятельность рекламы, уделяющей внимание важным социальным проблемам</w:t>
      </w:r>
      <w:r w:rsidR="001E3300">
        <w:rPr>
          <w:rFonts w:ascii="Times New Roman" w:hAnsi="Times New Roman" w:cs="Times New Roman"/>
          <w:sz w:val="24"/>
          <w:szCs w:val="24"/>
        </w:rPr>
        <w:t xml:space="preserve">, признается людьми средних возрастных групп (25-34 года и 35-44 года) – 80% и 83% соответственно. </w:t>
      </w:r>
      <w:r w:rsidR="00E70A72">
        <w:rPr>
          <w:rFonts w:ascii="Times New Roman" w:hAnsi="Times New Roman" w:cs="Times New Roman"/>
          <w:sz w:val="24"/>
          <w:szCs w:val="24"/>
        </w:rPr>
        <w:t xml:space="preserve">Эффективность социальной рекламы разделяют респонденты с различным уровнем образования, наиболее высокая доля отрицающих влияние такого типа рекламы на поведение людей </w:t>
      </w:r>
      <w:r w:rsidR="006D6E0A">
        <w:rPr>
          <w:rFonts w:ascii="Times New Roman" w:hAnsi="Times New Roman" w:cs="Times New Roman"/>
          <w:sz w:val="24"/>
          <w:szCs w:val="24"/>
        </w:rPr>
        <w:t xml:space="preserve">– </w:t>
      </w:r>
      <w:r w:rsidR="00E70A72">
        <w:rPr>
          <w:rFonts w:ascii="Times New Roman" w:hAnsi="Times New Roman" w:cs="Times New Roman"/>
          <w:sz w:val="24"/>
          <w:szCs w:val="24"/>
        </w:rPr>
        <w:t xml:space="preserve">среди населения со средним и средним специальным образованием (19%). </w:t>
      </w:r>
    </w:p>
    <w:p w14:paraId="65784DAF" w14:textId="3F689A96" w:rsidR="0003618C" w:rsidRPr="0003618C" w:rsidRDefault="008065CB" w:rsidP="0003618C">
      <w:pPr>
        <w:pStyle w:val="22"/>
        <w:numPr>
          <w:ilvl w:val="0"/>
          <w:numId w:val="3"/>
        </w:numPr>
        <w:rPr>
          <w:rFonts w:ascii="Times New Roman" w:hAnsi="Times New Roman" w:cs="Times New Roman"/>
          <w:color w:val="auto"/>
          <w:sz w:val="24"/>
          <w:szCs w:val="24"/>
        </w:rPr>
      </w:pPr>
      <w:bookmarkStart w:id="7" w:name="_Toc25252226"/>
      <w:r w:rsidRPr="008065CB">
        <w:rPr>
          <w:rFonts w:ascii="Times New Roman" w:hAnsi="Times New Roman" w:cs="Times New Roman"/>
          <w:color w:val="auto"/>
          <w:sz w:val="24"/>
          <w:szCs w:val="24"/>
        </w:rPr>
        <w:t>Поведенческие практики сквозь призму влияния социальной рекламы</w:t>
      </w:r>
      <w:bookmarkEnd w:id="7"/>
      <w:r w:rsidR="0003618C">
        <w:rPr>
          <w:rFonts w:ascii="Times New Roman" w:hAnsi="Times New Roman" w:cs="Times New Roman"/>
          <w:color w:val="auto"/>
          <w:sz w:val="24"/>
          <w:szCs w:val="24"/>
        </w:rPr>
        <w:br/>
      </w:r>
    </w:p>
    <w:p w14:paraId="4CD15228" w14:textId="77777777" w:rsidR="0034708A" w:rsidRDefault="0003618C" w:rsidP="0003618C">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Одним из тематических блоков социальной рекламы является помощь детям. Так, подавляющее большинство россиян (90%) с той или иной периодичностью видели социальную рекламу или отдельные репортажи, призывающие пожертвовать деньги на лечение больного ребенка (61% видят такую информацию регулярно, а 29% - время от времени). </w:t>
      </w:r>
    </w:p>
    <w:p w14:paraId="30D654DE" w14:textId="55CAEC8B" w:rsidR="0034708A" w:rsidRDefault="0034708A" w:rsidP="0003618C">
      <w:pPr>
        <w:spacing w:line="360" w:lineRule="auto"/>
        <w:ind w:firstLine="709"/>
        <w:jc w:val="both"/>
        <w:rPr>
          <w:rFonts w:ascii="Times New Roman" w:eastAsia="Calibri" w:hAnsi="Times New Roman" w:cs="Times New Roman"/>
          <w:sz w:val="24"/>
          <w:szCs w:val="24"/>
        </w:rPr>
      </w:pPr>
      <w:r w:rsidRPr="00E8183C">
        <w:rPr>
          <w:rFonts w:ascii="Times New Roman" w:hAnsi="Times New Roman" w:cs="Times New Roman"/>
          <w:noProof/>
          <w:sz w:val="24"/>
          <w:szCs w:val="24"/>
          <w:lang w:eastAsia="ru-RU"/>
        </w:rPr>
        <w:drawing>
          <wp:inline distT="0" distB="0" distL="0" distR="0" wp14:anchorId="2142E3EE" wp14:editId="7B6A64FE">
            <wp:extent cx="5321076" cy="335586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4E1744C" w14:textId="6867D61C" w:rsidR="0034708A" w:rsidRPr="009A52E0" w:rsidRDefault="0034708A" w:rsidP="009A52E0">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Диаграмма</w:t>
      </w:r>
      <w:r w:rsidRPr="00931EEE">
        <w:rPr>
          <w:rFonts w:ascii="Times New Roman" w:hAnsi="Times New Roman" w:cs="Times New Roman"/>
          <w:i/>
          <w:sz w:val="24"/>
          <w:szCs w:val="24"/>
        </w:rPr>
        <w:t xml:space="preserve"> </w:t>
      </w:r>
      <w:r w:rsidR="001D7C00">
        <w:rPr>
          <w:rFonts w:ascii="Times New Roman" w:hAnsi="Times New Roman" w:cs="Times New Roman"/>
          <w:i/>
          <w:iCs/>
          <w:sz w:val="24"/>
          <w:szCs w:val="24"/>
        </w:rPr>
        <w:t>9</w:t>
      </w:r>
      <w:r w:rsidRPr="00931EEE">
        <w:rPr>
          <w:rFonts w:ascii="Times New Roman" w:hAnsi="Times New Roman" w:cs="Times New Roman"/>
          <w:i/>
          <w:sz w:val="24"/>
          <w:szCs w:val="24"/>
        </w:rPr>
        <w:t xml:space="preserve"> </w:t>
      </w:r>
      <w:r w:rsidR="001D7C00">
        <w:rPr>
          <w:rFonts w:ascii="Times New Roman" w:hAnsi="Times New Roman" w:cs="Times New Roman"/>
          <w:i/>
          <w:sz w:val="24"/>
          <w:szCs w:val="24"/>
        </w:rPr>
        <w:t>–</w:t>
      </w:r>
      <w:r w:rsidRPr="00931EEE">
        <w:rPr>
          <w:rFonts w:ascii="Times New Roman" w:hAnsi="Times New Roman" w:cs="Times New Roman"/>
          <w:i/>
          <w:sz w:val="24"/>
          <w:szCs w:val="24"/>
        </w:rPr>
        <w:t xml:space="preserve"> </w:t>
      </w:r>
      <w:r w:rsidR="001D7C00">
        <w:rPr>
          <w:rFonts w:ascii="Times New Roman" w:hAnsi="Times New Roman" w:cs="Times New Roman"/>
          <w:i/>
          <w:sz w:val="24"/>
          <w:szCs w:val="24"/>
        </w:rPr>
        <w:t xml:space="preserve">Приходилось ли Вам за </w:t>
      </w:r>
      <w:r w:rsidR="007D770B">
        <w:rPr>
          <w:rFonts w:ascii="Times New Roman" w:hAnsi="Times New Roman" w:cs="Times New Roman"/>
          <w:i/>
          <w:sz w:val="24"/>
          <w:szCs w:val="24"/>
        </w:rPr>
        <w:t>последний год видеть по телевизору рек</w:t>
      </w:r>
      <w:r w:rsidR="009A52E0">
        <w:rPr>
          <w:rFonts w:ascii="Times New Roman" w:hAnsi="Times New Roman" w:cs="Times New Roman"/>
          <w:i/>
          <w:sz w:val="24"/>
          <w:szCs w:val="24"/>
        </w:rPr>
        <w:t>ламу или репортажи, призывающие</w:t>
      </w:r>
      <w:r w:rsidR="00A94705">
        <w:rPr>
          <w:rFonts w:ascii="Times New Roman" w:hAnsi="Times New Roman" w:cs="Times New Roman"/>
          <w:i/>
          <w:sz w:val="24"/>
          <w:szCs w:val="24"/>
        </w:rPr>
        <w:t xml:space="preserve"> пожертвовать деньги на лечение больного ребенка</w:t>
      </w:r>
      <w:r w:rsidRPr="00DD406F">
        <w:rPr>
          <w:rFonts w:ascii="Times New Roman" w:hAnsi="Times New Roman" w:cs="Times New Roman"/>
          <w:i/>
          <w:sz w:val="24"/>
          <w:szCs w:val="24"/>
        </w:rPr>
        <w:t xml:space="preserve">?  </w:t>
      </w:r>
      <w:r>
        <w:rPr>
          <w:rFonts w:ascii="Times New Roman" w:hAnsi="Times New Roman" w:cs="Times New Roman"/>
          <w:i/>
          <w:sz w:val="24"/>
          <w:szCs w:val="24"/>
        </w:rPr>
        <w:t>(в % от всех опрошенных</w:t>
      </w:r>
      <w:r w:rsidRPr="00931EEE">
        <w:rPr>
          <w:rFonts w:ascii="Times New Roman" w:hAnsi="Times New Roman" w:cs="Times New Roman"/>
          <w:i/>
          <w:sz w:val="24"/>
          <w:szCs w:val="24"/>
        </w:rPr>
        <w:t xml:space="preserve">, </w:t>
      </w:r>
      <w:r>
        <w:rPr>
          <w:rFonts w:ascii="Times New Roman" w:hAnsi="Times New Roman" w:cs="Times New Roman"/>
          <w:i/>
          <w:sz w:val="24"/>
          <w:szCs w:val="24"/>
        </w:rPr>
        <w:t xml:space="preserve">один </w:t>
      </w:r>
      <w:r w:rsidRPr="00931EEE">
        <w:rPr>
          <w:rFonts w:ascii="Times New Roman" w:hAnsi="Times New Roman" w:cs="Times New Roman"/>
          <w:i/>
          <w:sz w:val="24"/>
          <w:szCs w:val="24"/>
        </w:rPr>
        <w:t>ответ)</w:t>
      </w:r>
    </w:p>
    <w:p w14:paraId="55E2F92A" w14:textId="5264FEBF" w:rsidR="0003618C" w:rsidRDefault="003828FC" w:rsidP="0003618C">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 этом каждый второй опрошенный просто прослушивает информацию, а 38% - периодически направляют пожертвования. Абстрагируются от такой информации и переключают на другой канал 7% респондентов. </w:t>
      </w:r>
      <w:r w:rsidR="00AF4DC1">
        <w:rPr>
          <w:rFonts w:ascii="Times New Roman" w:eastAsia="Calibri" w:hAnsi="Times New Roman" w:cs="Times New Roman"/>
          <w:sz w:val="24"/>
          <w:szCs w:val="24"/>
        </w:rPr>
        <w:t xml:space="preserve">Чаще остальных направляют </w:t>
      </w:r>
      <w:r w:rsidR="00AF4DC1">
        <w:rPr>
          <w:rFonts w:ascii="Times New Roman" w:eastAsia="Calibri" w:hAnsi="Times New Roman" w:cs="Times New Roman"/>
          <w:sz w:val="24"/>
          <w:szCs w:val="24"/>
        </w:rPr>
        <w:lastRenderedPageBreak/>
        <w:t xml:space="preserve">пожертвования респонденты в возрасте 25-34 лет (47%), а также те, кто имеют хорошее материальное положение (47%). </w:t>
      </w:r>
    </w:p>
    <w:p w14:paraId="078DBA49" w14:textId="3B0A8E07" w:rsidR="001D7C00" w:rsidRDefault="007D770B" w:rsidP="0003618C">
      <w:pPr>
        <w:spacing w:line="360" w:lineRule="auto"/>
        <w:ind w:firstLine="709"/>
        <w:jc w:val="both"/>
        <w:rPr>
          <w:rFonts w:ascii="Times New Roman" w:eastAsia="Calibri" w:hAnsi="Times New Roman" w:cs="Times New Roman"/>
          <w:sz w:val="24"/>
          <w:szCs w:val="24"/>
        </w:rPr>
      </w:pPr>
      <w:r w:rsidRPr="008D4D9D">
        <w:rPr>
          <w:rFonts w:ascii="Times New Roman" w:eastAsia="Times New Roman" w:hAnsi="Times New Roman" w:cs="Times New Roman"/>
          <w:bCs/>
          <w:noProof/>
          <w:lang w:eastAsia="ru-RU"/>
        </w:rPr>
        <w:drawing>
          <wp:inline distT="0" distB="0" distL="0" distR="0" wp14:anchorId="61373353" wp14:editId="4393CECC">
            <wp:extent cx="5168900" cy="4724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EF7720B" w14:textId="3EAFD33F" w:rsidR="009A52E0" w:rsidRPr="009A52E0" w:rsidRDefault="009A52E0" w:rsidP="009A52E0">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Диаграмма</w:t>
      </w:r>
      <w:r w:rsidRPr="00931EEE">
        <w:rPr>
          <w:rFonts w:ascii="Times New Roman" w:hAnsi="Times New Roman" w:cs="Times New Roman"/>
          <w:i/>
          <w:sz w:val="24"/>
          <w:szCs w:val="24"/>
        </w:rPr>
        <w:t xml:space="preserve"> </w:t>
      </w:r>
      <w:r>
        <w:rPr>
          <w:rFonts w:ascii="Times New Roman" w:hAnsi="Times New Roman" w:cs="Times New Roman"/>
          <w:i/>
          <w:iCs/>
          <w:sz w:val="24"/>
          <w:szCs w:val="24"/>
        </w:rPr>
        <w:t>10</w:t>
      </w:r>
      <w:r w:rsidRPr="00931EEE">
        <w:rPr>
          <w:rFonts w:ascii="Times New Roman" w:hAnsi="Times New Roman" w:cs="Times New Roman"/>
          <w:i/>
          <w:sz w:val="24"/>
          <w:szCs w:val="24"/>
        </w:rPr>
        <w:t xml:space="preserve"> </w:t>
      </w:r>
      <w:r>
        <w:rPr>
          <w:rFonts w:ascii="Times New Roman" w:hAnsi="Times New Roman" w:cs="Times New Roman"/>
          <w:i/>
          <w:sz w:val="24"/>
          <w:szCs w:val="24"/>
        </w:rPr>
        <w:t>–</w:t>
      </w:r>
      <w:r w:rsidR="005009A0">
        <w:rPr>
          <w:rFonts w:ascii="Times New Roman" w:hAnsi="Times New Roman" w:cs="Times New Roman"/>
          <w:i/>
          <w:sz w:val="24"/>
          <w:szCs w:val="24"/>
        </w:rPr>
        <w:t xml:space="preserve"> </w:t>
      </w:r>
      <w:r>
        <w:rPr>
          <w:rFonts w:ascii="Times New Roman" w:hAnsi="Times New Roman" w:cs="Times New Roman"/>
          <w:i/>
          <w:sz w:val="24"/>
          <w:szCs w:val="24"/>
        </w:rPr>
        <w:t>Какое из предложенных утверждений лучше всего описывает Ваше обычное поведение во время трансляции по телевидению информации</w:t>
      </w:r>
      <w:r w:rsidR="0085653B">
        <w:rPr>
          <w:rFonts w:ascii="Times New Roman" w:hAnsi="Times New Roman" w:cs="Times New Roman"/>
          <w:i/>
          <w:sz w:val="24"/>
          <w:szCs w:val="24"/>
        </w:rPr>
        <w:t>, призывающей пожертвовать деньги на лечение больного ребенка</w:t>
      </w:r>
      <w:r w:rsidRPr="00DD406F">
        <w:rPr>
          <w:rFonts w:ascii="Times New Roman" w:hAnsi="Times New Roman" w:cs="Times New Roman"/>
          <w:i/>
          <w:sz w:val="24"/>
          <w:szCs w:val="24"/>
        </w:rPr>
        <w:t xml:space="preserve">?  </w:t>
      </w:r>
      <w:r>
        <w:rPr>
          <w:rFonts w:ascii="Times New Roman" w:hAnsi="Times New Roman" w:cs="Times New Roman"/>
          <w:i/>
          <w:sz w:val="24"/>
          <w:szCs w:val="24"/>
        </w:rPr>
        <w:t>(в % от</w:t>
      </w:r>
      <w:r w:rsidR="0085653B">
        <w:rPr>
          <w:rFonts w:ascii="Times New Roman" w:hAnsi="Times New Roman" w:cs="Times New Roman"/>
          <w:i/>
          <w:sz w:val="24"/>
          <w:szCs w:val="24"/>
        </w:rPr>
        <w:t xml:space="preserve"> тех, кто видел информацию о пожертвованиях для лечения больного ребенка</w:t>
      </w:r>
      <w:r w:rsidRPr="00931EEE">
        <w:rPr>
          <w:rFonts w:ascii="Times New Roman" w:hAnsi="Times New Roman" w:cs="Times New Roman"/>
          <w:i/>
          <w:sz w:val="24"/>
          <w:szCs w:val="24"/>
        </w:rPr>
        <w:t xml:space="preserve">, </w:t>
      </w:r>
      <w:r>
        <w:rPr>
          <w:rFonts w:ascii="Times New Roman" w:hAnsi="Times New Roman" w:cs="Times New Roman"/>
          <w:i/>
          <w:sz w:val="24"/>
          <w:szCs w:val="24"/>
        </w:rPr>
        <w:t xml:space="preserve">один </w:t>
      </w:r>
      <w:r w:rsidRPr="00931EEE">
        <w:rPr>
          <w:rFonts w:ascii="Times New Roman" w:hAnsi="Times New Roman" w:cs="Times New Roman"/>
          <w:i/>
          <w:sz w:val="24"/>
          <w:szCs w:val="24"/>
        </w:rPr>
        <w:t>ответ)</w:t>
      </w:r>
    </w:p>
    <w:p w14:paraId="1D4A37C4" w14:textId="13A0950C" w:rsidR="00AF6AEC" w:rsidRDefault="00280295" w:rsidP="00AF6AEC">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Рассматри</w:t>
      </w:r>
      <w:r w:rsidR="009A52E0">
        <w:rPr>
          <w:rFonts w:ascii="Times New Roman" w:eastAsia="Calibri" w:hAnsi="Times New Roman" w:cs="Times New Roman"/>
          <w:sz w:val="24"/>
          <w:szCs w:val="24"/>
        </w:rPr>
        <w:t xml:space="preserve">вая непосредственное поведение россиян, детерминированное воздействием социальной рекламы, </w:t>
      </w:r>
      <w:r w:rsidR="00B310F4">
        <w:rPr>
          <w:rFonts w:ascii="Times New Roman" w:eastAsia="Calibri" w:hAnsi="Times New Roman" w:cs="Times New Roman"/>
          <w:sz w:val="24"/>
          <w:szCs w:val="24"/>
        </w:rPr>
        <w:t>наиболее распространенной практикой выступает перевод денежных средств на лечение</w:t>
      </w:r>
      <w:r w:rsidR="006302C1">
        <w:rPr>
          <w:rFonts w:ascii="Times New Roman" w:eastAsia="Calibri" w:hAnsi="Times New Roman" w:cs="Times New Roman"/>
          <w:sz w:val="24"/>
          <w:szCs w:val="24"/>
        </w:rPr>
        <w:t xml:space="preserve"> больных детей, о чем сказали практически треть респондентов (31%). </w:t>
      </w:r>
      <w:r w:rsidR="00376BBF">
        <w:rPr>
          <w:rFonts w:ascii="Times New Roman" w:eastAsia="Calibri" w:hAnsi="Times New Roman" w:cs="Times New Roman"/>
          <w:sz w:val="24"/>
          <w:szCs w:val="24"/>
        </w:rPr>
        <w:t xml:space="preserve">Но, при этом важно зафиксировать, что такая же доля (31%) не проявляли никаких действий под воздействием социальной рекламы. </w:t>
      </w:r>
    </w:p>
    <w:p w14:paraId="1282966C" w14:textId="1AB44207" w:rsidR="00AF6AEC" w:rsidRDefault="00B72AC2" w:rsidP="00AF6AEC">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Гораздо реже </w:t>
      </w:r>
      <w:r w:rsidR="0033168E">
        <w:rPr>
          <w:rFonts w:ascii="Times New Roman" w:eastAsia="Calibri" w:hAnsi="Times New Roman" w:cs="Times New Roman"/>
          <w:sz w:val="24"/>
          <w:szCs w:val="24"/>
        </w:rPr>
        <w:t xml:space="preserve">россияне практикуют </w:t>
      </w:r>
      <w:r w:rsidR="00F027B3">
        <w:rPr>
          <w:rFonts w:ascii="Times New Roman" w:eastAsia="Calibri" w:hAnsi="Times New Roman" w:cs="Times New Roman"/>
          <w:sz w:val="24"/>
          <w:szCs w:val="24"/>
        </w:rPr>
        <w:t xml:space="preserve">раздельный сбор мусора (17%), сдачу старой одежды и обуви в переработку (12%), взятие животного из приюта (12%), покупка еды для </w:t>
      </w:r>
      <w:r w:rsidR="00F027B3">
        <w:rPr>
          <w:rFonts w:ascii="Times New Roman" w:eastAsia="Calibri" w:hAnsi="Times New Roman" w:cs="Times New Roman"/>
          <w:sz w:val="24"/>
          <w:szCs w:val="24"/>
        </w:rPr>
        <w:lastRenderedPageBreak/>
        <w:t>нуждающихся (9%), оказание волонтерской помощи в фонде (</w:t>
      </w:r>
      <w:r w:rsidR="000E0202">
        <w:rPr>
          <w:rFonts w:ascii="Times New Roman" w:eastAsia="Calibri" w:hAnsi="Times New Roman" w:cs="Times New Roman"/>
          <w:sz w:val="24"/>
          <w:szCs w:val="24"/>
        </w:rPr>
        <w:t xml:space="preserve">7%), передача вещей нуждающимся (4%), а также подача или перевод денег нуждающимся (3%). </w:t>
      </w:r>
    </w:p>
    <w:p w14:paraId="1055C4F6" w14:textId="6A2591D7" w:rsidR="002D254A" w:rsidRDefault="002D254A" w:rsidP="002D254A">
      <w:pPr>
        <w:spacing w:line="36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inline distT="0" distB="0" distL="0" distR="0" wp14:anchorId="0374AE58" wp14:editId="5FD89A88">
            <wp:extent cx="5953125" cy="38290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E58E3F6" w14:textId="6A97DE39" w:rsidR="005009A0" w:rsidRDefault="005009A0" w:rsidP="00103BE4">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Диаграмма</w:t>
      </w:r>
      <w:r w:rsidRPr="00931EEE">
        <w:rPr>
          <w:rFonts w:ascii="Times New Roman" w:hAnsi="Times New Roman" w:cs="Times New Roman"/>
          <w:i/>
          <w:sz w:val="24"/>
          <w:szCs w:val="24"/>
        </w:rPr>
        <w:t xml:space="preserve"> </w:t>
      </w:r>
      <w:r>
        <w:rPr>
          <w:rFonts w:ascii="Times New Roman" w:hAnsi="Times New Roman" w:cs="Times New Roman"/>
          <w:i/>
          <w:iCs/>
          <w:sz w:val="24"/>
          <w:szCs w:val="24"/>
        </w:rPr>
        <w:t>11</w:t>
      </w:r>
      <w:r w:rsidRPr="00931EEE">
        <w:rPr>
          <w:rFonts w:ascii="Times New Roman" w:hAnsi="Times New Roman" w:cs="Times New Roman"/>
          <w:i/>
          <w:sz w:val="24"/>
          <w:szCs w:val="24"/>
        </w:rPr>
        <w:t xml:space="preserve"> </w:t>
      </w:r>
      <w:r>
        <w:rPr>
          <w:rFonts w:ascii="Times New Roman" w:hAnsi="Times New Roman" w:cs="Times New Roman"/>
          <w:i/>
          <w:sz w:val="24"/>
          <w:szCs w:val="24"/>
        </w:rPr>
        <w:t>– Что из перечисленного Вы делали за последние 12 месяцев</w:t>
      </w:r>
      <w:r w:rsidRPr="00DD406F">
        <w:rPr>
          <w:rFonts w:ascii="Times New Roman" w:hAnsi="Times New Roman" w:cs="Times New Roman"/>
          <w:i/>
          <w:sz w:val="24"/>
          <w:szCs w:val="24"/>
        </w:rPr>
        <w:t xml:space="preserve">?  </w:t>
      </w:r>
      <w:r>
        <w:rPr>
          <w:rFonts w:ascii="Times New Roman" w:hAnsi="Times New Roman" w:cs="Times New Roman"/>
          <w:i/>
          <w:sz w:val="24"/>
          <w:szCs w:val="24"/>
        </w:rPr>
        <w:t>(в % от всех опрошенных</w:t>
      </w:r>
      <w:r w:rsidRPr="00931EEE">
        <w:rPr>
          <w:rFonts w:ascii="Times New Roman" w:hAnsi="Times New Roman" w:cs="Times New Roman"/>
          <w:i/>
          <w:sz w:val="24"/>
          <w:szCs w:val="24"/>
        </w:rPr>
        <w:t xml:space="preserve">, </w:t>
      </w:r>
      <w:r>
        <w:rPr>
          <w:rFonts w:ascii="Times New Roman" w:hAnsi="Times New Roman" w:cs="Times New Roman"/>
          <w:i/>
          <w:sz w:val="24"/>
          <w:szCs w:val="24"/>
        </w:rPr>
        <w:t xml:space="preserve">любое число </w:t>
      </w:r>
      <w:r w:rsidRPr="00931EEE">
        <w:rPr>
          <w:rFonts w:ascii="Times New Roman" w:hAnsi="Times New Roman" w:cs="Times New Roman"/>
          <w:i/>
          <w:sz w:val="24"/>
          <w:szCs w:val="24"/>
        </w:rPr>
        <w:t>ответ</w:t>
      </w:r>
      <w:r>
        <w:rPr>
          <w:rFonts w:ascii="Times New Roman" w:hAnsi="Times New Roman" w:cs="Times New Roman"/>
          <w:i/>
          <w:sz w:val="24"/>
          <w:szCs w:val="24"/>
        </w:rPr>
        <w:t>ов</w:t>
      </w:r>
      <w:r w:rsidRPr="00931EEE">
        <w:rPr>
          <w:rFonts w:ascii="Times New Roman" w:hAnsi="Times New Roman" w:cs="Times New Roman"/>
          <w:i/>
          <w:sz w:val="24"/>
          <w:szCs w:val="24"/>
        </w:rPr>
        <w:t>)</w:t>
      </w:r>
    </w:p>
    <w:p w14:paraId="3D51EB06" w14:textId="4711222D" w:rsidR="009F76E4" w:rsidRPr="009F76E4" w:rsidRDefault="008B49AE" w:rsidP="002E7EF5">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Женщины чаще непосредственно принимают участие в разного рода активностях, направленных на </w:t>
      </w:r>
      <w:r w:rsidR="00A94705">
        <w:rPr>
          <w:rFonts w:ascii="Times New Roman" w:eastAsia="Calibri" w:hAnsi="Times New Roman" w:cs="Times New Roman"/>
          <w:sz w:val="24"/>
          <w:szCs w:val="24"/>
        </w:rPr>
        <w:t>оказание содействи</w:t>
      </w:r>
      <w:r w:rsidR="00835035">
        <w:rPr>
          <w:rFonts w:ascii="Times New Roman" w:eastAsia="Calibri" w:hAnsi="Times New Roman" w:cs="Times New Roman"/>
          <w:sz w:val="24"/>
          <w:szCs w:val="24"/>
        </w:rPr>
        <w:t xml:space="preserve">я в решении социальных проблем, тогда как более трети мужчин (38%) не принимали никакого участие в течение последнего года. </w:t>
      </w:r>
      <w:r w:rsidR="006E4B4D">
        <w:rPr>
          <w:rFonts w:ascii="Times New Roman" w:eastAsia="Calibri" w:hAnsi="Times New Roman" w:cs="Times New Roman"/>
          <w:sz w:val="24"/>
          <w:szCs w:val="24"/>
        </w:rPr>
        <w:t>Самое старшее поколение (60 лет и старше) является самым отстраненным участником, реже остальных выполняя те или иные виды социа</w:t>
      </w:r>
      <w:r w:rsidR="0076477C">
        <w:rPr>
          <w:rFonts w:ascii="Times New Roman" w:eastAsia="Calibri" w:hAnsi="Times New Roman" w:cs="Times New Roman"/>
          <w:sz w:val="24"/>
          <w:szCs w:val="24"/>
        </w:rPr>
        <w:t>льной деятельности. Волонтерской</w:t>
      </w:r>
      <w:r w:rsidR="006E4B4D">
        <w:rPr>
          <w:rFonts w:ascii="Times New Roman" w:eastAsia="Calibri" w:hAnsi="Times New Roman" w:cs="Times New Roman"/>
          <w:sz w:val="24"/>
          <w:szCs w:val="24"/>
        </w:rPr>
        <w:t xml:space="preserve"> деятельность</w:t>
      </w:r>
      <w:r w:rsidR="0076477C">
        <w:rPr>
          <w:rFonts w:ascii="Times New Roman" w:eastAsia="Calibri" w:hAnsi="Times New Roman" w:cs="Times New Roman"/>
          <w:sz w:val="24"/>
          <w:szCs w:val="24"/>
        </w:rPr>
        <w:t>ю</w:t>
      </w:r>
      <w:r w:rsidR="006E4B4D">
        <w:rPr>
          <w:rFonts w:ascii="Times New Roman" w:eastAsia="Calibri" w:hAnsi="Times New Roman" w:cs="Times New Roman"/>
          <w:sz w:val="24"/>
          <w:szCs w:val="24"/>
        </w:rPr>
        <w:t xml:space="preserve">, осуществляемая в рамках </w:t>
      </w:r>
      <w:r w:rsidR="0076477C">
        <w:rPr>
          <w:rFonts w:ascii="Times New Roman" w:eastAsia="Calibri" w:hAnsi="Times New Roman" w:cs="Times New Roman"/>
          <w:sz w:val="24"/>
          <w:szCs w:val="24"/>
        </w:rPr>
        <w:t xml:space="preserve">работы в фондах, чаще занимается молодежь до 24 лет (21%). </w:t>
      </w:r>
    </w:p>
    <w:p w14:paraId="45F892CE" w14:textId="11FACDF1" w:rsidR="009F76E4" w:rsidRDefault="009F76E4" w:rsidP="00563970">
      <w:pPr>
        <w:ind w:firstLine="709"/>
        <w:jc w:val="right"/>
        <w:rPr>
          <w:rFonts w:ascii="Times New Roman" w:eastAsia="Calibri" w:hAnsi="Times New Roman" w:cs="Times New Roman"/>
          <w:i/>
          <w:sz w:val="24"/>
          <w:szCs w:val="24"/>
        </w:rPr>
      </w:pPr>
    </w:p>
    <w:p w14:paraId="5DBB405C" w14:textId="6E5BFF5A" w:rsidR="00762283" w:rsidRDefault="00762283" w:rsidP="00563970">
      <w:pPr>
        <w:ind w:firstLine="709"/>
        <w:jc w:val="right"/>
        <w:rPr>
          <w:rFonts w:ascii="Times New Roman" w:eastAsia="Calibri" w:hAnsi="Times New Roman" w:cs="Times New Roman"/>
          <w:i/>
          <w:sz w:val="24"/>
          <w:szCs w:val="24"/>
        </w:rPr>
      </w:pPr>
    </w:p>
    <w:p w14:paraId="5A5FFFE7" w14:textId="704F3CC2" w:rsidR="00762283" w:rsidRDefault="00762283" w:rsidP="00563970">
      <w:pPr>
        <w:ind w:firstLine="709"/>
        <w:jc w:val="right"/>
        <w:rPr>
          <w:rFonts w:ascii="Times New Roman" w:eastAsia="Calibri" w:hAnsi="Times New Roman" w:cs="Times New Roman"/>
          <w:i/>
          <w:sz w:val="24"/>
          <w:szCs w:val="24"/>
        </w:rPr>
      </w:pPr>
    </w:p>
    <w:p w14:paraId="2ADADCF5" w14:textId="56D89DE1" w:rsidR="00762283" w:rsidRDefault="00762283" w:rsidP="00563970">
      <w:pPr>
        <w:ind w:firstLine="709"/>
        <w:jc w:val="right"/>
        <w:rPr>
          <w:rFonts w:ascii="Times New Roman" w:eastAsia="Calibri" w:hAnsi="Times New Roman" w:cs="Times New Roman"/>
          <w:i/>
          <w:sz w:val="24"/>
          <w:szCs w:val="24"/>
        </w:rPr>
      </w:pPr>
    </w:p>
    <w:p w14:paraId="4F2DB0C1" w14:textId="77777777" w:rsidR="00762283" w:rsidRDefault="00762283" w:rsidP="00563970">
      <w:pPr>
        <w:ind w:firstLine="709"/>
        <w:jc w:val="right"/>
        <w:rPr>
          <w:rFonts w:ascii="Times New Roman" w:eastAsia="Calibri" w:hAnsi="Times New Roman" w:cs="Times New Roman"/>
          <w:i/>
          <w:sz w:val="24"/>
          <w:szCs w:val="24"/>
        </w:rPr>
      </w:pPr>
    </w:p>
    <w:p w14:paraId="69C20D53" w14:textId="748FA6A2" w:rsidR="00563970" w:rsidRPr="00BE4982" w:rsidRDefault="00563970" w:rsidP="00563970">
      <w:pPr>
        <w:ind w:firstLine="709"/>
        <w:jc w:val="right"/>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Таблица 2</w:t>
      </w:r>
      <w:r w:rsidRPr="00BE4982">
        <w:rPr>
          <w:rFonts w:ascii="Times New Roman" w:eastAsia="Calibri" w:hAnsi="Times New Roman" w:cs="Times New Roman"/>
          <w:i/>
          <w:sz w:val="24"/>
          <w:szCs w:val="24"/>
        </w:rPr>
        <w:t xml:space="preserve"> </w:t>
      </w:r>
    </w:p>
    <w:p w14:paraId="548623BC" w14:textId="6632C084" w:rsidR="00563970" w:rsidRPr="00BE4982" w:rsidRDefault="00563970" w:rsidP="00563970">
      <w:pPr>
        <w:ind w:firstLine="709"/>
        <w:jc w:val="center"/>
        <w:rPr>
          <w:rFonts w:ascii="Times New Roman" w:eastAsia="Calibri" w:hAnsi="Times New Roman" w:cs="Times New Roman"/>
          <w:i/>
          <w:sz w:val="24"/>
          <w:szCs w:val="24"/>
        </w:rPr>
      </w:pPr>
      <w:r>
        <w:rPr>
          <w:rFonts w:ascii="Times New Roman" w:eastAsia="Calibri" w:hAnsi="Times New Roman" w:cs="Times New Roman"/>
          <w:i/>
          <w:sz w:val="24"/>
          <w:szCs w:val="24"/>
        </w:rPr>
        <w:t>Что из перечисленного Вы делали за последние 12 месяцев</w:t>
      </w:r>
      <w:r w:rsidRPr="00BE4982">
        <w:rPr>
          <w:rFonts w:ascii="Times New Roman" w:eastAsia="Calibri" w:hAnsi="Times New Roman" w:cs="Times New Roman"/>
          <w:i/>
          <w:sz w:val="24"/>
          <w:szCs w:val="24"/>
        </w:rPr>
        <w:t xml:space="preserve">? </w:t>
      </w:r>
      <w:r w:rsidR="00C8696B">
        <w:rPr>
          <w:rFonts w:ascii="Times New Roman" w:hAnsi="Times New Roman" w:cs="Times New Roman"/>
          <w:i/>
          <w:sz w:val="24"/>
          <w:szCs w:val="24"/>
        </w:rPr>
        <w:t>(в % от всех опрошенных</w:t>
      </w:r>
      <w:r w:rsidR="00C8696B" w:rsidRPr="00931EEE">
        <w:rPr>
          <w:rFonts w:ascii="Times New Roman" w:hAnsi="Times New Roman" w:cs="Times New Roman"/>
          <w:i/>
          <w:sz w:val="24"/>
          <w:szCs w:val="24"/>
        </w:rPr>
        <w:t xml:space="preserve">, </w:t>
      </w:r>
      <w:r w:rsidR="00C8696B">
        <w:rPr>
          <w:rFonts w:ascii="Times New Roman" w:hAnsi="Times New Roman" w:cs="Times New Roman"/>
          <w:i/>
          <w:sz w:val="24"/>
          <w:szCs w:val="24"/>
        </w:rPr>
        <w:t xml:space="preserve">любое число </w:t>
      </w:r>
      <w:r w:rsidR="00C8696B" w:rsidRPr="00931EEE">
        <w:rPr>
          <w:rFonts w:ascii="Times New Roman" w:hAnsi="Times New Roman" w:cs="Times New Roman"/>
          <w:i/>
          <w:sz w:val="24"/>
          <w:szCs w:val="24"/>
        </w:rPr>
        <w:t>ответ</w:t>
      </w:r>
      <w:r w:rsidR="00C8696B">
        <w:rPr>
          <w:rFonts w:ascii="Times New Roman" w:hAnsi="Times New Roman" w:cs="Times New Roman"/>
          <w:i/>
          <w:sz w:val="24"/>
          <w:szCs w:val="24"/>
        </w:rPr>
        <w:t>ов</w:t>
      </w:r>
      <w:r w:rsidR="00C8696B" w:rsidRPr="00931EEE">
        <w:rPr>
          <w:rFonts w:ascii="Times New Roman" w:hAnsi="Times New Roman" w:cs="Times New Roman"/>
          <w:i/>
          <w:sz w:val="24"/>
          <w:szCs w:val="24"/>
        </w:rPr>
        <w:t>)</w:t>
      </w:r>
    </w:p>
    <w:tbl>
      <w:tblPr>
        <w:tblStyle w:val="a5"/>
        <w:tblW w:w="9493" w:type="dxa"/>
        <w:tblLayout w:type="fixed"/>
        <w:tblLook w:val="04A0" w:firstRow="1" w:lastRow="0" w:firstColumn="1" w:lastColumn="0" w:noHBand="0" w:noVBand="1"/>
      </w:tblPr>
      <w:tblGrid>
        <w:gridCol w:w="1980"/>
        <w:gridCol w:w="1134"/>
        <w:gridCol w:w="1134"/>
        <w:gridCol w:w="1049"/>
        <w:gridCol w:w="1049"/>
        <w:gridCol w:w="1049"/>
        <w:gridCol w:w="1049"/>
        <w:gridCol w:w="1049"/>
      </w:tblGrid>
      <w:tr w:rsidR="00563970" w:rsidRPr="00014E9C" w14:paraId="0BBB3BD2" w14:textId="77777777" w:rsidTr="007A3E05">
        <w:tc>
          <w:tcPr>
            <w:tcW w:w="1980" w:type="dxa"/>
          </w:tcPr>
          <w:p w14:paraId="3915C36E" w14:textId="77777777" w:rsidR="00563970" w:rsidRPr="00014E9C" w:rsidRDefault="00563970" w:rsidP="00563970">
            <w:pPr>
              <w:jc w:val="center"/>
              <w:rPr>
                <w:rFonts w:ascii="Times New Roman" w:eastAsia="Calibri" w:hAnsi="Times New Roman" w:cs="Times New Roman"/>
                <w:sz w:val="20"/>
                <w:szCs w:val="20"/>
              </w:rPr>
            </w:pPr>
          </w:p>
        </w:tc>
        <w:tc>
          <w:tcPr>
            <w:tcW w:w="1134" w:type="dxa"/>
            <w:shd w:val="clear" w:color="auto" w:fill="D9D9D9" w:themeFill="background1" w:themeFillShade="D9"/>
            <w:vAlign w:val="center"/>
          </w:tcPr>
          <w:p w14:paraId="157886E3" w14:textId="5E18C6D2" w:rsidR="00563970" w:rsidRPr="00014E9C" w:rsidRDefault="00563970" w:rsidP="007A3E05">
            <w:pPr>
              <w:jc w:val="center"/>
              <w:rPr>
                <w:rFonts w:ascii="Times New Roman" w:eastAsia="Calibri" w:hAnsi="Times New Roman" w:cs="Times New Roman"/>
                <w:sz w:val="20"/>
                <w:szCs w:val="20"/>
              </w:rPr>
            </w:pPr>
            <w:r w:rsidRPr="00014E9C">
              <w:rPr>
                <w:rFonts w:ascii="Times New Roman" w:eastAsia="Calibri" w:hAnsi="Times New Roman" w:cs="Times New Roman"/>
                <w:sz w:val="20"/>
                <w:szCs w:val="20"/>
              </w:rPr>
              <w:t>Мужчины</w:t>
            </w:r>
          </w:p>
        </w:tc>
        <w:tc>
          <w:tcPr>
            <w:tcW w:w="1134" w:type="dxa"/>
            <w:shd w:val="clear" w:color="auto" w:fill="D9D9D9" w:themeFill="background1" w:themeFillShade="D9"/>
            <w:vAlign w:val="center"/>
          </w:tcPr>
          <w:p w14:paraId="2A8BD053" w14:textId="54EBEF85" w:rsidR="00563970" w:rsidRPr="00014E9C" w:rsidRDefault="00563970" w:rsidP="007A3E05">
            <w:pPr>
              <w:jc w:val="center"/>
              <w:rPr>
                <w:rFonts w:ascii="Times New Roman" w:eastAsia="Calibri" w:hAnsi="Times New Roman" w:cs="Times New Roman"/>
                <w:sz w:val="20"/>
                <w:szCs w:val="20"/>
              </w:rPr>
            </w:pPr>
            <w:r w:rsidRPr="00014E9C">
              <w:rPr>
                <w:rFonts w:ascii="Times New Roman" w:eastAsia="Calibri" w:hAnsi="Times New Roman" w:cs="Times New Roman"/>
                <w:sz w:val="20"/>
                <w:szCs w:val="20"/>
              </w:rPr>
              <w:t>Женщины</w:t>
            </w:r>
          </w:p>
        </w:tc>
        <w:tc>
          <w:tcPr>
            <w:tcW w:w="1049" w:type="dxa"/>
            <w:shd w:val="clear" w:color="auto" w:fill="D9D9D9" w:themeFill="background1" w:themeFillShade="D9"/>
            <w:vAlign w:val="center"/>
          </w:tcPr>
          <w:p w14:paraId="2FC0A32C" w14:textId="737A012B" w:rsidR="00563970" w:rsidRPr="00014E9C" w:rsidRDefault="00563970" w:rsidP="007A3E05">
            <w:pPr>
              <w:jc w:val="center"/>
              <w:rPr>
                <w:rFonts w:ascii="Times New Roman" w:eastAsia="Calibri" w:hAnsi="Times New Roman" w:cs="Times New Roman"/>
                <w:sz w:val="20"/>
                <w:szCs w:val="20"/>
              </w:rPr>
            </w:pPr>
            <w:r w:rsidRPr="00014E9C">
              <w:rPr>
                <w:rFonts w:ascii="Times New Roman" w:eastAsia="Calibri" w:hAnsi="Times New Roman" w:cs="Times New Roman"/>
                <w:sz w:val="20"/>
                <w:szCs w:val="20"/>
              </w:rPr>
              <w:t>18-24 года</w:t>
            </w:r>
          </w:p>
        </w:tc>
        <w:tc>
          <w:tcPr>
            <w:tcW w:w="1049" w:type="dxa"/>
            <w:shd w:val="clear" w:color="auto" w:fill="D9D9D9" w:themeFill="background1" w:themeFillShade="D9"/>
            <w:vAlign w:val="center"/>
          </w:tcPr>
          <w:p w14:paraId="0C409652" w14:textId="77777777" w:rsidR="00563970" w:rsidRPr="00014E9C" w:rsidRDefault="00563970" w:rsidP="007A3E05">
            <w:pPr>
              <w:jc w:val="center"/>
              <w:rPr>
                <w:rFonts w:ascii="Times New Roman" w:eastAsia="Calibri" w:hAnsi="Times New Roman" w:cs="Times New Roman"/>
                <w:sz w:val="20"/>
                <w:szCs w:val="20"/>
              </w:rPr>
            </w:pPr>
            <w:r w:rsidRPr="00014E9C">
              <w:rPr>
                <w:rFonts w:ascii="Times New Roman" w:eastAsia="Calibri" w:hAnsi="Times New Roman" w:cs="Times New Roman"/>
                <w:sz w:val="20"/>
                <w:szCs w:val="20"/>
              </w:rPr>
              <w:t>25-34 года</w:t>
            </w:r>
          </w:p>
        </w:tc>
        <w:tc>
          <w:tcPr>
            <w:tcW w:w="1049" w:type="dxa"/>
            <w:shd w:val="clear" w:color="auto" w:fill="D9D9D9" w:themeFill="background1" w:themeFillShade="D9"/>
            <w:vAlign w:val="center"/>
          </w:tcPr>
          <w:p w14:paraId="24D37845" w14:textId="77777777" w:rsidR="00563970" w:rsidRPr="00014E9C" w:rsidRDefault="00563970" w:rsidP="007A3E05">
            <w:pPr>
              <w:jc w:val="center"/>
              <w:rPr>
                <w:rFonts w:ascii="Times New Roman" w:eastAsia="Calibri" w:hAnsi="Times New Roman" w:cs="Times New Roman"/>
                <w:sz w:val="20"/>
                <w:szCs w:val="20"/>
              </w:rPr>
            </w:pPr>
            <w:r w:rsidRPr="00014E9C">
              <w:rPr>
                <w:rFonts w:ascii="Times New Roman" w:eastAsia="Calibri" w:hAnsi="Times New Roman" w:cs="Times New Roman"/>
                <w:sz w:val="20"/>
                <w:szCs w:val="20"/>
              </w:rPr>
              <w:t>35-44 года</w:t>
            </w:r>
          </w:p>
        </w:tc>
        <w:tc>
          <w:tcPr>
            <w:tcW w:w="1049" w:type="dxa"/>
            <w:shd w:val="clear" w:color="auto" w:fill="D9D9D9" w:themeFill="background1" w:themeFillShade="D9"/>
            <w:vAlign w:val="center"/>
          </w:tcPr>
          <w:p w14:paraId="5FB9B68C" w14:textId="77777777" w:rsidR="00563970" w:rsidRPr="00014E9C" w:rsidRDefault="00563970" w:rsidP="007A3E05">
            <w:pPr>
              <w:jc w:val="center"/>
              <w:rPr>
                <w:rFonts w:ascii="Times New Roman" w:eastAsia="Calibri" w:hAnsi="Times New Roman" w:cs="Times New Roman"/>
                <w:sz w:val="20"/>
                <w:szCs w:val="20"/>
              </w:rPr>
            </w:pPr>
            <w:r w:rsidRPr="00014E9C">
              <w:rPr>
                <w:rFonts w:ascii="Times New Roman" w:eastAsia="Calibri" w:hAnsi="Times New Roman" w:cs="Times New Roman"/>
                <w:sz w:val="20"/>
                <w:szCs w:val="20"/>
              </w:rPr>
              <w:t>45-59 лет</w:t>
            </w:r>
          </w:p>
        </w:tc>
        <w:tc>
          <w:tcPr>
            <w:tcW w:w="1049" w:type="dxa"/>
            <w:shd w:val="clear" w:color="auto" w:fill="D9D9D9" w:themeFill="background1" w:themeFillShade="D9"/>
            <w:vAlign w:val="center"/>
          </w:tcPr>
          <w:p w14:paraId="729CFDA3" w14:textId="77777777" w:rsidR="00563970" w:rsidRPr="00014E9C" w:rsidRDefault="00563970" w:rsidP="007A3E05">
            <w:pPr>
              <w:jc w:val="center"/>
              <w:rPr>
                <w:rFonts w:ascii="Times New Roman" w:eastAsia="Calibri" w:hAnsi="Times New Roman" w:cs="Times New Roman"/>
                <w:sz w:val="20"/>
                <w:szCs w:val="20"/>
              </w:rPr>
            </w:pPr>
            <w:r w:rsidRPr="00014E9C">
              <w:rPr>
                <w:rFonts w:ascii="Times New Roman" w:eastAsia="Calibri" w:hAnsi="Times New Roman" w:cs="Times New Roman"/>
                <w:sz w:val="20"/>
                <w:szCs w:val="20"/>
              </w:rPr>
              <w:t>60 лет и старше</w:t>
            </w:r>
          </w:p>
        </w:tc>
      </w:tr>
      <w:tr w:rsidR="00014E9C" w:rsidRPr="00014E9C" w14:paraId="1DC79302" w14:textId="77777777" w:rsidTr="002E5DCF">
        <w:tc>
          <w:tcPr>
            <w:tcW w:w="1980" w:type="dxa"/>
          </w:tcPr>
          <w:p w14:paraId="28F2A675" w14:textId="36C80E73" w:rsidR="00014E9C" w:rsidRPr="00014E9C" w:rsidRDefault="00014E9C" w:rsidP="00014E9C">
            <w:pPr>
              <w:rPr>
                <w:rFonts w:ascii="Times New Roman" w:eastAsia="Calibri" w:hAnsi="Times New Roman" w:cs="Times New Roman"/>
                <w:sz w:val="20"/>
                <w:szCs w:val="20"/>
              </w:rPr>
            </w:pPr>
            <w:r w:rsidRPr="00014E9C">
              <w:rPr>
                <w:rFonts w:ascii="Times New Roman" w:eastAsia="Calibri" w:hAnsi="Times New Roman" w:cs="Times New Roman"/>
                <w:sz w:val="20"/>
                <w:szCs w:val="20"/>
              </w:rPr>
              <w:t>Переводил деньги на лечение больных детей</w:t>
            </w:r>
          </w:p>
        </w:tc>
        <w:tc>
          <w:tcPr>
            <w:tcW w:w="1134" w:type="dxa"/>
            <w:vAlign w:val="center"/>
          </w:tcPr>
          <w:p w14:paraId="3EF8F126" w14:textId="4841DB89"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24</w:t>
            </w:r>
          </w:p>
        </w:tc>
        <w:tc>
          <w:tcPr>
            <w:tcW w:w="1134" w:type="dxa"/>
            <w:vAlign w:val="center"/>
          </w:tcPr>
          <w:p w14:paraId="013BDD3B" w14:textId="218FF242" w:rsidR="00014E9C" w:rsidRPr="008B49AE" w:rsidRDefault="00014E9C" w:rsidP="00014E9C">
            <w:pPr>
              <w:jc w:val="center"/>
              <w:rPr>
                <w:rFonts w:ascii="Times New Roman" w:eastAsia="Calibri" w:hAnsi="Times New Roman" w:cs="Times New Roman"/>
                <w:b/>
                <w:color w:val="000000" w:themeColor="text1"/>
                <w:sz w:val="24"/>
                <w:szCs w:val="24"/>
              </w:rPr>
            </w:pPr>
            <w:r w:rsidRPr="008B49AE">
              <w:rPr>
                <w:rFonts w:ascii="Times New Roman" w:hAnsi="Times New Roman" w:cs="Times New Roman"/>
                <w:b/>
                <w:color w:val="000000" w:themeColor="text1"/>
                <w:sz w:val="24"/>
                <w:szCs w:val="24"/>
              </w:rPr>
              <w:t>37</w:t>
            </w:r>
          </w:p>
        </w:tc>
        <w:tc>
          <w:tcPr>
            <w:tcW w:w="1049" w:type="dxa"/>
            <w:vAlign w:val="center"/>
          </w:tcPr>
          <w:p w14:paraId="17B74BB6" w14:textId="2A4D9F80"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22</w:t>
            </w:r>
          </w:p>
        </w:tc>
        <w:tc>
          <w:tcPr>
            <w:tcW w:w="1049" w:type="dxa"/>
            <w:vAlign w:val="center"/>
          </w:tcPr>
          <w:p w14:paraId="6DE04122" w14:textId="7EECBCF3" w:rsidR="00014E9C" w:rsidRPr="002E7EF5" w:rsidRDefault="00014E9C" w:rsidP="00014E9C">
            <w:pPr>
              <w:jc w:val="center"/>
              <w:rPr>
                <w:rFonts w:ascii="Times New Roman" w:eastAsia="Calibri" w:hAnsi="Times New Roman" w:cs="Times New Roman"/>
                <w:b/>
                <w:color w:val="000000" w:themeColor="text1"/>
                <w:sz w:val="24"/>
                <w:szCs w:val="24"/>
              </w:rPr>
            </w:pPr>
            <w:r w:rsidRPr="002E7EF5">
              <w:rPr>
                <w:rFonts w:ascii="Times New Roman" w:hAnsi="Times New Roman" w:cs="Times New Roman"/>
                <w:b/>
                <w:color w:val="000000" w:themeColor="text1"/>
                <w:sz w:val="24"/>
                <w:szCs w:val="24"/>
              </w:rPr>
              <w:t>36</w:t>
            </w:r>
          </w:p>
        </w:tc>
        <w:tc>
          <w:tcPr>
            <w:tcW w:w="1049" w:type="dxa"/>
            <w:vAlign w:val="center"/>
          </w:tcPr>
          <w:p w14:paraId="4F2FA226" w14:textId="5B19B31B" w:rsidR="00014E9C" w:rsidRPr="002E7EF5" w:rsidRDefault="00014E9C" w:rsidP="00014E9C">
            <w:pPr>
              <w:jc w:val="center"/>
              <w:rPr>
                <w:rFonts w:ascii="Times New Roman" w:eastAsia="Calibri" w:hAnsi="Times New Roman" w:cs="Times New Roman"/>
                <w:b/>
                <w:color w:val="000000" w:themeColor="text1"/>
                <w:sz w:val="24"/>
                <w:szCs w:val="24"/>
              </w:rPr>
            </w:pPr>
            <w:r w:rsidRPr="002E7EF5">
              <w:rPr>
                <w:rFonts w:ascii="Times New Roman" w:hAnsi="Times New Roman" w:cs="Times New Roman"/>
                <w:b/>
                <w:color w:val="000000" w:themeColor="text1"/>
                <w:sz w:val="24"/>
                <w:szCs w:val="24"/>
              </w:rPr>
              <w:t>33</w:t>
            </w:r>
          </w:p>
        </w:tc>
        <w:tc>
          <w:tcPr>
            <w:tcW w:w="1049" w:type="dxa"/>
            <w:vAlign w:val="center"/>
          </w:tcPr>
          <w:p w14:paraId="716C5BC0" w14:textId="03F90454" w:rsidR="00014E9C" w:rsidRPr="002E7EF5" w:rsidRDefault="00014E9C" w:rsidP="00014E9C">
            <w:pPr>
              <w:jc w:val="center"/>
              <w:rPr>
                <w:rFonts w:ascii="Times New Roman" w:eastAsia="Calibri" w:hAnsi="Times New Roman" w:cs="Times New Roman"/>
                <w:b/>
                <w:color w:val="000000" w:themeColor="text1"/>
                <w:sz w:val="24"/>
                <w:szCs w:val="24"/>
              </w:rPr>
            </w:pPr>
            <w:r w:rsidRPr="002E7EF5">
              <w:rPr>
                <w:rFonts w:ascii="Times New Roman" w:hAnsi="Times New Roman" w:cs="Times New Roman"/>
                <w:b/>
                <w:color w:val="000000" w:themeColor="text1"/>
                <w:sz w:val="24"/>
                <w:szCs w:val="24"/>
              </w:rPr>
              <w:t>36</w:t>
            </w:r>
          </w:p>
        </w:tc>
        <w:tc>
          <w:tcPr>
            <w:tcW w:w="1049" w:type="dxa"/>
            <w:vAlign w:val="center"/>
          </w:tcPr>
          <w:p w14:paraId="6508CDAF" w14:textId="0327C51D"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25</w:t>
            </w:r>
          </w:p>
        </w:tc>
      </w:tr>
      <w:tr w:rsidR="00014E9C" w:rsidRPr="00014E9C" w14:paraId="0DCC814D" w14:textId="77777777" w:rsidTr="002E5DCF">
        <w:tc>
          <w:tcPr>
            <w:tcW w:w="1980" w:type="dxa"/>
          </w:tcPr>
          <w:p w14:paraId="0C5F84CD" w14:textId="22AE40F8" w:rsidR="00014E9C" w:rsidRPr="00014E9C" w:rsidRDefault="00014E9C" w:rsidP="00014E9C">
            <w:pPr>
              <w:rPr>
                <w:rFonts w:ascii="Times New Roman" w:eastAsia="Calibri" w:hAnsi="Times New Roman" w:cs="Times New Roman"/>
                <w:sz w:val="20"/>
                <w:szCs w:val="20"/>
              </w:rPr>
            </w:pPr>
            <w:r w:rsidRPr="00014E9C">
              <w:rPr>
                <w:rFonts w:ascii="Times New Roman" w:eastAsia="Calibri" w:hAnsi="Times New Roman" w:cs="Times New Roman"/>
                <w:sz w:val="20"/>
                <w:szCs w:val="20"/>
              </w:rPr>
              <w:t>Раздельно собирал мусор</w:t>
            </w:r>
          </w:p>
        </w:tc>
        <w:tc>
          <w:tcPr>
            <w:tcW w:w="1134" w:type="dxa"/>
            <w:vAlign w:val="center"/>
          </w:tcPr>
          <w:p w14:paraId="3B3F8B1D" w14:textId="27C19EA9"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18</w:t>
            </w:r>
          </w:p>
        </w:tc>
        <w:tc>
          <w:tcPr>
            <w:tcW w:w="1134" w:type="dxa"/>
            <w:vAlign w:val="center"/>
          </w:tcPr>
          <w:p w14:paraId="306C318B" w14:textId="49F08AEB"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16</w:t>
            </w:r>
          </w:p>
        </w:tc>
        <w:tc>
          <w:tcPr>
            <w:tcW w:w="1049" w:type="dxa"/>
            <w:vAlign w:val="center"/>
          </w:tcPr>
          <w:p w14:paraId="265F5B84" w14:textId="2C0E3BD4"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16</w:t>
            </w:r>
          </w:p>
        </w:tc>
        <w:tc>
          <w:tcPr>
            <w:tcW w:w="1049" w:type="dxa"/>
            <w:vAlign w:val="center"/>
          </w:tcPr>
          <w:p w14:paraId="33469FB6" w14:textId="391A016B"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17</w:t>
            </w:r>
          </w:p>
        </w:tc>
        <w:tc>
          <w:tcPr>
            <w:tcW w:w="1049" w:type="dxa"/>
            <w:vAlign w:val="center"/>
          </w:tcPr>
          <w:p w14:paraId="3769CAE8" w14:textId="35B531B3"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16</w:t>
            </w:r>
          </w:p>
        </w:tc>
        <w:tc>
          <w:tcPr>
            <w:tcW w:w="1049" w:type="dxa"/>
            <w:vAlign w:val="center"/>
          </w:tcPr>
          <w:p w14:paraId="7099EC30" w14:textId="034072FA"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20</w:t>
            </w:r>
          </w:p>
        </w:tc>
        <w:tc>
          <w:tcPr>
            <w:tcW w:w="1049" w:type="dxa"/>
            <w:vAlign w:val="center"/>
          </w:tcPr>
          <w:p w14:paraId="5C06D955" w14:textId="5A879738"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15</w:t>
            </w:r>
          </w:p>
        </w:tc>
      </w:tr>
      <w:tr w:rsidR="00014E9C" w:rsidRPr="00014E9C" w14:paraId="025E8BD4" w14:textId="77777777" w:rsidTr="002E5DCF">
        <w:tc>
          <w:tcPr>
            <w:tcW w:w="1980" w:type="dxa"/>
          </w:tcPr>
          <w:p w14:paraId="79891E44" w14:textId="4833CDBE" w:rsidR="00014E9C" w:rsidRPr="00014E9C" w:rsidRDefault="00014E9C" w:rsidP="00014E9C">
            <w:pPr>
              <w:rPr>
                <w:rFonts w:ascii="Times New Roman" w:eastAsia="Calibri" w:hAnsi="Times New Roman" w:cs="Times New Roman"/>
                <w:sz w:val="20"/>
                <w:szCs w:val="20"/>
              </w:rPr>
            </w:pPr>
            <w:r w:rsidRPr="00014E9C">
              <w:rPr>
                <w:rFonts w:ascii="Times New Roman" w:eastAsia="Calibri" w:hAnsi="Times New Roman" w:cs="Times New Roman"/>
                <w:sz w:val="20"/>
                <w:szCs w:val="20"/>
              </w:rPr>
              <w:t>Сдавал старую одежду/ обувь в переработку</w:t>
            </w:r>
          </w:p>
        </w:tc>
        <w:tc>
          <w:tcPr>
            <w:tcW w:w="1134" w:type="dxa"/>
            <w:vAlign w:val="center"/>
          </w:tcPr>
          <w:p w14:paraId="228B7311" w14:textId="1EC1143E"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10</w:t>
            </w:r>
          </w:p>
        </w:tc>
        <w:tc>
          <w:tcPr>
            <w:tcW w:w="1134" w:type="dxa"/>
            <w:vAlign w:val="center"/>
          </w:tcPr>
          <w:p w14:paraId="6AE49CEE" w14:textId="70325148" w:rsidR="00014E9C" w:rsidRPr="008B49AE" w:rsidRDefault="00014E9C" w:rsidP="00014E9C">
            <w:pPr>
              <w:jc w:val="center"/>
              <w:rPr>
                <w:rFonts w:ascii="Times New Roman" w:eastAsia="Calibri" w:hAnsi="Times New Roman" w:cs="Times New Roman"/>
                <w:b/>
                <w:color w:val="000000" w:themeColor="text1"/>
                <w:sz w:val="24"/>
                <w:szCs w:val="24"/>
              </w:rPr>
            </w:pPr>
            <w:r w:rsidRPr="008B49AE">
              <w:rPr>
                <w:rFonts w:ascii="Times New Roman" w:hAnsi="Times New Roman" w:cs="Times New Roman"/>
                <w:b/>
                <w:color w:val="000000" w:themeColor="text1"/>
                <w:sz w:val="24"/>
                <w:szCs w:val="24"/>
              </w:rPr>
              <w:t>15</w:t>
            </w:r>
          </w:p>
        </w:tc>
        <w:tc>
          <w:tcPr>
            <w:tcW w:w="1049" w:type="dxa"/>
            <w:vAlign w:val="center"/>
          </w:tcPr>
          <w:p w14:paraId="6DD550AA" w14:textId="5565314A"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14</w:t>
            </w:r>
          </w:p>
        </w:tc>
        <w:tc>
          <w:tcPr>
            <w:tcW w:w="1049" w:type="dxa"/>
            <w:vAlign w:val="center"/>
          </w:tcPr>
          <w:p w14:paraId="2B84720F" w14:textId="2620C0B9"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16</w:t>
            </w:r>
          </w:p>
        </w:tc>
        <w:tc>
          <w:tcPr>
            <w:tcW w:w="1049" w:type="dxa"/>
            <w:vAlign w:val="center"/>
          </w:tcPr>
          <w:p w14:paraId="13187D4C" w14:textId="518E2EB5"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13</w:t>
            </w:r>
          </w:p>
        </w:tc>
        <w:tc>
          <w:tcPr>
            <w:tcW w:w="1049" w:type="dxa"/>
            <w:vAlign w:val="center"/>
          </w:tcPr>
          <w:p w14:paraId="2D8B89E7" w14:textId="56A2A3C1"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14</w:t>
            </w:r>
          </w:p>
        </w:tc>
        <w:tc>
          <w:tcPr>
            <w:tcW w:w="1049" w:type="dxa"/>
            <w:vAlign w:val="center"/>
          </w:tcPr>
          <w:p w14:paraId="5D362CB9" w14:textId="38710053"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7</w:t>
            </w:r>
          </w:p>
        </w:tc>
      </w:tr>
      <w:tr w:rsidR="00014E9C" w:rsidRPr="00014E9C" w14:paraId="45040950" w14:textId="77777777" w:rsidTr="002E5DCF">
        <w:tc>
          <w:tcPr>
            <w:tcW w:w="1980" w:type="dxa"/>
          </w:tcPr>
          <w:p w14:paraId="0026F699" w14:textId="59B17C43" w:rsidR="00014E9C" w:rsidRPr="00014E9C" w:rsidRDefault="00014E9C" w:rsidP="00014E9C">
            <w:pPr>
              <w:rPr>
                <w:rFonts w:ascii="Times New Roman" w:eastAsia="Calibri" w:hAnsi="Times New Roman" w:cs="Times New Roman"/>
                <w:sz w:val="20"/>
                <w:szCs w:val="20"/>
              </w:rPr>
            </w:pPr>
            <w:r w:rsidRPr="00014E9C">
              <w:rPr>
                <w:rFonts w:ascii="Times New Roman" w:eastAsia="Calibri" w:hAnsi="Times New Roman" w:cs="Times New Roman"/>
                <w:sz w:val="20"/>
                <w:szCs w:val="20"/>
              </w:rPr>
              <w:t>Взял животное из приюта</w:t>
            </w:r>
          </w:p>
        </w:tc>
        <w:tc>
          <w:tcPr>
            <w:tcW w:w="1134" w:type="dxa"/>
            <w:vAlign w:val="center"/>
          </w:tcPr>
          <w:p w14:paraId="132EC930" w14:textId="6226487E"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8</w:t>
            </w:r>
          </w:p>
        </w:tc>
        <w:tc>
          <w:tcPr>
            <w:tcW w:w="1134" w:type="dxa"/>
            <w:vAlign w:val="center"/>
          </w:tcPr>
          <w:p w14:paraId="490EBF4E" w14:textId="71B7E987" w:rsidR="00014E9C" w:rsidRPr="008B49AE" w:rsidRDefault="00014E9C" w:rsidP="00014E9C">
            <w:pPr>
              <w:jc w:val="center"/>
              <w:rPr>
                <w:rFonts w:ascii="Times New Roman" w:eastAsia="Calibri" w:hAnsi="Times New Roman" w:cs="Times New Roman"/>
                <w:b/>
                <w:color w:val="000000" w:themeColor="text1"/>
                <w:sz w:val="24"/>
                <w:szCs w:val="24"/>
              </w:rPr>
            </w:pPr>
            <w:r w:rsidRPr="008B49AE">
              <w:rPr>
                <w:rFonts w:ascii="Times New Roman" w:hAnsi="Times New Roman" w:cs="Times New Roman"/>
                <w:b/>
                <w:color w:val="000000" w:themeColor="text1"/>
                <w:sz w:val="24"/>
                <w:szCs w:val="24"/>
              </w:rPr>
              <w:t>14</w:t>
            </w:r>
          </w:p>
        </w:tc>
        <w:tc>
          <w:tcPr>
            <w:tcW w:w="1049" w:type="dxa"/>
            <w:vAlign w:val="center"/>
          </w:tcPr>
          <w:p w14:paraId="2ADA051D" w14:textId="3786E57E"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18</w:t>
            </w:r>
          </w:p>
        </w:tc>
        <w:tc>
          <w:tcPr>
            <w:tcW w:w="1049" w:type="dxa"/>
            <w:vAlign w:val="center"/>
          </w:tcPr>
          <w:p w14:paraId="09030061" w14:textId="4D1ED995"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11</w:t>
            </w:r>
          </w:p>
        </w:tc>
        <w:tc>
          <w:tcPr>
            <w:tcW w:w="1049" w:type="dxa"/>
            <w:vAlign w:val="center"/>
          </w:tcPr>
          <w:p w14:paraId="533250B8" w14:textId="338DF58F"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16</w:t>
            </w:r>
          </w:p>
        </w:tc>
        <w:tc>
          <w:tcPr>
            <w:tcW w:w="1049" w:type="dxa"/>
            <w:vAlign w:val="center"/>
          </w:tcPr>
          <w:p w14:paraId="4C4F879F" w14:textId="68122CEA"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11</w:t>
            </w:r>
          </w:p>
        </w:tc>
        <w:tc>
          <w:tcPr>
            <w:tcW w:w="1049" w:type="dxa"/>
            <w:vAlign w:val="center"/>
          </w:tcPr>
          <w:p w14:paraId="2212C45E" w14:textId="1C51EF2B"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9</w:t>
            </w:r>
          </w:p>
        </w:tc>
      </w:tr>
      <w:tr w:rsidR="00014E9C" w:rsidRPr="00014E9C" w14:paraId="18C84E83" w14:textId="77777777" w:rsidTr="002E5DCF">
        <w:tc>
          <w:tcPr>
            <w:tcW w:w="1980" w:type="dxa"/>
          </w:tcPr>
          <w:p w14:paraId="46E6209F" w14:textId="26A90463" w:rsidR="00014E9C" w:rsidRPr="00014E9C" w:rsidRDefault="00014E9C" w:rsidP="00014E9C">
            <w:pPr>
              <w:rPr>
                <w:rFonts w:ascii="Times New Roman" w:eastAsia="Calibri" w:hAnsi="Times New Roman" w:cs="Times New Roman"/>
                <w:sz w:val="20"/>
                <w:szCs w:val="20"/>
              </w:rPr>
            </w:pPr>
            <w:r w:rsidRPr="00014E9C">
              <w:rPr>
                <w:rFonts w:ascii="Times New Roman" w:eastAsia="Calibri" w:hAnsi="Times New Roman" w:cs="Times New Roman"/>
                <w:sz w:val="20"/>
                <w:szCs w:val="20"/>
              </w:rPr>
              <w:t>Покупал еду для нуждающихся</w:t>
            </w:r>
          </w:p>
        </w:tc>
        <w:tc>
          <w:tcPr>
            <w:tcW w:w="1134" w:type="dxa"/>
            <w:vAlign w:val="center"/>
          </w:tcPr>
          <w:p w14:paraId="7867F066" w14:textId="0E50F627"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7</w:t>
            </w:r>
          </w:p>
        </w:tc>
        <w:tc>
          <w:tcPr>
            <w:tcW w:w="1134" w:type="dxa"/>
            <w:vAlign w:val="center"/>
          </w:tcPr>
          <w:p w14:paraId="573ED276" w14:textId="52FFEC1E" w:rsidR="00014E9C" w:rsidRPr="008B49AE" w:rsidRDefault="00014E9C" w:rsidP="00014E9C">
            <w:pPr>
              <w:jc w:val="center"/>
              <w:rPr>
                <w:rFonts w:ascii="Times New Roman" w:eastAsia="Calibri" w:hAnsi="Times New Roman" w:cs="Times New Roman"/>
                <w:b/>
                <w:color w:val="000000" w:themeColor="text1"/>
                <w:sz w:val="24"/>
                <w:szCs w:val="24"/>
              </w:rPr>
            </w:pPr>
            <w:r w:rsidRPr="008B49AE">
              <w:rPr>
                <w:rFonts w:ascii="Times New Roman" w:hAnsi="Times New Roman" w:cs="Times New Roman"/>
                <w:b/>
                <w:color w:val="000000" w:themeColor="text1"/>
                <w:sz w:val="24"/>
                <w:szCs w:val="24"/>
              </w:rPr>
              <w:t>11</w:t>
            </w:r>
          </w:p>
        </w:tc>
        <w:tc>
          <w:tcPr>
            <w:tcW w:w="1049" w:type="dxa"/>
            <w:vAlign w:val="center"/>
          </w:tcPr>
          <w:p w14:paraId="5AC70F5B" w14:textId="3F120C59"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11</w:t>
            </w:r>
          </w:p>
        </w:tc>
        <w:tc>
          <w:tcPr>
            <w:tcW w:w="1049" w:type="dxa"/>
            <w:vAlign w:val="center"/>
          </w:tcPr>
          <w:p w14:paraId="21A4FBE3" w14:textId="327076D1"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10</w:t>
            </w:r>
          </w:p>
        </w:tc>
        <w:tc>
          <w:tcPr>
            <w:tcW w:w="1049" w:type="dxa"/>
            <w:vAlign w:val="center"/>
          </w:tcPr>
          <w:p w14:paraId="51600789" w14:textId="1F8B0A84"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10</w:t>
            </w:r>
          </w:p>
        </w:tc>
        <w:tc>
          <w:tcPr>
            <w:tcW w:w="1049" w:type="dxa"/>
            <w:vAlign w:val="center"/>
          </w:tcPr>
          <w:p w14:paraId="6C0DE4F7" w14:textId="341F3495"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10</w:t>
            </w:r>
          </w:p>
        </w:tc>
        <w:tc>
          <w:tcPr>
            <w:tcW w:w="1049" w:type="dxa"/>
            <w:vAlign w:val="center"/>
          </w:tcPr>
          <w:p w14:paraId="6C15BB88" w14:textId="2C310EAC"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7</w:t>
            </w:r>
          </w:p>
        </w:tc>
      </w:tr>
      <w:tr w:rsidR="00014E9C" w:rsidRPr="00014E9C" w14:paraId="133160DD" w14:textId="77777777" w:rsidTr="002E5DCF">
        <w:tc>
          <w:tcPr>
            <w:tcW w:w="1980" w:type="dxa"/>
          </w:tcPr>
          <w:p w14:paraId="5778C60A" w14:textId="57BD3B07" w:rsidR="00014E9C" w:rsidRPr="00014E9C" w:rsidRDefault="00014E9C" w:rsidP="00014E9C">
            <w:pPr>
              <w:rPr>
                <w:rFonts w:ascii="Times New Roman" w:eastAsia="Calibri" w:hAnsi="Times New Roman" w:cs="Times New Roman"/>
                <w:sz w:val="20"/>
                <w:szCs w:val="20"/>
              </w:rPr>
            </w:pPr>
            <w:r w:rsidRPr="00014E9C">
              <w:rPr>
                <w:rFonts w:ascii="Times New Roman" w:eastAsia="Calibri" w:hAnsi="Times New Roman" w:cs="Times New Roman"/>
                <w:sz w:val="20"/>
                <w:szCs w:val="20"/>
              </w:rPr>
              <w:t>Оказываю волонтерскую помощь в фонде</w:t>
            </w:r>
          </w:p>
        </w:tc>
        <w:tc>
          <w:tcPr>
            <w:tcW w:w="1134" w:type="dxa"/>
            <w:vAlign w:val="center"/>
          </w:tcPr>
          <w:p w14:paraId="7AFF01BD" w14:textId="710CAE74"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7</w:t>
            </w:r>
          </w:p>
        </w:tc>
        <w:tc>
          <w:tcPr>
            <w:tcW w:w="1134" w:type="dxa"/>
            <w:vAlign w:val="center"/>
          </w:tcPr>
          <w:p w14:paraId="0BD226AE" w14:textId="0E8D8D68"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7</w:t>
            </w:r>
          </w:p>
        </w:tc>
        <w:tc>
          <w:tcPr>
            <w:tcW w:w="1049" w:type="dxa"/>
            <w:vAlign w:val="center"/>
          </w:tcPr>
          <w:p w14:paraId="239252DD" w14:textId="67768C98" w:rsidR="00014E9C" w:rsidRPr="002E7EF5" w:rsidRDefault="00014E9C" w:rsidP="00014E9C">
            <w:pPr>
              <w:jc w:val="center"/>
              <w:rPr>
                <w:rFonts w:ascii="Times New Roman" w:eastAsia="Calibri" w:hAnsi="Times New Roman" w:cs="Times New Roman"/>
                <w:b/>
                <w:color w:val="000000" w:themeColor="text1"/>
                <w:sz w:val="24"/>
                <w:szCs w:val="24"/>
              </w:rPr>
            </w:pPr>
            <w:r w:rsidRPr="002E7EF5">
              <w:rPr>
                <w:rFonts w:ascii="Times New Roman" w:hAnsi="Times New Roman" w:cs="Times New Roman"/>
                <w:b/>
                <w:color w:val="000000" w:themeColor="text1"/>
                <w:sz w:val="24"/>
                <w:szCs w:val="24"/>
              </w:rPr>
              <w:t>21</w:t>
            </w:r>
          </w:p>
        </w:tc>
        <w:tc>
          <w:tcPr>
            <w:tcW w:w="1049" w:type="dxa"/>
            <w:vAlign w:val="center"/>
          </w:tcPr>
          <w:p w14:paraId="3F81A3EE" w14:textId="49FC9DCD"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6</w:t>
            </w:r>
          </w:p>
        </w:tc>
        <w:tc>
          <w:tcPr>
            <w:tcW w:w="1049" w:type="dxa"/>
            <w:vAlign w:val="center"/>
          </w:tcPr>
          <w:p w14:paraId="6B7AAB6A" w14:textId="7B3EA19A"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8</w:t>
            </w:r>
          </w:p>
        </w:tc>
        <w:tc>
          <w:tcPr>
            <w:tcW w:w="1049" w:type="dxa"/>
            <w:vAlign w:val="center"/>
          </w:tcPr>
          <w:p w14:paraId="5C0EE60F" w14:textId="2CCA92DF"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7</w:t>
            </w:r>
          </w:p>
        </w:tc>
        <w:tc>
          <w:tcPr>
            <w:tcW w:w="1049" w:type="dxa"/>
            <w:vAlign w:val="center"/>
          </w:tcPr>
          <w:p w14:paraId="429CC4A9" w14:textId="72714DA6"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4</w:t>
            </w:r>
          </w:p>
        </w:tc>
      </w:tr>
      <w:tr w:rsidR="00014E9C" w:rsidRPr="00014E9C" w14:paraId="255CB952" w14:textId="77777777" w:rsidTr="002E5DCF">
        <w:tc>
          <w:tcPr>
            <w:tcW w:w="1980" w:type="dxa"/>
          </w:tcPr>
          <w:p w14:paraId="685DAD1D" w14:textId="118988E4" w:rsidR="00014E9C" w:rsidRPr="00014E9C" w:rsidRDefault="00014E9C" w:rsidP="00014E9C">
            <w:pPr>
              <w:rPr>
                <w:rFonts w:ascii="Times New Roman" w:eastAsia="Calibri" w:hAnsi="Times New Roman" w:cs="Times New Roman"/>
                <w:sz w:val="20"/>
                <w:szCs w:val="20"/>
              </w:rPr>
            </w:pPr>
            <w:r w:rsidRPr="00014E9C">
              <w:rPr>
                <w:rFonts w:ascii="Times New Roman" w:eastAsia="Calibri" w:hAnsi="Times New Roman" w:cs="Times New Roman"/>
                <w:sz w:val="20"/>
                <w:szCs w:val="20"/>
              </w:rPr>
              <w:t>Отдавал нуждающимся вещи</w:t>
            </w:r>
          </w:p>
        </w:tc>
        <w:tc>
          <w:tcPr>
            <w:tcW w:w="1134" w:type="dxa"/>
            <w:vAlign w:val="center"/>
          </w:tcPr>
          <w:p w14:paraId="31FDCFB0" w14:textId="7FBCD4EF"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2</w:t>
            </w:r>
          </w:p>
        </w:tc>
        <w:tc>
          <w:tcPr>
            <w:tcW w:w="1134" w:type="dxa"/>
            <w:vAlign w:val="center"/>
          </w:tcPr>
          <w:p w14:paraId="039A7F80" w14:textId="0A41C9F1"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6</w:t>
            </w:r>
          </w:p>
        </w:tc>
        <w:tc>
          <w:tcPr>
            <w:tcW w:w="1049" w:type="dxa"/>
            <w:vAlign w:val="center"/>
          </w:tcPr>
          <w:p w14:paraId="2E1170C2" w14:textId="18ECD26F"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1</w:t>
            </w:r>
          </w:p>
        </w:tc>
        <w:tc>
          <w:tcPr>
            <w:tcW w:w="1049" w:type="dxa"/>
            <w:vAlign w:val="center"/>
          </w:tcPr>
          <w:p w14:paraId="6E1F9FE9" w14:textId="5051A26C"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4</w:t>
            </w:r>
          </w:p>
        </w:tc>
        <w:tc>
          <w:tcPr>
            <w:tcW w:w="1049" w:type="dxa"/>
            <w:vAlign w:val="center"/>
          </w:tcPr>
          <w:p w14:paraId="4E469AE4" w14:textId="66D0E89E"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3</w:t>
            </w:r>
          </w:p>
        </w:tc>
        <w:tc>
          <w:tcPr>
            <w:tcW w:w="1049" w:type="dxa"/>
            <w:vAlign w:val="center"/>
          </w:tcPr>
          <w:p w14:paraId="05B0F061" w14:textId="7778D800"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5</w:t>
            </w:r>
          </w:p>
        </w:tc>
        <w:tc>
          <w:tcPr>
            <w:tcW w:w="1049" w:type="dxa"/>
            <w:vAlign w:val="center"/>
          </w:tcPr>
          <w:p w14:paraId="70025AA7" w14:textId="720379B3"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6</w:t>
            </w:r>
          </w:p>
        </w:tc>
      </w:tr>
      <w:tr w:rsidR="00014E9C" w:rsidRPr="00014E9C" w14:paraId="53BC17C0" w14:textId="77777777" w:rsidTr="002E5DCF">
        <w:tc>
          <w:tcPr>
            <w:tcW w:w="1980" w:type="dxa"/>
          </w:tcPr>
          <w:p w14:paraId="713E53FB" w14:textId="4AB57C4B" w:rsidR="00014E9C" w:rsidRPr="00014E9C" w:rsidRDefault="00014E9C" w:rsidP="00014E9C">
            <w:pPr>
              <w:rPr>
                <w:rFonts w:ascii="Times New Roman" w:eastAsia="Calibri" w:hAnsi="Times New Roman" w:cs="Times New Roman"/>
                <w:sz w:val="20"/>
                <w:szCs w:val="20"/>
              </w:rPr>
            </w:pPr>
            <w:r w:rsidRPr="00014E9C">
              <w:rPr>
                <w:rFonts w:ascii="Times New Roman" w:eastAsia="Calibri" w:hAnsi="Times New Roman" w:cs="Times New Roman"/>
                <w:sz w:val="20"/>
                <w:szCs w:val="20"/>
              </w:rPr>
              <w:t>Подавал/ переводил деньги нуждающимся</w:t>
            </w:r>
          </w:p>
        </w:tc>
        <w:tc>
          <w:tcPr>
            <w:tcW w:w="1134" w:type="dxa"/>
            <w:vAlign w:val="center"/>
          </w:tcPr>
          <w:p w14:paraId="5DE10121" w14:textId="0A60B20E"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3</w:t>
            </w:r>
          </w:p>
        </w:tc>
        <w:tc>
          <w:tcPr>
            <w:tcW w:w="1134" w:type="dxa"/>
            <w:vAlign w:val="center"/>
          </w:tcPr>
          <w:p w14:paraId="540D35B6" w14:textId="3A9B7776"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3</w:t>
            </w:r>
          </w:p>
        </w:tc>
        <w:tc>
          <w:tcPr>
            <w:tcW w:w="1049" w:type="dxa"/>
            <w:vAlign w:val="center"/>
          </w:tcPr>
          <w:p w14:paraId="57485B10" w14:textId="7942C26E"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2</w:t>
            </w:r>
          </w:p>
        </w:tc>
        <w:tc>
          <w:tcPr>
            <w:tcW w:w="1049" w:type="dxa"/>
            <w:vAlign w:val="center"/>
          </w:tcPr>
          <w:p w14:paraId="0DDA5240" w14:textId="1129EAA1"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3</w:t>
            </w:r>
          </w:p>
        </w:tc>
        <w:tc>
          <w:tcPr>
            <w:tcW w:w="1049" w:type="dxa"/>
            <w:vAlign w:val="center"/>
          </w:tcPr>
          <w:p w14:paraId="0B922823" w14:textId="101ACEED"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6</w:t>
            </w:r>
          </w:p>
        </w:tc>
        <w:tc>
          <w:tcPr>
            <w:tcW w:w="1049" w:type="dxa"/>
            <w:vAlign w:val="center"/>
          </w:tcPr>
          <w:p w14:paraId="011A73C0" w14:textId="6F81028E"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2</w:t>
            </w:r>
          </w:p>
        </w:tc>
        <w:tc>
          <w:tcPr>
            <w:tcW w:w="1049" w:type="dxa"/>
            <w:vAlign w:val="center"/>
          </w:tcPr>
          <w:p w14:paraId="6ED74698" w14:textId="434C0516"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3</w:t>
            </w:r>
          </w:p>
        </w:tc>
      </w:tr>
      <w:tr w:rsidR="00014E9C" w:rsidRPr="00014E9C" w14:paraId="30FF63CA" w14:textId="77777777" w:rsidTr="002E5DCF">
        <w:tc>
          <w:tcPr>
            <w:tcW w:w="1980" w:type="dxa"/>
          </w:tcPr>
          <w:p w14:paraId="71E800BB" w14:textId="6C318B46" w:rsidR="00014E9C" w:rsidRPr="00014E9C" w:rsidRDefault="00014E9C" w:rsidP="00014E9C">
            <w:pPr>
              <w:rPr>
                <w:rFonts w:ascii="Times New Roman" w:eastAsia="Calibri" w:hAnsi="Times New Roman" w:cs="Times New Roman"/>
                <w:sz w:val="20"/>
                <w:szCs w:val="20"/>
              </w:rPr>
            </w:pPr>
            <w:r w:rsidRPr="00014E9C">
              <w:rPr>
                <w:rFonts w:ascii="Times New Roman" w:eastAsia="Calibri" w:hAnsi="Times New Roman" w:cs="Times New Roman"/>
                <w:sz w:val="20"/>
                <w:szCs w:val="20"/>
              </w:rPr>
              <w:t xml:space="preserve">Ничего из перечисленного </w:t>
            </w:r>
          </w:p>
        </w:tc>
        <w:tc>
          <w:tcPr>
            <w:tcW w:w="1134" w:type="dxa"/>
            <w:vAlign w:val="center"/>
          </w:tcPr>
          <w:p w14:paraId="26ECE189" w14:textId="566BEE70" w:rsidR="00014E9C" w:rsidRPr="008B49AE" w:rsidRDefault="00014E9C" w:rsidP="00014E9C">
            <w:pPr>
              <w:jc w:val="center"/>
              <w:rPr>
                <w:rFonts w:ascii="Times New Roman" w:eastAsia="Calibri" w:hAnsi="Times New Roman" w:cs="Times New Roman"/>
                <w:b/>
                <w:color w:val="000000" w:themeColor="text1"/>
                <w:sz w:val="24"/>
                <w:szCs w:val="24"/>
              </w:rPr>
            </w:pPr>
            <w:r w:rsidRPr="008B49AE">
              <w:rPr>
                <w:rFonts w:ascii="Times New Roman" w:hAnsi="Times New Roman" w:cs="Times New Roman"/>
                <w:b/>
                <w:color w:val="000000" w:themeColor="text1"/>
                <w:sz w:val="24"/>
                <w:szCs w:val="24"/>
              </w:rPr>
              <w:t>38</w:t>
            </w:r>
          </w:p>
        </w:tc>
        <w:tc>
          <w:tcPr>
            <w:tcW w:w="1134" w:type="dxa"/>
            <w:vAlign w:val="center"/>
          </w:tcPr>
          <w:p w14:paraId="367F8CF2" w14:textId="05A7298A"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26</w:t>
            </w:r>
          </w:p>
        </w:tc>
        <w:tc>
          <w:tcPr>
            <w:tcW w:w="1049" w:type="dxa"/>
            <w:vAlign w:val="center"/>
          </w:tcPr>
          <w:p w14:paraId="4530B378" w14:textId="78F1475B"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35</w:t>
            </w:r>
          </w:p>
        </w:tc>
        <w:tc>
          <w:tcPr>
            <w:tcW w:w="1049" w:type="dxa"/>
            <w:vAlign w:val="center"/>
          </w:tcPr>
          <w:p w14:paraId="7861C93F" w14:textId="5B4B5F0D"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26</w:t>
            </w:r>
          </w:p>
        </w:tc>
        <w:tc>
          <w:tcPr>
            <w:tcW w:w="1049" w:type="dxa"/>
            <w:vAlign w:val="center"/>
          </w:tcPr>
          <w:p w14:paraId="5A72811A" w14:textId="758A4C43"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29</w:t>
            </w:r>
          </w:p>
        </w:tc>
        <w:tc>
          <w:tcPr>
            <w:tcW w:w="1049" w:type="dxa"/>
            <w:vAlign w:val="center"/>
          </w:tcPr>
          <w:p w14:paraId="75CFAF2A" w14:textId="559C9EAC"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28</w:t>
            </w:r>
          </w:p>
        </w:tc>
        <w:tc>
          <w:tcPr>
            <w:tcW w:w="1049" w:type="dxa"/>
            <w:vAlign w:val="center"/>
          </w:tcPr>
          <w:p w14:paraId="3B7FCD9A" w14:textId="748021E5"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38</w:t>
            </w:r>
          </w:p>
        </w:tc>
      </w:tr>
      <w:tr w:rsidR="00014E9C" w:rsidRPr="00014E9C" w14:paraId="7353D303" w14:textId="77777777" w:rsidTr="002E5DCF">
        <w:tc>
          <w:tcPr>
            <w:tcW w:w="1980" w:type="dxa"/>
          </w:tcPr>
          <w:p w14:paraId="50A403DD" w14:textId="545F9566" w:rsidR="00014E9C" w:rsidRPr="00014E9C" w:rsidRDefault="00014E9C" w:rsidP="00014E9C">
            <w:pPr>
              <w:rPr>
                <w:rFonts w:ascii="Times New Roman" w:eastAsia="Calibri" w:hAnsi="Times New Roman" w:cs="Times New Roman"/>
                <w:sz w:val="20"/>
                <w:szCs w:val="20"/>
              </w:rPr>
            </w:pPr>
            <w:r w:rsidRPr="00014E9C">
              <w:rPr>
                <w:rFonts w:ascii="Times New Roman" w:eastAsia="Calibri" w:hAnsi="Times New Roman" w:cs="Times New Roman"/>
                <w:sz w:val="20"/>
                <w:szCs w:val="20"/>
              </w:rPr>
              <w:t>Другое</w:t>
            </w:r>
          </w:p>
        </w:tc>
        <w:tc>
          <w:tcPr>
            <w:tcW w:w="1134" w:type="dxa"/>
            <w:vAlign w:val="center"/>
          </w:tcPr>
          <w:p w14:paraId="3809C348" w14:textId="72A1403B"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3</w:t>
            </w:r>
          </w:p>
        </w:tc>
        <w:tc>
          <w:tcPr>
            <w:tcW w:w="1134" w:type="dxa"/>
            <w:vAlign w:val="center"/>
          </w:tcPr>
          <w:p w14:paraId="2C2131B2" w14:textId="1209760D"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 </w:t>
            </w:r>
            <w:r w:rsidR="00D558EA">
              <w:rPr>
                <w:rFonts w:ascii="Times New Roman" w:hAnsi="Times New Roman" w:cs="Times New Roman"/>
                <w:color w:val="000000" w:themeColor="text1"/>
                <w:sz w:val="20"/>
                <w:szCs w:val="20"/>
              </w:rPr>
              <w:t>0</w:t>
            </w:r>
          </w:p>
        </w:tc>
        <w:tc>
          <w:tcPr>
            <w:tcW w:w="1049" w:type="dxa"/>
            <w:vAlign w:val="center"/>
          </w:tcPr>
          <w:p w14:paraId="7335BD6A" w14:textId="79C03DA7"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1</w:t>
            </w:r>
          </w:p>
        </w:tc>
        <w:tc>
          <w:tcPr>
            <w:tcW w:w="1049" w:type="dxa"/>
            <w:vAlign w:val="center"/>
          </w:tcPr>
          <w:p w14:paraId="6FB07108" w14:textId="5F0A28E6"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1</w:t>
            </w:r>
          </w:p>
        </w:tc>
        <w:tc>
          <w:tcPr>
            <w:tcW w:w="1049" w:type="dxa"/>
            <w:vAlign w:val="center"/>
          </w:tcPr>
          <w:p w14:paraId="5EED44E7" w14:textId="23CFFBDD"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1</w:t>
            </w:r>
          </w:p>
        </w:tc>
        <w:tc>
          <w:tcPr>
            <w:tcW w:w="1049" w:type="dxa"/>
            <w:vAlign w:val="center"/>
          </w:tcPr>
          <w:p w14:paraId="4F793BA4" w14:textId="7CFE0DDF"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1</w:t>
            </w:r>
          </w:p>
        </w:tc>
        <w:tc>
          <w:tcPr>
            <w:tcW w:w="1049" w:type="dxa"/>
            <w:vAlign w:val="center"/>
          </w:tcPr>
          <w:p w14:paraId="78F1E7BA" w14:textId="396713E1"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3</w:t>
            </w:r>
          </w:p>
        </w:tc>
      </w:tr>
      <w:tr w:rsidR="00014E9C" w:rsidRPr="00014E9C" w14:paraId="281FC8B2" w14:textId="77777777" w:rsidTr="002E5DCF">
        <w:tc>
          <w:tcPr>
            <w:tcW w:w="1980" w:type="dxa"/>
          </w:tcPr>
          <w:p w14:paraId="71D31173" w14:textId="38397055" w:rsidR="00014E9C" w:rsidRPr="00014E9C" w:rsidRDefault="00014E9C" w:rsidP="00014E9C">
            <w:pPr>
              <w:rPr>
                <w:rFonts w:ascii="Times New Roman" w:eastAsia="Calibri" w:hAnsi="Times New Roman" w:cs="Times New Roman"/>
                <w:sz w:val="20"/>
                <w:szCs w:val="20"/>
              </w:rPr>
            </w:pPr>
            <w:r w:rsidRPr="00014E9C">
              <w:rPr>
                <w:rFonts w:ascii="Times New Roman" w:eastAsia="Calibri" w:hAnsi="Times New Roman" w:cs="Times New Roman"/>
                <w:sz w:val="20"/>
                <w:szCs w:val="20"/>
              </w:rPr>
              <w:t>Затрудняюсь ответить</w:t>
            </w:r>
          </w:p>
        </w:tc>
        <w:tc>
          <w:tcPr>
            <w:tcW w:w="1134" w:type="dxa"/>
            <w:vAlign w:val="center"/>
          </w:tcPr>
          <w:p w14:paraId="249CB155" w14:textId="42727FEC"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3</w:t>
            </w:r>
          </w:p>
        </w:tc>
        <w:tc>
          <w:tcPr>
            <w:tcW w:w="1134" w:type="dxa"/>
            <w:vAlign w:val="center"/>
          </w:tcPr>
          <w:p w14:paraId="0AAB03E9" w14:textId="3DA24AC4"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4</w:t>
            </w:r>
          </w:p>
        </w:tc>
        <w:tc>
          <w:tcPr>
            <w:tcW w:w="1049" w:type="dxa"/>
            <w:vAlign w:val="center"/>
          </w:tcPr>
          <w:p w14:paraId="4F80A19B" w14:textId="125B5F5C"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 </w:t>
            </w:r>
            <w:r w:rsidR="00D558EA">
              <w:rPr>
                <w:rFonts w:ascii="Times New Roman" w:hAnsi="Times New Roman" w:cs="Times New Roman"/>
                <w:color w:val="000000" w:themeColor="text1"/>
                <w:sz w:val="20"/>
                <w:szCs w:val="20"/>
              </w:rPr>
              <w:t>0</w:t>
            </w:r>
          </w:p>
        </w:tc>
        <w:tc>
          <w:tcPr>
            <w:tcW w:w="1049" w:type="dxa"/>
            <w:vAlign w:val="center"/>
          </w:tcPr>
          <w:p w14:paraId="14C4A8E7" w14:textId="25CFEA5D"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2</w:t>
            </w:r>
          </w:p>
        </w:tc>
        <w:tc>
          <w:tcPr>
            <w:tcW w:w="1049" w:type="dxa"/>
            <w:vAlign w:val="center"/>
          </w:tcPr>
          <w:p w14:paraId="5790677B" w14:textId="345EBDB0"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4</w:t>
            </w:r>
          </w:p>
        </w:tc>
        <w:tc>
          <w:tcPr>
            <w:tcW w:w="1049" w:type="dxa"/>
            <w:vAlign w:val="center"/>
          </w:tcPr>
          <w:p w14:paraId="59DEB10C" w14:textId="319FE2DA"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3</w:t>
            </w:r>
          </w:p>
        </w:tc>
        <w:tc>
          <w:tcPr>
            <w:tcW w:w="1049" w:type="dxa"/>
            <w:vAlign w:val="center"/>
          </w:tcPr>
          <w:p w14:paraId="4F3B119E" w14:textId="5DCE9DD6" w:rsidR="00014E9C" w:rsidRPr="00014E9C" w:rsidRDefault="00014E9C" w:rsidP="00014E9C">
            <w:pPr>
              <w:jc w:val="center"/>
              <w:rPr>
                <w:rFonts w:ascii="Times New Roman" w:eastAsia="Calibri" w:hAnsi="Times New Roman" w:cs="Times New Roman"/>
                <w:color w:val="000000" w:themeColor="text1"/>
                <w:sz w:val="20"/>
                <w:szCs w:val="20"/>
              </w:rPr>
            </w:pPr>
            <w:r w:rsidRPr="00014E9C">
              <w:rPr>
                <w:rFonts w:ascii="Times New Roman" w:hAnsi="Times New Roman" w:cs="Times New Roman"/>
                <w:color w:val="000000" w:themeColor="text1"/>
                <w:sz w:val="20"/>
                <w:szCs w:val="20"/>
              </w:rPr>
              <w:t>6</w:t>
            </w:r>
          </w:p>
        </w:tc>
      </w:tr>
    </w:tbl>
    <w:p w14:paraId="5F352B37" w14:textId="2D8F00C7" w:rsidR="00103BE4" w:rsidRDefault="00103BE4" w:rsidP="00103BE4">
      <w:pPr>
        <w:spacing w:line="240" w:lineRule="auto"/>
        <w:jc w:val="center"/>
        <w:rPr>
          <w:rFonts w:ascii="Times New Roman" w:hAnsi="Times New Roman" w:cs="Times New Roman"/>
          <w:i/>
          <w:sz w:val="24"/>
          <w:szCs w:val="24"/>
        </w:rPr>
      </w:pPr>
    </w:p>
    <w:p w14:paraId="364D549A" w14:textId="0DA19BC5" w:rsidR="00D558EA" w:rsidRDefault="0081028F" w:rsidP="0038700E">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Россияне, имеющие более низкий уровень образования, неполное среднее или среднее образование, реже занимаются социальной деятельностью по сравнению с боле</w:t>
      </w:r>
      <w:r w:rsidR="0038700E">
        <w:rPr>
          <w:rFonts w:ascii="Times New Roman" w:eastAsia="Calibri" w:hAnsi="Times New Roman" w:cs="Times New Roman"/>
          <w:sz w:val="24"/>
          <w:szCs w:val="24"/>
        </w:rPr>
        <w:t xml:space="preserve">е образованной аудиторией, - 39% и 38% соответственно сказали о том, что не занимались никакой социально-значимой активностью за последний год. </w:t>
      </w:r>
      <w:r w:rsidR="00FD17F3">
        <w:rPr>
          <w:rFonts w:ascii="Times New Roman" w:eastAsia="Calibri" w:hAnsi="Times New Roman" w:cs="Times New Roman"/>
          <w:sz w:val="24"/>
          <w:szCs w:val="24"/>
        </w:rPr>
        <w:t xml:space="preserve">Каждый третий россиянин с высшим образованием (36%) декларирует наличие опыта перевода денежных средств на лечение больных детей, а также практически четверть среди данной группы (23%) артикулируют </w:t>
      </w:r>
      <w:r w:rsidR="00710273">
        <w:rPr>
          <w:rFonts w:ascii="Times New Roman" w:eastAsia="Calibri" w:hAnsi="Times New Roman" w:cs="Times New Roman"/>
          <w:sz w:val="24"/>
          <w:szCs w:val="24"/>
        </w:rPr>
        <w:t xml:space="preserve">приобщение к практикам раздельного сбора мусора. </w:t>
      </w:r>
    </w:p>
    <w:p w14:paraId="0BE19336" w14:textId="67FFADF8" w:rsidR="00054C58" w:rsidRDefault="00054C58" w:rsidP="0038700E">
      <w:pPr>
        <w:spacing w:line="360" w:lineRule="auto"/>
        <w:ind w:firstLine="709"/>
        <w:jc w:val="both"/>
        <w:rPr>
          <w:rFonts w:ascii="Times New Roman" w:eastAsia="Calibri" w:hAnsi="Times New Roman" w:cs="Times New Roman"/>
          <w:sz w:val="24"/>
          <w:szCs w:val="24"/>
        </w:rPr>
      </w:pPr>
    </w:p>
    <w:p w14:paraId="56C1FE47" w14:textId="7FF6F4C4" w:rsidR="00054C58" w:rsidRDefault="00054C58" w:rsidP="0038700E">
      <w:pPr>
        <w:spacing w:line="360" w:lineRule="auto"/>
        <w:ind w:firstLine="709"/>
        <w:jc w:val="both"/>
        <w:rPr>
          <w:rFonts w:ascii="Times New Roman" w:eastAsia="Calibri" w:hAnsi="Times New Roman" w:cs="Times New Roman"/>
          <w:sz w:val="24"/>
          <w:szCs w:val="24"/>
        </w:rPr>
      </w:pPr>
    </w:p>
    <w:p w14:paraId="4018FB9D" w14:textId="59A421DF" w:rsidR="00054C58" w:rsidRDefault="00054C58" w:rsidP="0038700E">
      <w:pPr>
        <w:spacing w:line="360" w:lineRule="auto"/>
        <w:ind w:firstLine="709"/>
        <w:jc w:val="both"/>
        <w:rPr>
          <w:rFonts w:ascii="Times New Roman" w:eastAsia="Calibri" w:hAnsi="Times New Roman" w:cs="Times New Roman"/>
          <w:sz w:val="24"/>
          <w:szCs w:val="24"/>
        </w:rPr>
      </w:pPr>
    </w:p>
    <w:p w14:paraId="08B4447A" w14:textId="77777777" w:rsidR="00054C58" w:rsidRPr="00D558EA" w:rsidRDefault="00054C58" w:rsidP="0038700E">
      <w:pPr>
        <w:spacing w:line="360" w:lineRule="auto"/>
        <w:ind w:firstLine="709"/>
        <w:jc w:val="both"/>
        <w:rPr>
          <w:rFonts w:ascii="Times New Roman" w:eastAsia="Calibri" w:hAnsi="Times New Roman" w:cs="Times New Roman"/>
          <w:sz w:val="24"/>
          <w:szCs w:val="24"/>
        </w:rPr>
      </w:pPr>
    </w:p>
    <w:p w14:paraId="000278E3" w14:textId="0A172E06" w:rsidR="001A6B31" w:rsidRPr="00BE4982" w:rsidRDefault="001A6B31" w:rsidP="001A6B31">
      <w:pPr>
        <w:ind w:firstLine="709"/>
        <w:jc w:val="right"/>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Таблица 3</w:t>
      </w:r>
      <w:r w:rsidRPr="00BE4982">
        <w:rPr>
          <w:rFonts w:ascii="Times New Roman" w:eastAsia="Calibri" w:hAnsi="Times New Roman" w:cs="Times New Roman"/>
          <w:i/>
          <w:sz w:val="24"/>
          <w:szCs w:val="24"/>
        </w:rPr>
        <w:t xml:space="preserve"> </w:t>
      </w:r>
    </w:p>
    <w:p w14:paraId="79E450B0" w14:textId="31E1F40A" w:rsidR="001A6B31" w:rsidRPr="00BE4982" w:rsidRDefault="001A6B31" w:rsidP="001A6B31">
      <w:pPr>
        <w:ind w:firstLine="709"/>
        <w:jc w:val="center"/>
        <w:rPr>
          <w:rFonts w:ascii="Times New Roman" w:eastAsia="Calibri" w:hAnsi="Times New Roman" w:cs="Times New Roman"/>
          <w:i/>
          <w:sz w:val="24"/>
          <w:szCs w:val="24"/>
        </w:rPr>
      </w:pPr>
      <w:r>
        <w:rPr>
          <w:rFonts w:ascii="Times New Roman" w:eastAsia="Calibri" w:hAnsi="Times New Roman" w:cs="Times New Roman"/>
          <w:i/>
          <w:sz w:val="24"/>
          <w:szCs w:val="24"/>
        </w:rPr>
        <w:t>Что из перечисленного Вы делали за последние 12 месяцев</w:t>
      </w:r>
      <w:r w:rsidRPr="00BE4982">
        <w:rPr>
          <w:rFonts w:ascii="Times New Roman" w:eastAsia="Calibri" w:hAnsi="Times New Roman" w:cs="Times New Roman"/>
          <w:i/>
          <w:sz w:val="24"/>
          <w:szCs w:val="24"/>
        </w:rPr>
        <w:t xml:space="preserve">? </w:t>
      </w:r>
      <w:r w:rsidR="00C8696B">
        <w:rPr>
          <w:rFonts w:ascii="Times New Roman" w:hAnsi="Times New Roman" w:cs="Times New Roman"/>
          <w:i/>
          <w:sz w:val="24"/>
          <w:szCs w:val="24"/>
        </w:rPr>
        <w:t>(в % от всех опрошенных</w:t>
      </w:r>
      <w:r w:rsidR="00C8696B" w:rsidRPr="00931EEE">
        <w:rPr>
          <w:rFonts w:ascii="Times New Roman" w:hAnsi="Times New Roman" w:cs="Times New Roman"/>
          <w:i/>
          <w:sz w:val="24"/>
          <w:szCs w:val="24"/>
        </w:rPr>
        <w:t xml:space="preserve">, </w:t>
      </w:r>
      <w:r w:rsidR="00C8696B">
        <w:rPr>
          <w:rFonts w:ascii="Times New Roman" w:hAnsi="Times New Roman" w:cs="Times New Roman"/>
          <w:i/>
          <w:sz w:val="24"/>
          <w:szCs w:val="24"/>
        </w:rPr>
        <w:t xml:space="preserve">любое число </w:t>
      </w:r>
      <w:r w:rsidR="00C8696B" w:rsidRPr="00931EEE">
        <w:rPr>
          <w:rFonts w:ascii="Times New Roman" w:hAnsi="Times New Roman" w:cs="Times New Roman"/>
          <w:i/>
          <w:sz w:val="24"/>
          <w:szCs w:val="24"/>
        </w:rPr>
        <w:t>ответ</w:t>
      </w:r>
      <w:r w:rsidR="00C8696B">
        <w:rPr>
          <w:rFonts w:ascii="Times New Roman" w:hAnsi="Times New Roman" w:cs="Times New Roman"/>
          <w:i/>
          <w:sz w:val="24"/>
          <w:szCs w:val="24"/>
        </w:rPr>
        <w:t>ов</w:t>
      </w:r>
      <w:r w:rsidR="00C8696B" w:rsidRPr="00931EEE">
        <w:rPr>
          <w:rFonts w:ascii="Times New Roman" w:hAnsi="Times New Roman" w:cs="Times New Roman"/>
          <w:i/>
          <w:sz w:val="24"/>
          <w:szCs w:val="24"/>
        </w:rPr>
        <w:t>)</w:t>
      </w:r>
    </w:p>
    <w:tbl>
      <w:tblPr>
        <w:tblStyle w:val="a5"/>
        <w:tblW w:w="9493" w:type="dxa"/>
        <w:tblLayout w:type="fixed"/>
        <w:tblLook w:val="04A0" w:firstRow="1" w:lastRow="0" w:firstColumn="1" w:lastColumn="0" w:noHBand="0" w:noVBand="1"/>
      </w:tblPr>
      <w:tblGrid>
        <w:gridCol w:w="1980"/>
        <w:gridCol w:w="1878"/>
        <w:gridCol w:w="1878"/>
        <w:gridCol w:w="1878"/>
        <w:gridCol w:w="1879"/>
      </w:tblGrid>
      <w:tr w:rsidR="0038242F" w:rsidRPr="006A39CB" w14:paraId="45BDB635" w14:textId="77777777" w:rsidTr="007A3E05">
        <w:tc>
          <w:tcPr>
            <w:tcW w:w="1980" w:type="dxa"/>
          </w:tcPr>
          <w:p w14:paraId="46F860EE" w14:textId="77777777" w:rsidR="0038242F" w:rsidRPr="006A39CB" w:rsidRDefault="0038242F" w:rsidP="001A6B31">
            <w:pPr>
              <w:jc w:val="center"/>
              <w:rPr>
                <w:rFonts w:ascii="Times New Roman" w:eastAsia="Calibri" w:hAnsi="Times New Roman" w:cs="Times New Roman"/>
                <w:sz w:val="20"/>
                <w:szCs w:val="20"/>
              </w:rPr>
            </w:pPr>
          </w:p>
        </w:tc>
        <w:tc>
          <w:tcPr>
            <w:tcW w:w="1878" w:type="dxa"/>
            <w:shd w:val="clear" w:color="auto" w:fill="D9D9D9" w:themeFill="background1" w:themeFillShade="D9"/>
            <w:vAlign w:val="center"/>
          </w:tcPr>
          <w:p w14:paraId="41AB6EF1" w14:textId="52CADF06" w:rsidR="0038242F" w:rsidRPr="006A39CB" w:rsidRDefault="0038242F" w:rsidP="007A3E05">
            <w:pPr>
              <w:jc w:val="center"/>
              <w:rPr>
                <w:rFonts w:ascii="Times New Roman" w:eastAsia="Calibri" w:hAnsi="Times New Roman" w:cs="Times New Roman"/>
                <w:sz w:val="20"/>
                <w:szCs w:val="20"/>
              </w:rPr>
            </w:pPr>
            <w:r>
              <w:rPr>
                <w:rFonts w:ascii="Times New Roman" w:eastAsia="Calibri" w:hAnsi="Times New Roman" w:cs="Times New Roman"/>
                <w:sz w:val="20"/>
                <w:szCs w:val="20"/>
              </w:rPr>
              <w:t>Неполное среднее образование</w:t>
            </w:r>
          </w:p>
        </w:tc>
        <w:tc>
          <w:tcPr>
            <w:tcW w:w="1878" w:type="dxa"/>
            <w:shd w:val="clear" w:color="auto" w:fill="D9D9D9" w:themeFill="background1" w:themeFillShade="D9"/>
            <w:vAlign w:val="center"/>
          </w:tcPr>
          <w:p w14:paraId="68CBDD47" w14:textId="3EDA68D7" w:rsidR="0038242F" w:rsidRPr="006A39CB" w:rsidRDefault="0038242F" w:rsidP="007A3E05">
            <w:pPr>
              <w:jc w:val="center"/>
              <w:rPr>
                <w:rFonts w:ascii="Times New Roman" w:eastAsia="Calibri" w:hAnsi="Times New Roman" w:cs="Times New Roman"/>
                <w:sz w:val="20"/>
                <w:szCs w:val="20"/>
              </w:rPr>
            </w:pPr>
            <w:r>
              <w:rPr>
                <w:rFonts w:ascii="Times New Roman" w:eastAsia="Calibri" w:hAnsi="Times New Roman" w:cs="Times New Roman"/>
                <w:sz w:val="20"/>
                <w:szCs w:val="20"/>
              </w:rPr>
              <w:t>Среднее образование</w:t>
            </w:r>
          </w:p>
        </w:tc>
        <w:tc>
          <w:tcPr>
            <w:tcW w:w="1878" w:type="dxa"/>
            <w:shd w:val="clear" w:color="auto" w:fill="D9D9D9" w:themeFill="background1" w:themeFillShade="D9"/>
            <w:vAlign w:val="center"/>
          </w:tcPr>
          <w:p w14:paraId="6FF4E2CD" w14:textId="0C77E8EB" w:rsidR="0038242F" w:rsidRPr="006A39CB" w:rsidRDefault="0038242F" w:rsidP="007A3E05">
            <w:pPr>
              <w:jc w:val="center"/>
              <w:rPr>
                <w:rFonts w:ascii="Times New Roman" w:eastAsia="Calibri" w:hAnsi="Times New Roman" w:cs="Times New Roman"/>
                <w:sz w:val="20"/>
                <w:szCs w:val="20"/>
              </w:rPr>
            </w:pPr>
            <w:r>
              <w:rPr>
                <w:rFonts w:ascii="Times New Roman" w:eastAsia="Calibri" w:hAnsi="Times New Roman" w:cs="Times New Roman"/>
                <w:sz w:val="20"/>
                <w:szCs w:val="20"/>
              </w:rPr>
              <w:t>Среднее специальное образование</w:t>
            </w:r>
          </w:p>
        </w:tc>
        <w:tc>
          <w:tcPr>
            <w:tcW w:w="1879" w:type="dxa"/>
            <w:shd w:val="clear" w:color="auto" w:fill="D9D9D9" w:themeFill="background1" w:themeFillShade="D9"/>
            <w:vAlign w:val="center"/>
          </w:tcPr>
          <w:p w14:paraId="20ADD5E6" w14:textId="6EF6D68C" w:rsidR="0038242F" w:rsidRPr="006A39CB" w:rsidRDefault="0038242F" w:rsidP="007A3E05">
            <w:pPr>
              <w:jc w:val="center"/>
              <w:rPr>
                <w:rFonts w:ascii="Times New Roman" w:eastAsia="Calibri" w:hAnsi="Times New Roman" w:cs="Times New Roman"/>
                <w:sz w:val="20"/>
                <w:szCs w:val="20"/>
              </w:rPr>
            </w:pPr>
            <w:r>
              <w:rPr>
                <w:rFonts w:ascii="Times New Roman" w:eastAsia="Calibri" w:hAnsi="Times New Roman" w:cs="Times New Roman"/>
                <w:sz w:val="20"/>
                <w:szCs w:val="20"/>
              </w:rPr>
              <w:t>Незаконченное высшее/ высшее образование</w:t>
            </w:r>
          </w:p>
        </w:tc>
      </w:tr>
      <w:tr w:rsidR="009B45F9" w:rsidRPr="006A39CB" w14:paraId="0B49C752" w14:textId="77777777" w:rsidTr="00622A8F">
        <w:tc>
          <w:tcPr>
            <w:tcW w:w="1980" w:type="dxa"/>
          </w:tcPr>
          <w:p w14:paraId="1A03F6E2" w14:textId="77777777" w:rsidR="009B45F9" w:rsidRPr="006A39CB" w:rsidRDefault="009B45F9" w:rsidP="009B45F9">
            <w:pPr>
              <w:rPr>
                <w:rFonts w:ascii="Times New Roman" w:eastAsia="Calibri" w:hAnsi="Times New Roman" w:cs="Times New Roman"/>
                <w:sz w:val="20"/>
                <w:szCs w:val="20"/>
              </w:rPr>
            </w:pPr>
            <w:r>
              <w:rPr>
                <w:rFonts w:ascii="Times New Roman" w:eastAsia="Calibri" w:hAnsi="Times New Roman" w:cs="Times New Roman"/>
                <w:sz w:val="20"/>
                <w:szCs w:val="20"/>
              </w:rPr>
              <w:t>Переводил деньги на лечение больных детей</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14:paraId="2522F799" w14:textId="1ABDFE5A"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20</w:t>
            </w:r>
          </w:p>
        </w:tc>
        <w:tc>
          <w:tcPr>
            <w:tcW w:w="1878" w:type="dxa"/>
            <w:tcBorders>
              <w:top w:val="single" w:sz="4" w:space="0" w:color="auto"/>
              <w:left w:val="nil"/>
              <w:bottom w:val="single" w:sz="4" w:space="0" w:color="auto"/>
              <w:right w:val="single" w:sz="4" w:space="0" w:color="auto"/>
            </w:tcBorders>
            <w:shd w:val="clear" w:color="auto" w:fill="auto"/>
            <w:vAlign w:val="center"/>
          </w:tcPr>
          <w:p w14:paraId="49816499" w14:textId="05D38ADB"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25</w:t>
            </w:r>
          </w:p>
        </w:tc>
        <w:tc>
          <w:tcPr>
            <w:tcW w:w="1878" w:type="dxa"/>
            <w:tcBorders>
              <w:top w:val="single" w:sz="4" w:space="0" w:color="auto"/>
              <w:left w:val="nil"/>
              <w:bottom w:val="single" w:sz="4" w:space="0" w:color="auto"/>
              <w:right w:val="single" w:sz="4" w:space="0" w:color="auto"/>
            </w:tcBorders>
            <w:shd w:val="clear" w:color="auto" w:fill="auto"/>
            <w:vAlign w:val="center"/>
          </w:tcPr>
          <w:p w14:paraId="03FD2E62" w14:textId="1F82A3F7"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31</w:t>
            </w:r>
          </w:p>
        </w:tc>
        <w:tc>
          <w:tcPr>
            <w:tcW w:w="1879" w:type="dxa"/>
            <w:tcBorders>
              <w:top w:val="single" w:sz="4" w:space="0" w:color="auto"/>
              <w:left w:val="nil"/>
              <w:bottom w:val="single" w:sz="4" w:space="0" w:color="auto"/>
              <w:right w:val="single" w:sz="4" w:space="0" w:color="auto"/>
            </w:tcBorders>
            <w:shd w:val="clear" w:color="auto" w:fill="auto"/>
            <w:vAlign w:val="center"/>
          </w:tcPr>
          <w:p w14:paraId="22E90F30" w14:textId="71D8FB3E" w:rsidR="009B45F9" w:rsidRPr="0081028F" w:rsidRDefault="009B45F9" w:rsidP="009B45F9">
            <w:pPr>
              <w:jc w:val="center"/>
              <w:rPr>
                <w:rFonts w:ascii="Times New Roman" w:eastAsia="Calibri" w:hAnsi="Times New Roman" w:cs="Times New Roman"/>
                <w:b/>
                <w:color w:val="000000" w:themeColor="text1"/>
                <w:sz w:val="24"/>
                <w:szCs w:val="24"/>
              </w:rPr>
            </w:pPr>
            <w:r w:rsidRPr="0081028F">
              <w:rPr>
                <w:rFonts w:ascii="Times New Roman" w:hAnsi="Times New Roman" w:cs="Times New Roman"/>
                <w:b/>
                <w:color w:val="000000" w:themeColor="text1"/>
                <w:sz w:val="24"/>
                <w:szCs w:val="24"/>
              </w:rPr>
              <w:t>36</w:t>
            </w:r>
          </w:p>
        </w:tc>
      </w:tr>
      <w:tr w:rsidR="009B45F9" w:rsidRPr="006A39CB" w14:paraId="0F56DB7D" w14:textId="77777777" w:rsidTr="00622A8F">
        <w:tc>
          <w:tcPr>
            <w:tcW w:w="1980" w:type="dxa"/>
          </w:tcPr>
          <w:p w14:paraId="28705CDF" w14:textId="77777777" w:rsidR="009B45F9" w:rsidRPr="006A39CB" w:rsidRDefault="009B45F9" w:rsidP="009B45F9">
            <w:pPr>
              <w:rPr>
                <w:rFonts w:ascii="Times New Roman" w:eastAsia="Calibri" w:hAnsi="Times New Roman" w:cs="Times New Roman"/>
                <w:sz w:val="20"/>
                <w:szCs w:val="20"/>
              </w:rPr>
            </w:pPr>
            <w:r>
              <w:rPr>
                <w:rFonts w:ascii="Times New Roman" w:eastAsia="Calibri" w:hAnsi="Times New Roman" w:cs="Times New Roman"/>
                <w:sz w:val="20"/>
                <w:szCs w:val="20"/>
              </w:rPr>
              <w:t>Раздельно собирал мусор</w:t>
            </w:r>
          </w:p>
        </w:tc>
        <w:tc>
          <w:tcPr>
            <w:tcW w:w="1878" w:type="dxa"/>
            <w:tcBorders>
              <w:top w:val="nil"/>
              <w:left w:val="single" w:sz="4" w:space="0" w:color="auto"/>
              <w:bottom w:val="single" w:sz="4" w:space="0" w:color="auto"/>
              <w:right w:val="single" w:sz="4" w:space="0" w:color="auto"/>
            </w:tcBorders>
            <w:shd w:val="clear" w:color="auto" w:fill="auto"/>
            <w:vAlign w:val="center"/>
          </w:tcPr>
          <w:p w14:paraId="79A7A6CF" w14:textId="2C2B626D"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11</w:t>
            </w:r>
          </w:p>
        </w:tc>
        <w:tc>
          <w:tcPr>
            <w:tcW w:w="1878" w:type="dxa"/>
            <w:tcBorders>
              <w:top w:val="nil"/>
              <w:left w:val="nil"/>
              <w:bottom w:val="single" w:sz="4" w:space="0" w:color="auto"/>
              <w:right w:val="single" w:sz="4" w:space="0" w:color="auto"/>
            </w:tcBorders>
            <w:shd w:val="clear" w:color="auto" w:fill="auto"/>
            <w:vAlign w:val="center"/>
          </w:tcPr>
          <w:p w14:paraId="2FB73E33" w14:textId="176BAE77"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13</w:t>
            </w:r>
          </w:p>
        </w:tc>
        <w:tc>
          <w:tcPr>
            <w:tcW w:w="1878" w:type="dxa"/>
            <w:tcBorders>
              <w:top w:val="nil"/>
              <w:left w:val="nil"/>
              <w:bottom w:val="single" w:sz="4" w:space="0" w:color="auto"/>
              <w:right w:val="single" w:sz="4" w:space="0" w:color="auto"/>
            </w:tcBorders>
            <w:shd w:val="clear" w:color="auto" w:fill="auto"/>
            <w:vAlign w:val="center"/>
          </w:tcPr>
          <w:p w14:paraId="23D9ECB1" w14:textId="1910CDEB"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12</w:t>
            </w:r>
          </w:p>
        </w:tc>
        <w:tc>
          <w:tcPr>
            <w:tcW w:w="1879" w:type="dxa"/>
            <w:tcBorders>
              <w:top w:val="nil"/>
              <w:left w:val="nil"/>
              <w:bottom w:val="single" w:sz="4" w:space="0" w:color="auto"/>
              <w:right w:val="single" w:sz="4" w:space="0" w:color="auto"/>
            </w:tcBorders>
            <w:shd w:val="clear" w:color="auto" w:fill="auto"/>
            <w:vAlign w:val="center"/>
          </w:tcPr>
          <w:p w14:paraId="7A5A04AF" w14:textId="34B87D2C" w:rsidR="009B45F9" w:rsidRPr="0081028F" w:rsidRDefault="009B45F9" w:rsidP="009B45F9">
            <w:pPr>
              <w:jc w:val="center"/>
              <w:rPr>
                <w:rFonts w:ascii="Times New Roman" w:eastAsia="Calibri" w:hAnsi="Times New Roman" w:cs="Times New Roman"/>
                <w:b/>
                <w:color w:val="000000" w:themeColor="text1"/>
                <w:sz w:val="24"/>
                <w:szCs w:val="24"/>
              </w:rPr>
            </w:pPr>
            <w:r w:rsidRPr="0081028F">
              <w:rPr>
                <w:rFonts w:ascii="Times New Roman" w:hAnsi="Times New Roman" w:cs="Times New Roman"/>
                <w:b/>
                <w:color w:val="000000" w:themeColor="text1"/>
                <w:sz w:val="24"/>
                <w:szCs w:val="24"/>
              </w:rPr>
              <w:t>23</w:t>
            </w:r>
          </w:p>
        </w:tc>
      </w:tr>
      <w:tr w:rsidR="009B45F9" w:rsidRPr="006A39CB" w14:paraId="59322051" w14:textId="77777777" w:rsidTr="00622A8F">
        <w:tc>
          <w:tcPr>
            <w:tcW w:w="1980" w:type="dxa"/>
          </w:tcPr>
          <w:p w14:paraId="122EF4E6" w14:textId="77777777" w:rsidR="009B45F9" w:rsidRPr="006A39CB" w:rsidRDefault="009B45F9" w:rsidP="009B45F9">
            <w:pPr>
              <w:rPr>
                <w:rFonts w:ascii="Times New Roman" w:eastAsia="Calibri" w:hAnsi="Times New Roman" w:cs="Times New Roman"/>
                <w:sz w:val="20"/>
                <w:szCs w:val="20"/>
              </w:rPr>
            </w:pPr>
            <w:r>
              <w:rPr>
                <w:rFonts w:ascii="Times New Roman" w:eastAsia="Calibri" w:hAnsi="Times New Roman" w:cs="Times New Roman"/>
                <w:sz w:val="20"/>
                <w:szCs w:val="20"/>
              </w:rPr>
              <w:t>Сдавал старую одежду/ обувь в переработку</w:t>
            </w:r>
          </w:p>
        </w:tc>
        <w:tc>
          <w:tcPr>
            <w:tcW w:w="1878" w:type="dxa"/>
            <w:tcBorders>
              <w:top w:val="nil"/>
              <w:left w:val="single" w:sz="4" w:space="0" w:color="auto"/>
              <w:bottom w:val="single" w:sz="4" w:space="0" w:color="auto"/>
              <w:right w:val="single" w:sz="4" w:space="0" w:color="auto"/>
            </w:tcBorders>
            <w:shd w:val="clear" w:color="auto" w:fill="auto"/>
            <w:vAlign w:val="center"/>
          </w:tcPr>
          <w:p w14:paraId="2E75CEA8" w14:textId="24A6E1CB"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6</w:t>
            </w:r>
          </w:p>
        </w:tc>
        <w:tc>
          <w:tcPr>
            <w:tcW w:w="1878" w:type="dxa"/>
            <w:tcBorders>
              <w:top w:val="nil"/>
              <w:left w:val="nil"/>
              <w:bottom w:val="single" w:sz="4" w:space="0" w:color="auto"/>
              <w:right w:val="single" w:sz="4" w:space="0" w:color="auto"/>
            </w:tcBorders>
            <w:shd w:val="clear" w:color="auto" w:fill="auto"/>
            <w:vAlign w:val="center"/>
          </w:tcPr>
          <w:p w14:paraId="7885D839" w14:textId="3130F64C"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8</w:t>
            </w:r>
          </w:p>
        </w:tc>
        <w:tc>
          <w:tcPr>
            <w:tcW w:w="1878" w:type="dxa"/>
            <w:tcBorders>
              <w:top w:val="nil"/>
              <w:left w:val="nil"/>
              <w:bottom w:val="single" w:sz="4" w:space="0" w:color="auto"/>
              <w:right w:val="single" w:sz="4" w:space="0" w:color="auto"/>
            </w:tcBorders>
            <w:shd w:val="clear" w:color="auto" w:fill="auto"/>
            <w:vAlign w:val="center"/>
          </w:tcPr>
          <w:p w14:paraId="41C4F0B4" w14:textId="3E659B60"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10</w:t>
            </w:r>
          </w:p>
        </w:tc>
        <w:tc>
          <w:tcPr>
            <w:tcW w:w="1879" w:type="dxa"/>
            <w:tcBorders>
              <w:top w:val="nil"/>
              <w:left w:val="nil"/>
              <w:bottom w:val="single" w:sz="4" w:space="0" w:color="auto"/>
              <w:right w:val="single" w:sz="4" w:space="0" w:color="auto"/>
            </w:tcBorders>
            <w:shd w:val="clear" w:color="auto" w:fill="auto"/>
            <w:vAlign w:val="center"/>
          </w:tcPr>
          <w:p w14:paraId="3B52F5BE" w14:textId="5B067C94" w:rsidR="009B45F9" w:rsidRPr="0081028F" w:rsidRDefault="009B45F9" w:rsidP="009B45F9">
            <w:pPr>
              <w:jc w:val="center"/>
              <w:rPr>
                <w:rFonts w:ascii="Times New Roman" w:eastAsia="Calibri" w:hAnsi="Times New Roman" w:cs="Times New Roman"/>
                <w:b/>
                <w:color w:val="000000" w:themeColor="text1"/>
                <w:sz w:val="24"/>
                <w:szCs w:val="24"/>
              </w:rPr>
            </w:pPr>
            <w:r w:rsidRPr="0081028F">
              <w:rPr>
                <w:rFonts w:ascii="Times New Roman" w:hAnsi="Times New Roman" w:cs="Times New Roman"/>
                <w:b/>
                <w:color w:val="000000" w:themeColor="text1"/>
                <w:sz w:val="24"/>
                <w:szCs w:val="24"/>
              </w:rPr>
              <w:t>17</w:t>
            </w:r>
          </w:p>
        </w:tc>
      </w:tr>
      <w:tr w:rsidR="009B45F9" w:rsidRPr="006A39CB" w14:paraId="44EB7EAA" w14:textId="77777777" w:rsidTr="00622A8F">
        <w:tc>
          <w:tcPr>
            <w:tcW w:w="1980" w:type="dxa"/>
          </w:tcPr>
          <w:p w14:paraId="730EA55B" w14:textId="77777777" w:rsidR="009B45F9" w:rsidRPr="006A39CB" w:rsidRDefault="009B45F9" w:rsidP="009B45F9">
            <w:pPr>
              <w:rPr>
                <w:rFonts w:ascii="Times New Roman" w:eastAsia="Calibri" w:hAnsi="Times New Roman" w:cs="Times New Roman"/>
                <w:sz w:val="20"/>
                <w:szCs w:val="20"/>
              </w:rPr>
            </w:pPr>
            <w:r>
              <w:rPr>
                <w:rFonts w:ascii="Times New Roman" w:eastAsia="Calibri" w:hAnsi="Times New Roman" w:cs="Times New Roman"/>
                <w:sz w:val="20"/>
                <w:szCs w:val="20"/>
              </w:rPr>
              <w:t>Взял животное из приюта</w:t>
            </w:r>
          </w:p>
        </w:tc>
        <w:tc>
          <w:tcPr>
            <w:tcW w:w="1878" w:type="dxa"/>
            <w:tcBorders>
              <w:top w:val="nil"/>
              <w:left w:val="single" w:sz="4" w:space="0" w:color="auto"/>
              <w:bottom w:val="single" w:sz="4" w:space="0" w:color="auto"/>
              <w:right w:val="single" w:sz="4" w:space="0" w:color="auto"/>
            </w:tcBorders>
            <w:shd w:val="clear" w:color="auto" w:fill="auto"/>
            <w:vAlign w:val="center"/>
          </w:tcPr>
          <w:p w14:paraId="13EA7D69" w14:textId="22E61747"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11</w:t>
            </w:r>
          </w:p>
        </w:tc>
        <w:tc>
          <w:tcPr>
            <w:tcW w:w="1878" w:type="dxa"/>
            <w:tcBorders>
              <w:top w:val="nil"/>
              <w:left w:val="nil"/>
              <w:bottom w:val="single" w:sz="4" w:space="0" w:color="auto"/>
              <w:right w:val="single" w:sz="4" w:space="0" w:color="auto"/>
            </w:tcBorders>
            <w:shd w:val="clear" w:color="auto" w:fill="auto"/>
            <w:vAlign w:val="center"/>
          </w:tcPr>
          <w:p w14:paraId="25D9E79C" w14:textId="7017CCA4"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12</w:t>
            </w:r>
          </w:p>
        </w:tc>
        <w:tc>
          <w:tcPr>
            <w:tcW w:w="1878" w:type="dxa"/>
            <w:tcBorders>
              <w:top w:val="nil"/>
              <w:left w:val="nil"/>
              <w:bottom w:val="single" w:sz="4" w:space="0" w:color="auto"/>
              <w:right w:val="single" w:sz="4" w:space="0" w:color="auto"/>
            </w:tcBorders>
            <w:shd w:val="clear" w:color="auto" w:fill="auto"/>
            <w:vAlign w:val="center"/>
          </w:tcPr>
          <w:p w14:paraId="33970392" w14:textId="5C12A537"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12</w:t>
            </w:r>
          </w:p>
        </w:tc>
        <w:tc>
          <w:tcPr>
            <w:tcW w:w="1879" w:type="dxa"/>
            <w:tcBorders>
              <w:top w:val="nil"/>
              <w:left w:val="nil"/>
              <w:bottom w:val="single" w:sz="4" w:space="0" w:color="auto"/>
              <w:right w:val="single" w:sz="4" w:space="0" w:color="auto"/>
            </w:tcBorders>
            <w:shd w:val="clear" w:color="auto" w:fill="auto"/>
            <w:vAlign w:val="center"/>
          </w:tcPr>
          <w:p w14:paraId="4370BED9" w14:textId="52590FB6"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11</w:t>
            </w:r>
          </w:p>
        </w:tc>
      </w:tr>
      <w:tr w:rsidR="009B45F9" w:rsidRPr="006A39CB" w14:paraId="76A594FA" w14:textId="77777777" w:rsidTr="00622A8F">
        <w:tc>
          <w:tcPr>
            <w:tcW w:w="1980" w:type="dxa"/>
          </w:tcPr>
          <w:p w14:paraId="19671C12" w14:textId="77777777" w:rsidR="009B45F9" w:rsidRPr="006A39CB" w:rsidRDefault="009B45F9" w:rsidP="009B45F9">
            <w:pPr>
              <w:rPr>
                <w:rFonts w:ascii="Times New Roman" w:eastAsia="Calibri" w:hAnsi="Times New Roman" w:cs="Times New Roman"/>
                <w:sz w:val="20"/>
                <w:szCs w:val="20"/>
              </w:rPr>
            </w:pPr>
            <w:r>
              <w:rPr>
                <w:rFonts w:ascii="Times New Roman" w:eastAsia="Calibri" w:hAnsi="Times New Roman" w:cs="Times New Roman"/>
                <w:sz w:val="20"/>
                <w:szCs w:val="20"/>
              </w:rPr>
              <w:t>Покупал еду для нуждающихся</w:t>
            </w:r>
          </w:p>
        </w:tc>
        <w:tc>
          <w:tcPr>
            <w:tcW w:w="1878" w:type="dxa"/>
            <w:tcBorders>
              <w:top w:val="nil"/>
              <w:left w:val="single" w:sz="4" w:space="0" w:color="auto"/>
              <w:bottom w:val="single" w:sz="4" w:space="0" w:color="auto"/>
              <w:right w:val="single" w:sz="4" w:space="0" w:color="auto"/>
            </w:tcBorders>
            <w:shd w:val="clear" w:color="auto" w:fill="auto"/>
            <w:vAlign w:val="center"/>
          </w:tcPr>
          <w:p w14:paraId="23ACAFFD" w14:textId="3DBCA610"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10</w:t>
            </w:r>
          </w:p>
        </w:tc>
        <w:tc>
          <w:tcPr>
            <w:tcW w:w="1878" w:type="dxa"/>
            <w:tcBorders>
              <w:top w:val="nil"/>
              <w:left w:val="nil"/>
              <w:bottom w:val="single" w:sz="4" w:space="0" w:color="auto"/>
              <w:right w:val="single" w:sz="4" w:space="0" w:color="auto"/>
            </w:tcBorders>
            <w:shd w:val="clear" w:color="auto" w:fill="auto"/>
            <w:vAlign w:val="center"/>
          </w:tcPr>
          <w:p w14:paraId="32E84165" w14:textId="093B91B4"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6</w:t>
            </w:r>
          </w:p>
        </w:tc>
        <w:tc>
          <w:tcPr>
            <w:tcW w:w="1878" w:type="dxa"/>
            <w:tcBorders>
              <w:top w:val="nil"/>
              <w:left w:val="nil"/>
              <w:bottom w:val="single" w:sz="4" w:space="0" w:color="auto"/>
              <w:right w:val="single" w:sz="4" w:space="0" w:color="auto"/>
            </w:tcBorders>
            <w:shd w:val="clear" w:color="auto" w:fill="auto"/>
            <w:vAlign w:val="center"/>
          </w:tcPr>
          <w:p w14:paraId="13219A48" w14:textId="4D514A5B"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11</w:t>
            </w:r>
          </w:p>
        </w:tc>
        <w:tc>
          <w:tcPr>
            <w:tcW w:w="1879" w:type="dxa"/>
            <w:tcBorders>
              <w:top w:val="nil"/>
              <w:left w:val="nil"/>
              <w:bottom w:val="single" w:sz="4" w:space="0" w:color="auto"/>
              <w:right w:val="single" w:sz="4" w:space="0" w:color="auto"/>
            </w:tcBorders>
            <w:shd w:val="clear" w:color="auto" w:fill="auto"/>
            <w:vAlign w:val="center"/>
          </w:tcPr>
          <w:p w14:paraId="0B2886CA" w14:textId="429E6617"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10</w:t>
            </w:r>
          </w:p>
        </w:tc>
      </w:tr>
      <w:tr w:rsidR="009B45F9" w:rsidRPr="006A39CB" w14:paraId="580EE458" w14:textId="77777777" w:rsidTr="00622A8F">
        <w:tc>
          <w:tcPr>
            <w:tcW w:w="1980" w:type="dxa"/>
          </w:tcPr>
          <w:p w14:paraId="49511F13" w14:textId="77777777" w:rsidR="009B45F9" w:rsidRPr="006A39CB" w:rsidRDefault="009B45F9" w:rsidP="009B45F9">
            <w:pPr>
              <w:rPr>
                <w:rFonts w:ascii="Times New Roman" w:eastAsia="Calibri" w:hAnsi="Times New Roman" w:cs="Times New Roman"/>
                <w:sz w:val="20"/>
                <w:szCs w:val="20"/>
              </w:rPr>
            </w:pPr>
            <w:r>
              <w:rPr>
                <w:rFonts w:ascii="Times New Roman" w:eastAsia="Calibri" w:hAnsi="Times New Roman" w:cs="Times New Roman"/>
                <w:sz w:val="20"/>
                <w:szCs w:val="20"/>
              </w:rPr>
              <w:t>Оказываю волонтерскую помощь в фонде</w:t>
            </w:r>
          </w:p>
        </w:tc>
        <w:tc>
          <w:tcPr>
            <w:tcW w:w="1878" w:type="dxa"/>
            <w:tcBorders>
              <w:top w:val="nil"/>
              <w:left w:val="single" w:sz="4" w:space="0" w:color="auto"/>
              <w:bottom w:val="single" w:sz="4" w:space="0" w:color="auto"/>
              <w:right w:val="single" w:sz="4" w:space="0" w:color="auto"/>
            </w:tcBorders>
            <w:shd w:val="clear" w:color="auto" w:fill="auto"/>
            <w:vAlign w:val="center"/>
          </w:tcPr>
          <w:p w14:paraId="4821F73D" w14:textId="51BF62CF"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2</w:t>
            </w:r>
          </w:p>
        </w:tc>
        <w:tc>
          <w:tcPr>
            <w:tcW w:w="1878" w:type="dxa"/>
            <w:tcBorders>
              <w:top w:val="nil"/>
              <w:left w:val="nil"/>
              <w:bottom w:val="single" w:sz="4" w:space="0" w:color="auto"/>
              <w:right w:val="single" w:sz="4" w:space="0" w:color="auto"/>
            </w:tcBorders>
            <w:shd w:val="clear" w:color="auto" w:fill="auto"/>
            <w:vAlign w:val="center"/>
          </w:tcPr>
          <w:p w14:paraId="5A16C91C" w14:textId="363E92F7"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6</w:t>
            </w:r>
          </w:p>
        </w:tc>
        <w:tc>
          <w:tcPr>
            <w:tcW w:w="1878" w:type="dxa"/>
            <w:tcBorders>
              <w:top w:val="nil"/>
              <w:left w:val="nil"/>
              <w:bottom w:val="single" w:sz="4" w:space="0" w:color="auto"/>
              <w:right w:val="single" w:sz="4" w:space="0" w:color="auto"/>
            </w:tcBorders>
            <w:shd w:val="clear" w:color="auto" w:fill="auto"/>
            <w:vAlign w:val="center"/>
          </w:tcPr>
          <w:p w14:paraId="372E0ADE" w14:textId="1998D990"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7</w:t>
            </w:r>
          </w:p>
        </w:tc>
        <w:tc>
          <w:tcPr>
            <w:tcW w:w="1879" w:type="dxa"/>
            <w:tcBorders>
              <w:top w:val="nil"/>
              <w:left w:val="nil"/>
              <w:bottom w:val="single" w:sz="4" w:space="0" w:color="auto"/>
              <w:right w:val="single" w:sz="4" w:space="0" w:color="auto"/>
            </w:tcBorders>
            <w:shd w:val="clear" w:color="auto" w:fill="auto"/>
            <w:vAlign w:val="center"/>
          </w:tcPr>
          <w:p w14:paraId="7C63BC5D" w14:textId="17DF15E6"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9</w:t>
            </w:r>
          </w:p>
        </w:tc>
      </w:tr>
      <w:tr w:rsidR="009B45F9" w:rsidRPr="006A39CB" w14:paraId="47E5FC5B" w14:textId="77777777" w:rsidTr="00622A8F">
        <w:tc>
          <w:tcPr>
            <w:tcW w:w="1980" w:type="dxa"/>
          </w:tcPr>
          <w:p w14:paraId="4E5AFC13" w14:textId="77777777" w:rsidR="009B45F9" w:rsidRPr="006A39CB" w:rsidRDefault="009B45F9" w:rsidP="009B45F9">
            <w:pPr>
              <w:rPr>
                <w:rFonts w:ascii="Times New Roman" w:eastAsia="Calibri" w:hAnsi="Times New Roman" w:cs="Times New Roman"/>
                <w:sz w:val="20"/>
                <w:szCs w:val="20"/>
              </w:rPr>
            </w:pPr>
            <w:r>
              <w:rPr>
                <w:rFonts w:ascii="Times New Roman" w:eastAsia="Calibri" w:hAnsi="Times New Roman" w:cs="Times New Roman"/>
                <w:sz w:val="20"/>
                <w:szCs w:val="20"/>
              </w:rPr>
              <w:t>Отдавал нуждающимся вещи</w:t>
            </w:r>
          </w:p>
        </w:tc>
        <w:tc>
          <w:tcPr>
            <w:tcW w:w="1878" w:type="dxa"/>
            <w:tcBorders>
              <w:top w:val="nil"/>
              <w:left w:val="single" w:sz="4" w:space="0" w:color="auto"/>
              <w:bottom w:val="single" w:sz="4" w:space="0" w:color="auto"/>
              <w:right w:val="single" w:sz="4" w:space="0" w:color="auto"/>
            </w:tcBorders>
            <w:shd w:val="clear" w:color="auto" w:fill="auto"/>
            <w:vAlign w:val="center"/>
          </w:tcPr>
          <w:p w14:paraId="13853501" w14:textId="6457CEF3"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3</w:t>
            </w:r>
          </w:p>
        </w:tc>
        <w:tc>
          <w:tcPr>
            <w:tcW w:w="1878" w:type="dxa"/>
            <w:tcBorders>
              <w:top w:val="nil"/>
              <w:left w:val="nil"/>
              <w:bottom w:val="single" w:sz="4" w:space="0" w:color="auto"/>
              <w:right w:val="single" w:sz="4" w:space="0" w:color="auto"/>
            </w:tcBorders>
            <w:shd w:val="clear" w:color="auto" w:fill="auto"/>
            <w:vAlign w:val="center"/>
          </w:tcPr>
          <w:p w14:paraId="784F2181" w14:textId="17AB3B8A"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4</w:t>
            </w:r>
          </w:p>
        </w:tc>
        <w:tc>
          <w:tcPr>
            <w:tcW w:w="1878" w:type="dxa"/>
            <w:tcBorders>
              <w:top w:val="nil"/>
              <w:left w:val="nil"/>
              <w:bottom w:val="single" w:sz="4" w:space="0" w:color="auto"/>
              <w:right w:val="single" w:sz="4" w:space="0" w:color="auto"/>
            </w:tcBorders>
            <w:shd w:val="clear" w:color="auto" w:fill="auto"/>
            <w:vAlign w:val="center"/>
          </w:tcPr>
          <w:p w14:paraId="0EC55045" w14:textId="1F17C8E5"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6</w:t>
            </w:r>
          </w:p>
        </w:tc>
        <w:tc>
          <w:tcPr>
            <w:tcW w:w="1879" w:type="dxa"/>
            <w:tcBorders>
              <w:top w:val="nil"/>
              <w:left w:val="nil"/>
              <w:bottom w:val="single" w:sz="4" w:space="0" w:color="auto"/>
              <w:right w:val="single" w:sz="4" w:space="0" w:color="auto"/>
            </w:tcBorders>
            <w:shd w:val="clear" w:color="auto" w:fill="auto"/>
            <w:vAlign w:val="center"/>
          </w:tcPr>
          <w:p w14:paraId="42A52B07" w14:textId="6E82AFA9"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4</w:t>
            </w:r>
          </w:p>
        </w:tc>
      </w:tr>
      <w:tr w:rsidR="009B45F9" w:rsidRPr="006A39CB" w14:paraId="36258DF2" w14:textId="77777777" w:rsidTr="00622A8F">
        <w:tc>
          <w:tcPr>
            <w:tcW w:w="1980" w:type="dxa"/>
          </w:tcPr>
          <w:p w14:paraId="5D0F1B1B" w14:textId="77777777" w:rsidR="009B45F9" w:rsidRPr="006A39CB" w:rsidRDefault="009B45F9" w:rsidP="009B45F9">
            <w:pPr>
              <w:rPr>
                <w:rFonts w:ascii="Times New Roman" w:eastAsia="Calibri" w:hAnsi="Times New Roman" w:cs="Times New Roman"/>
                <w:sz w:val="20"/>
                <w:szCs w:val="20"/>
              </w:rPr>
            </w:pPr>
            <w:r>
              <w:rPr>
                <w:rFonts w:ascii="Times New Roman" w:eastAsia="Calibri" w:hAnsi="Times New Roman" w:cs="Times New Roman"/>
                <w:sz w:val="20"/>
                <w:szCs w:val="20"/>
              </w:rPr>
              <w:t>Подавал/ переводил деньги нуждающимся</w:t>
            </w:r>
          </w:p>
        </w:tc>
        <w:tc>
          <w:tcPr>
            <w:tcW w:w="1878" w:type="dxa"/>
            <w:tcBorders>
              <w:top w:val="nil"/>
              <w:left w:val="single" w:sz="4" w:space="0" w:color="auto"/>
              <w:bottom w:val="single" w:sz="4" w:space="0" w:color="auto"/>
              <w:right w:val="single" w:sz="4" w:space="0" w:color="auto"/>
            </w:tcBorders>
            <w:shd w:val="clear" w:color="auto" w:fill="auto"/>
            <w:vAlign w:val="center"/>
          </w:tcPr>
          <w:p w14:paraId="278FB1CD" w14:textId="2699E89F"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4</w:t>
            </w:r>
          </w:p>
        </w:tc>
        <w:tc>
          <w:tcPr>
            <w:tcW w:w="1878" w:type="dxa"/>
            <w:tcBorders>
              <w:top w:val="nil"/>
              <w:left w:val="nil"/>
              <w:bottom w:val="single" w:sz="4" w:space="0" w:color="auto"/>
              <w:right w:val="single" w:sz="4" w:space="0" w:color="auto"/>
            </w:tcBorders>
            <w:shd w:val="clear" w:color="auto" w:fill="auto"/>
            <w:vAlign w:val="center"/>
          </w:tcPr>
          <w:p w14:paraId="4EA4DAE4" w14:textId="797DE9E9"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4</w:t>
            </w:r>
          </w:p>
        </w:tc>
        <w:tc>
          <w:tcPr>
            <w:tcW w:w="1878" w:type="dxa"/>
            <w:tcBorders>
              <w:top w:val="nil"/>
              <w:left w:val="nil"/>
              <w:bottom w:val="single" w:sz="4" w:space="0" w:color="auto"/>
              <w:right w:val="single" w:sz="4" w:space="0" w:color="auto"/>
            </w:tcBorders>
            <w:shd w:val="clear" w:color="auto" w:fill="auto"/>
            <w:vAlign w:val="center"/>
          </w:tcPr>
          <w:p w14:paraId="256E395E" w14:textId="6E837ACA"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3</w:t>
            </w:r>
          </w:p>
        </w:tc>
        <w:tc>
          <w:tcPr>
            <w:tcW w:w="1879" w:type="dxa"/>
            <w:tcBorders>
              <w:top w:val="nil"/>
              <w:left w:val="nil"/>
              <w:bottom w:val="single" w:sz="4" w:space="0" w:color="auto"/>
              <w:right w:val="single" w:sz="4" w:space="0" w:color="auto"/>
            </w:tcBorders>
            <w:shd w:val="clear" w:color="auto" w:fill="auto"/>
            <w:vAlign w:val="center"/>
          </w:tcPr>
          <w:p w14:paraId="109B8B24" w14:textId="450A8DFF"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3</w:t>
            </w:r>
          </w:p>
        </w:tc>
      </w:tr>
      <w:tr w:rsidR="009B45F9" w:rsidRPr="006A39CB" w14:paraId="604D3DDE" w14:textId="77777777" w:rsidTr="00622A8F">
        <w:tc>
          <w:tcPr>
            <w:tcW w:w="1980" w:type="dxa"/>
          </w:tcPr>
          <w:p w14:paraId="59C35481" w14:textId="77777777" w:rsidR="009B45F9" w:rsidRPr="006A39CB" w:rsidRDefault="009B45F9" w:rsidP="009B45F9">
            <w:pPr>
              <w:rPr>
                <w:rFonts w:ascii="Times New Roman" w:eastAsia="Calibri" w:hAnsi="Times New Roman" w:cs="Times New Roman"/>
                <w:sz w:val="20"/>
                <w:szCs w:val="20"/>
              </w:rPr>
            </w:pPr>
            <w:r>
              <w:rPr>
                <w:rFonts w:ascii="Times New Roman" w:eastAsia="Calibri" w:hAnsi="Times New Roman" w:cs="Times New Roman"/>
                <w:sz w:val="20"/>
                <w:szCs w:val="20"/>
              </w:rPr>
              <w:t xml:space="preserve">Ничего из перечисленного </w:t>
            </w:r>
          </w:p>
        </w:tc>
        <w:tc>
          <w:tcPr>
            <w:tcW w:w="1878" w:type="dxa"/>
            <w:tcBorders>
              <w:top w:val="nil"/>
              <w:left w:val="single" w:sz="4" w:space="0" w:color="auto"/>
              <w:bottom w:val="single" w:sz="4" w:space="0" w:color="auto"/>
              <w:right w:val="single" w:sz="4" w:space="0" w:color="auto"/>
            </w:tcBorders>
            <w:shd w:val="clear" w:color="auto" w:fill="auto"/>
            <w:vAlign w:val="center"/>
          </w:tcPr>
          <w:p w14:paraId="358DBFAA" w14:textId="40F637CB" w:rsidR="009B45F9" w:rsidRPr="0081028F" w:rsidRDefault="009B45F9" w:rsidP="009B45F9">
            <w:pPr>
              <w:jc w:val="center"/>
              <w:rPr>
                <w:rFonts w:ascii="Times New Roman" w:eastAsia="Calibri" w:hAnsi="Times New Roman" w:cs="Times New Roman"/>
                <w:b/>
                <w:color w:val="000000" w:themeColor="text1"/>
                <w:sz w:val="24"/>
                <w:szCs w:val="24"/>
              </w:rPr>
            </w:pPr>
            <w:r w:rsidRPr="0081028F">
              <w:rPr>
                <w:rFonts w:ascii="Times New Roman" w:hAnsi="Times New Roman" w:cs="Times New Roman"/>
                <w:b/>
                <w:color w:val="000000" w:themeColor="text1"/>
                <w:sz w:val="24"/>
                <w:szCs w:val="24"/>
              </w:rPr>
              <w:t>39</w:t>
            </w:r>
          </w:p>
        </w:tc>
        <w:tc>
          <w:tcPr>
            <w:tcW w:w="1878" w:type="dxa"/>
            <w:tcBorders>
              <w:top w:val="nil"/>
              <w:left w:val="nil"/>
              <w:bottom w:val="single" w:sz="4" w:space="0" w:color="auto"/>
              <w:right w:val="single" w:sz="4" w:space="0" w:color="auto"/>
            </w:tcBorders>
            <w:shd w:val="clear" w:color="auto" w:fill="auto"/>
            <w:vAlign w:val="center"/>
          </w:tcPr>
          <w:p w14:paraId="19FEBEB1" w14:textId="40C73D83" w:rsidR="009B45F9" w:rsidRPr="0081028F" w:rsidRDefault="009B45F9" w:rsidP="009B45F9">
            <w:pPr>
              <w:jc w:val="center"/>
              <w:rPr>
                <w:rFonts w:ascii="Times New Roman" w:eastAsia="Calibri" w:hAnsi="Times New Roman" w:cs="Times New Roman"/>
                <w:b/>
                <w:color w:val="000000" w:themeColor="text1"/>
                <w:sz w:val="24"/>
                <w:szCs w:val="24"/>
              </w:rPr>
            </w:pPr>
            <w:r w:rsidRPr="0081028F">
              <w:rPr>
                <w:rFonts w:ascii="Times New Roman" w:hAnsi="Times New Roman" w:cs="Times New Roman"/>
                <w:b/>
                <w:color w:val="000000" w:themeColor="text1"/>
                <w:sz w:val="24"/>
                <w:szCs w:val="24"/>
              </w:rPr>
              <w:t>38</w:t>
            </w:r>
          </w:p>
        </w:tc>
        <w:tc>
          <w:tcPr>
            <w:tcW w:w="1878" w:type="dxa"/>
            <w:tcBorders>
              <w:top w:val="nil"/>
              <w:left w:val="nil"/>
              <w:bottom w:val="single" w:sz="4" w:space="0" w:color="auto"/>
              <w:right w:val="single" w:sz="4" w:space="0" w:color="auto"/>
            </w:tcBorders>
            <w:shd w:val="clear" w:color="auto" w:fill="auto"/>
            <w:vAlign w:val="center"/>
          </w:tcPr>
          <w:p w14:paraId="5CE64F49" w14:textId="368FB178"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32</w:t>
            </w:r>
          </w:p>
        </w:tc>
        <w:tc>
          <w:tcPr>
            <w:tcW w:w="1879" w:type="dxa"/>
            <w:tcBorders>
              <w:top w:val="nil"/>
              <w:left w:val="nil"/>
              <w:bottom w:val="single" w:sz="4" w:space="0" w:color="auto"/>
              <w:right w:val="single" w:sz="4" w:space="0" w:color="auto"/>
            </w:tcBorders>
            <w:shd w:val="clear" w:color="auto" w:fill="auto"/>
            <w:vAlign w:val="center"/>
          </w:tcPr>
          <w:p w14:paraId="0A7C8C33" w14:textId="41980B21"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27</w:t>
            </w:r>
          </w:p>
        </w:tc>
      </w:tr>
      <w:tr w:rsidR="009B45F9" w:rsidRPr="006A39CB" w14:paraId="7BFE1A9D" w14:textId="77777777" w:rsidTr="00622A8F">
        <w:tc>
          <w:tcPr>
            <w:tcW w:w="1980" w:type="dxa"/>
          </w:tcPr>
          <w:p w14:paraId="0E4B52BB" w14:textId="77777777" w:rsidR="009B45F9" w:rsidRPr="006A39CB" w:rsidRDefault="009B45F9" w:rsidP="009B45F9">
            <w:pPr>
              <w:rPr>
                <w:rFonts w:ascii="Times New Roman" w:eastAsia="Calibri" w:hAnsi="Times New Roman" w:cs="Times New Roman"/>
                <w:sz w:val="20"/>
                <w:szCs w:val="20"/>
              </w:rPr>
            </w:pPr>
            <w:r>
              <w:rPr>
                <w:rFonts w:ascii="Times New Roman" w:eastAsia="Calibri" w:hAnsi="Times New Roman" w:cs="Times New Roman"/>
                <w:sz w:val="20"/>
                <w:szCs w:val="20"/>
              </w:rPr>
              <w:t>Другое</w:t>
            </w:r>
          </w:p>
        </w:tc>
        <w:tc>
          <w:tcPr>
            <w:tcW w:w="1878" w:type="dxa"/>
            <w:tcBorders>
              <w:top w:val="nil"/>
              <w:left w:val="single" w:sz="4" w:space="0" w:color="auto"/>
              <w:bottom w:val="single" w:sz="4" w:space="0" w:color="auto"/>
              <w:right w:val="single" w:sz="4" w:space="0" w:color="auto"/>
            </w:tcBorders>
            <w:shd w:val="clear" w:color="auto" w:fill="auto"/>
            <w:vAlign w:val="center"/>
          </w:tcPr>
          <w:p w14:paraId="7AB184AE" w14:textId="00EFD638"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1</w:t>
            </w:r>
          </w:p>
        </w:tc>
        <w:tc>
          <w:tcPr>
            <w:tcW w:w="1878" w:type="dxa"/>
            <w:tcBorders>
              <w:top w:val="nil"/>
              <w:left w:val="nil"/>
              <w:bottom w:val="single" w:sz="4" w:space="0" w:color="auto"/>
              <w:right w:val="single" w:sz="4" w:space="0" w:color="auto"/>
            </w:tcBorders>
            <w:shd w:val="clear" w:color="auto" w:fill="auto"/>
            <w:vAlign w:val="center"/>
          </w:tcPr>
          <w:p w14:paraId="073C029F" w14:textId="0BF9E509"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2</w:t>
            </w:r>
          </w:p>
        </w:tc>
        <w:tc>
          <w:tcPr>
            <w:tcW w:w="1878" w:type="dxa"/>
            <w:tcBorders>
              <w:top w:val="nil"/>
              <w:left w:val="nil"/>
              <w:bottom w:val="single" w:sz="4" w:space="0" w:color="auto"/>
              <w:right w:val="single" w:sz="4" w:space="0" w:color="auto"/>
            </w:tcBorders>
            <w:shd w:val="clear" w:color="auto" w:fill="auto"/>
            <w:vAlign w:val="center"/>
          </w:tcPr>
          <w:p w14:paraId="243D4789" w14:textId="0CD430B6"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1</w:t>
            </w:r>
          </w:p>
        </w:tc>
        <w:tc>
          <w:tcPr>
            <w:tcW w:w="1879" w:type="dxa"/>
            <w:tcBorders>
              <w:top w:val="nil"/>
              <w:left w:val="nil"/>
              <w:bottom w:val="single" w:sz="4" w:space="0" w:color="auto"/>
              <w:right w:val="single" w:sz="4" w:space="0" w:color="auto"/>
            </w:tcBorders>
            <w:shd w:val="clear" w:color="auto" w:fill="auto"/>
            <w:vAlign w:val="center"/>
          </w:tcPr>
          <w:p w14:paraId="5DEE07F8" w14:textId="435D7C10"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2</w:t>
            </w:r>
          </w:p>
        </w:tc>
      </w:tr>
      <w:tr w:rsidR="009B45F9" w:rsidRPr="006A39CB" w14:paraId="78828E8F" w14:textId="77777777" w:rsidTr="00622A8F">
        <w:tc>
          <w:tcPr>
            <w:tcW w:w="1980" w:type="dxa"/>
          </w:tcPr>
          <w:p w14:paraId="5E50042D" w14:textId="77777777" w:rsidR="009B45F9" w:rsidRPr="006A39CB" w:rsidRDefault="009B45F9" w:rsidP="009B45F9">
            <w:pPr>
              <w:rPr>
                <w:rFonts w:ascii="Times New Roman" w:eastAsia="Calibri" w:hAnsi="Times New Roman" w:cs="Times New Roman"/>
                <w:sz w:val="20"/>
                <w:szCs w:val="20"/>
              </w:rPr>
            </w:pPr>
            <w:r>
              <w:rPr>
                <w:rFonts w:ascii="Times New Roman" w:eastAsia="Calibri" w:hAnsi="Times New Roman" w:cs="Times New Roman"/>
                <w:sz w:val="20"/>
                <w:szCs w:val="20"/>
              </w:rPr>
              <w:t>Затрудняюсь ответить</w:t>
            </w:r>
          </w:p>
        </w:tc>
        <w:tc>
          <w:tcPr>
            <w:tcW w:w="1878" w:type="dxa"/>
            <w:tcBorders>
              <w:top w:val="nil"/>
              <w:left w:val="single" w:sz="4" w:space="0" w:color="auto"/>
              <w:bottom w:val="single" w:sz="4" w:space="0" w:color="auto"/>
              <w:right w:val="single" w:sz="4" w:space="0" w:color="auto"/>
            </w:tcBorders>
            <w:shd w:val="clear" w:color="auto" w:fill="auto"/>
            <w:vAlign w:val="center"/>
          </w:tcPr>
          <w:p w14:paraId="3EBD1807" w14:textId="746D4E02"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8</w:t>
            </w:r>
          </w:p>
        </w:tc>
        <w:tc>
          <w:tcPr>
            <w:tcW w:w="1878" w:type="dxa"/>
            <w:tcBorders>
              <w:top w:val="nil"/>
              <w:left w:val="nil"/>
              <w:bottom w:val="single" w:sz="4" w:space="0" w:color="auto"/>
              <w:right w:val="single" w:sz="4" w:space="0" w:color="auto"/>
            </w:tcBorders>
            <w:shd w:val="clear" w:color="auto" w:fill="auto"/>
            <w:vAlign w:val="center"/>
          </w:tcPr>
          <w:p w14:paraId="774F8AAC" w14:textId="2056A34E"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4</w:t>
            </w:r>
          </w:p>
        </w:tc>
        <w:tc>
          <w:tcPr>
            <w:tcW w:w="1878" w:type="dxa"/>
            <w:tcBorders>
              <w:top w:val="nil"/>
              <w:left w:val="nil"/>
              <w:bottom w:val="single" w:sz="4" w:space="0" w:color="auto"/>
              <w:right w:val="single" w:sz="4" w:space="0" w:color="auto"/>
            </w:tcBorders>
            <w:shd w:val="clear" w:color="auto" w:fill="auto"/>
            <w:vAlign w:val="center"/>
          </w:tcPr>
          <w:p w14:paraId="4187E949" w14:textId="36C3B57D"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4</w:t>
            </w:r>
          </w:p>
        </w:tc>
        <w:tc>
          <w:tcPr>
            <w:tcW w:w="1879" w:type="dxa"/>
            <w:tcBorders>
              <w:top w:val="nil"/>
              <w:left w:val="nil"/>
              <w:bottom w:val="single" w:sz="4" w:space="0" w:color="auto"/>
              <w:right w:val="single" w:sz="4" w:space="0" w:color="auto"/>
            </w:tcBorders>
            <w:shd w:val="clear" w:color="auto" w:fill="auto"/>
            <w:vAlign w:val="center"/>
          </w:tcPr>
          <w:p w14:paraId="160D78A7" w14:textId="0D164133"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3</w:t>
            </w:r>
          </w:p>
        </w:tc>
      </w:tr>
    </w:tbl>
    <w:p w14:paraId="43A405A6" w14:textId="77777777" w:rsidR="001A6B31" w:rsidRPr="00103BE4" w:rsidRDefault="001A6B31" w:rsidP="001A6B31">
      <w:pPr>
        <w:spacing w:line="240" w:lineRule="auto"/>
        <w:jc w:val="center"/>
        <w:rPr>
          <w:rFonts w:ascii="Times New Roman" w:hAnsi="Times New Roman" w:cs="Times New Roman"/>
          <w:i/>
          <w:sz w:val="24"/>
          <w:szCs w:val="24"/>
        </w:rPr>
      </w:pPr>
    </w:p>
    <w:p w14:paraId="1878F866" w14:textId="5BA72AB1" w:rsidR="001A6B31" w:rsidRDefault="00A81C7B" w:rsidP="00DF266B">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Заметны отличия активности</w:t>
      </w:r>
      <w:r w:rsidR="00054C58">
        <w:rPr>
          <w:rFonts w:ascii="Times New Roman" w:eastAsia="Calibri" w:hAnsi="Times New Roman" w:cs="Times New Roman"/>
          <w:sz w:val="24"/>
          <w:szCs w:val="24"/>
        </w:rPr>
        <w:t xml:space="preserve"> </w:t>
      </w:r>
      <w:r w:rsidR="009F48E1">
        <w:rPr>
          <w:rFonts w:ascii="Times New Roman" w:eastAsia="Calibri" w:hAnsi="Times New Roman" w:cs="Times New Roman"/>
          <w:sz w:val="24"/>
          <w:szCs w:val="24"/>
        </w:rPr>
        <w:t>социальной деятельности россиян в соответствии</w:t>
      </w:r>
      <w:r w:rsidR="00054C58">
        <w:rPr>
          <w:rFonts w:ascii="Times New Roman" w:eastAsia="Calibri" w:hAnsi="Times New Roman" w:cs="Times New Roman"/>
          <w:sz w:val="24"/>
          <w:szCs w:val="24"/>
        </w:rPr>
        <w:t xml:space="preserve"> с </w:t>
      </w:r>
      <w:r>
        <w:rPr>
          <w:rFonts w:ascii="Times New Roman" w:eastAsia="Calibri" w:hAnsi="Times New Roman" w:cs="Times New Roman"/>
          <w:sz w:val="24"/>
          <w:szCs w:val="24"/>
        </w:rPr>
        <w:t xml:space="preserve">типом населенного пункта, так жители крупных городов, особенно столиц Российской Федерации </w:t>
      </w:r>
      <w:r w:rsidR="008B26D2">
        <w:rPr>
          <w:rFonts w:ascii="Times New Roman" w:eastAsia="Calibri" w:hAnsi="Times New Roman" w:cs="Times New Roman"/>
          <w:sz w:val="24"/>
          <w:szCs w:val="24"/>
        </w:rPr>
        <w:t xml:space="preserve">чаще включаются в подобные практики. Ничем из перечисленного перечня активностей не занимались 36% сельчан, тогда как данный показатель среди населения Москвы и Санкт-Петербурга – 22%. </w:t>
      </w:r>
      <w:r w:rsidR="003718DB">
        <w:rPr>
          <w:rFonts w:ascii="Times New Roman" w:eastAsia="Calibri" w:hAnsi="Times New Roman" w:cs="Times New Roman"/>
          <w:sz w:val="24"/>
          <w:szCs w:val="24"/>
        </w:rPr>
        <w:t xml:space="preserve">Жители обозначенных агломераций чаще переводят деньги на лечение больных детей, практикуют раздельный сбор мусора и сдают старые вещи в переработку. </w:t>
      </w:r>
      <w:r w:rsidR="00DF266B">
        <w:rPr>
          <w:rFonts w:ascii="Times New Roman" w:eastAsia="Calibri" w:hAnsi="Times New Roman" w:cs="Times New Roman"/>
          <w:sz w:val="24"/>
          <w:szCs w:val="24"/>
        </w:rPr>
        <w:t xml:space="preserve">Заметим, что опыт раздельного сбора мусора и передачи одежды и обуви в переработку – </w:t>
      </w:r>
      <w:r w:rsidR="006C770A">
        <w:rPr>
          <w:rFonts w:ascii="Times New Roman" w:eastAsia="Calibri" w:hAnsi="Times New Roman" w:cs="Times New Roman"/>
          <w:sz w:val="24"/>
          <w:szCs w:val="24"/>
        </w:rPr>
        <w:t xml:space="preserve">менее характерны для жителей городов с населением до 100 тыс. и сел. </w:t>
      </w:r>
    </w:p>
    <w:p w14:paraId="776E45D3" w14:textId="117C8CB2" w:rsidR="00054C58" w:rsidRDefault="00054C58" w:rsidP="00054C58">
      <w:pPr>
        <w:ind w:firstLine="709"/>
        <w:jc w:val="both"/>
        <w:rPr>
          <w:rFonts w:ascii="Times New Roman" w:eastAsia="Calibri" w:hAnsi="Times New Roman" w:cs="Times New Roman"/>
          <w:sz w:val="24"/>
          <w:szCs w:val="24"/>
        </w:rPr>
      </w:pPr>
    </w:p>
    <w:p w14:paraId="722E31B9" w14:textId="7B67C8FE" w:rsidR="00054C58" w:rsidRDefault="00054C58" w:rsidP="00054C58">
      <w:pPr>
        <w:ind w:firstLine="709"/>
        <w:jc w:val="both"/>
        <w:rPr>
          <w:rFonts w:ascii="Times New Roman" w:eastAsia="Calibri" w:hAnsi="Times New Roman" w:cs="Times New Roman"/>
          <w:sz w:val="24"/>
          <w:szCs w:val="24"/>
        </w:rPr>
      </w:pPr>
    </w:p>
    <w:p w14:paraId="3C4320A6" w14:textId="60F91C19" w:rsidR="001A6B31" w:rsidRDefault="001A6B31" w:rsidP="007F586C">
      <w:pPr>
        <w:rPr>
          <w:rFonts w:ascii="Times New Roman" w:eastAsia="Calibri" w:hAnsi="Times New Roman" w:cs="Times New Roman"/>
          <w:i/>
          <w:sz w:val="24"/>
          <w:szCs w:val="24"/>
        </w:rPr>
      </w:pPr>
    </w:p>
    <w:p w14:paraId="66A84CB4" w14:textId="6A517ABA" w:rsidR="001A6B31" w:rsidRPr="00BE4982" w:rsidRDefault="001A6B31" w:rsidP="001A6B31">
      <w:pPr>
        <w:ind w:firstLine="709"/>
        <w:jc w:val="right"/>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Таблица 4</w:t>
      </w:r>
      <w:r w:rsidRPr="00BE4982">
        <w:rPr>
          <w:rFonts w:ascii="Times New Roman" w:eastAsia="Calibri" w:hAnsi="Times New Roman" w:cs="Times New Roman"/>
          <w:i/>
          <w:sz w:val="24"/>
          <w:szCs w:val="24"/>
        </w:rPr>
        <w:t xml:space="preserve"> </w:t>
      </w:r>
    </w:p>
    <w:p w14:paraId="61937A51" w14:textId="4C936F15" w:rsidR="001A6B31" w:rsidRPr="00BE4982" w:rsidRDefault="001A6B31" w:rsidP="001A6B31">
      <w:pPr>
        <w:ind w:firstLine="709"/>
        <w:jc w:val="center"/>
        <w:rPr>
          <w:rFonts w:ascii="Times New Roman" w:eastAsia="Calibri" w:hAnsi="Times New Roman" w:cs="Times New Roman"/>
          <w:i/>
          <w:sz w:val="24"/>
          <w:szCs w:val="24"/>
        </w:rPr>
      </w:pPr>
      <w:r>
        <w:rPr>
          <w:rFonts w:ascii="Times New Roman" w:eastAsia="Calibri" w:hAnsi="Times New Roman" w:cs="Times New Roman"/>
          <w:i/>
          <w:sz w:val="24"/>
          <w:szCs w:val="24"/>
        </w:rPr>
        <w:t>Что из перечисленного Вы делали за последние 12 месяцев</w:t>
      </w:r>
      <w:r w:rsidRPr="00BE4982">
        <w:rPr>
          <w:rFonts w:ascii="Times New Roman" w:eastAsia="Calibri" w:hAnsi="Times New Roman" w:cs="Times New Roman"/>
          <w:i/>
          <w:sz w:val="24"/>
          <w:szCs w:val="24"/>
        </w:rPr>
        <w:t xml:space="preserve">? </w:t>
      </w:r>
      <w:r w:rsidR="00C8696B">
        <w:rPr>
          <w:rFonts w:ascii="Times New Roman" w:hAnsi="Times New Roman" w:cs="Times New Roman"/>
          <w:i/>
          <w:sz w:val="24"/>
          <w:szCs w:val="24"/>
        </w:rPr>
        <w:t>(в % от всех опрошенных</w:t>
      </w:r>
      <w:r w:rsidR="00C8696B" w:rsidRPr="00931EEE">
        <w:rPr>
          <w:rFonts w:ascii="Times New Roman" w:hAnsi="Times New Roman" w:cs="Times New Roman"/>
          <w:i/>
          <w:sz w:val="24"/>
          <w:szCs w:val="24"/>
        </w:rPr>
        <w:t xml:space="preserve">, </w:t>
      </w:r>
      <w:r w:rsidR="00C8696B">
        <w:rPr>
          <w:rFonts w:ascii="Times New Roman" w:hAnsi="Times New Roman" w:cs="Times New Roman"/>
          <w:i/>
          <w:sz w:val="24"/>
          <w:szCs w:val="24"/>
        </w:rPr>
        <w:t xml:space="preserve">любое число </w:t>
      </w:r>
      <w:r w:rsidR="00C8696B" w:rsidRPr="00931EEE">
        <w:rPr>
          <w:rFonts w:ascii="Times New Roman" w:hAnsi="Times New Roman" w:cs="Times New Roman"/>
          <w:i/>
          <w:sz w:val="24"/>
          <w:szCs w:val="24"/>
        </w:rPr>
        <w:t>ответ</w:t>
      </w:r>
      <w:r w:rsidR="00C8696B">
        <w:rPr>
          <w:rFonts w:ascii="Times New Roman" w:hAnsi="Times New Roman" w:cs="Times New Roman"/>
          <w:i/>
          <w:sz w:val="24"/>
          <w:szCs w:val="24"/>
        </w:rPr>
        <w:t>ов</w:t>
      </w:r>
      <w:r w:rsidR="00C8696B" w:rsidRPr="00931EEE">
        <w:rPr>
          <w:rFonts w:ascii="Times New Roman" w:hAnsi="Times New Roman" w:cs="Times New Roman"/>
          <w:i/>
          <w:sz w:val="24"/>
          <w:szCs w:val="24"/>
        </w:rPr>
        <w:t>)</w:t>
      </w:r>
    </w:p>
    <w:tbl>
      <w:tblPr>
        <w:tblStyle w:val="a5"/>
        <w:tblW w:w="9351" w:type="dxa"/>
        <w:tblLayout w:type="fixed"/>
        <w:tblLook w:val="04A0" w:firstRow="1" w:lastRow="0" w:firstColumn="1" w:lastColumn="0" w:noHBand="0" w:noVBand="1"/>
      </w:tblPr>
      <w:tblGrid>
        <w:gridCol w:w="1980"/>
        <w:gridCol w:w="1228"/>
        <w:gridCol w:w="1465"/>
        <w:gridCol w:w="992"/>
        <w:gridCol w:w="1229"/>
        <w:gridCol w:w="1228"/>
        <w:gridCol w:w="1229"/>
      </w:tblGrid>
      <w:tr w:rsidR="00163825" w:rsidRPr="006A39CB" w14:paraId="6D68B2F1" w14:textId="77777777" w:rsidTr="00163825">
        <w:tc>
          <w:tcPr>
            <w:tcW w:w="1980" w:type="dxa"/>
          </w:tcPr>
          <w:p w14:paraId="71C868F6" w14:textId="77777777" w:rsidR="00163825" w:rsidRPr="006A39CB" w:rsidRDefault="00163825" w:rsidP="001A6B31">
            <w:pPr>
              <w:jc w:val="center"/>
              <w:rPr>
                <w:rFonts w:ascii="Times New Roman" w:eastAsia="Calibri" w:hAnsi="Times New Roman" w:cs="Times New Roman"/>
                <w:sz w:val="20"/>
                <w:szCs w:val="20"/>
              </w:rPr>
            </w:pPr>
          </w:p>
        </w:tc>
        <w:tc>
          <w:tcPr>
            <w:tcW w:w="1228" w:type="dxa"/>
            <w:shd w:val="clear" w:color="auto" w:fill="D9D9D9" w:themeFill="background1" w:themeFillShade="D9"/>
            <w:vAlign w:val="center"/>
          </w:tcPr>
          <w:p w14:paraId="306FA904" w14:textId="4E6D7AA5" w:rsidR="00163825" w:rsidRPr="006A39CB" w:rsidRDefault="00163825" w:rsidP="00163825">
            <w:pPr>
              <w:jc w:val="center"/>
              <w:rPr>
                <w:rFonts w:ascii="Times New Roman" w:eastAsia="Calibri" w:hAnsi="Times New Roman" w:cs="Times New Roman"/>
                <w:sz w:val="20"/>
                <w:szCs w:val="20"/>
              </w:rPr>
            </w:pPr>
            <w:r>
              <w:rPr>
                <w:rFonts w:ascii="Times New Roman" w:eastAsia="Calibri" w:hAnsi="Times New Roman" w:cs="Times New Roman"/>
                <w:sz w:val="20"/>
                <w:szCs w:val="20"/>
              </w:rPr>
              <w:t>Москва и Санкт-Петербург</w:t>
            </w:r>
          </w:p>
        </w:tc>
        <w:tc>
          <w:tcPr>
            <w:tcW w:w="1465" w:type="dxa"/>
            <w:shd w:val="clear" w:color="auto" w:fill="D9D9D9" w:themeFill="background1" w:themeFillShade="D9"/>
            <w:vAlign w:val="center"/>
          </w:tcPr>
          <w:p w14:paraId="46B3DDD6" w14:textId="5C2659A9" w:rsidR="00163825" w:rsidRPr="006A39CB" w:rsidRDefault="00163825" w:rsidP="00163825">
            <w:pPr>
              <w:jc w:val="center"/>
              <w:rPr>
                <w:rFonts w:ascii="Times New Roman" w:eastAsia="Calibri" w:hAnsi="Times New Roman" w:cs="Times New Roman"/>
                <w:sz w:val="20"/>
                <w:szCs w:val="20"/>
              </w:rPr>
            </w:pPr>
            <w:r>
              <w:rPr>
                <w:rFonts w:ascii="Times New Roman" w:eastAsia="Calibri" w:hAnsi="Times New Roman" w:cs="Times New Roman"/>
                <w:sz w:val="20"/>
                <w:szCs w:val="20"/>
              </w:rPr>
              <w:t>Города-миллионники</w:t>
            </w:r>
          </w:p>
        </w:tc>
        <w:tc>
          <w:tcPr>
            <w:tcW w:w="992" w:type="dxa"/>
            <w:shd w:val="clear" w:color="auto" w:fill="D9D9D9" w:themeFill="background1" w:themeFillShade="D9"/>
            <w:vAlign w:val="center"/>
          </w:tcPr>
          <w:p w14:paraId="7D523D58" w14:textId="7D4A9AFE" w:rsidR="00163825" w:rsidRPr="006A39CB" w:rsidRDefault="00163825" w:rsidP="00163825">
            <w:pPr>
              <w:jc w:val="center"/>
              <w:rPr>
                <w:rFonts w:ascii="Times New Roman" w:eastAsia="Calibri" w:hAnsi="Times New Roman" w:cs="Times New Roman"/>
                <w:sz w:val="20"/>
                <w:szCs w:val="20"/>
              </w:rPr>
            </w:pPr>
            <w:r>
              <w:rPr>
                <w:rFonts w:ascii="Times New Roman" w:eastAsia="Calibri" w:hAnsi="Times New Roman" w:cs="Times New Roman"/>
                <w:sz w:val="20"/>
                <w:szCs w:val="20"/>
              </w:rPr>
              <w:t>500-950 тыс.</w:t>
            </w:r>
          </w:p>
        </w:tc>
        <w:tc>
          <w:tcPr>
            <w:tcW w:w="1229" w:type="dxa"/>
            <w:shd w:val="clear" w:color="auto" w:fill="D9D9D9" w:themeFill="background1" w:themeFillShade="D9"/>
            <w:vAlign w:val="center"/>
          </w:tcPr>
          <w:p w14:paraId="57085AAB" w14:textId="20551971" w:rsidR="00163825" w:rsidRPr="006A39CB" w:rsidRDefault="00163825" w:rsidP="00163825">
            <w:pPr>
              <w:jc w:val="center"/>
              <w:rPr>
                <w:rFonts w:ascii="Times New Roman" w:eastAsia="Calibri" w:hAnsi="Times New Roman" w:cs="Times New Roman"/>
                <w:sz w:val="20"/>
                <w:szCs w:val="20"/>
              </w:rPr>
            </w:pPr>
            <w:r>
              <w:rPr>
                <w:rFonts w:ascii="Times New Roman" w:eastAsia="Calibri" w:hAnsi="Times New Roman" w:cs="Times New Roman"/>
                <w:sz w:val="20"/>
                <w:szCs w:val="20"/>
              </w:rPr>
              <w:t>100-500 тыс.</w:t>
            </w:r>
          </w:p>
        </w:tc>
        <w:tc>
          <w:tcPr>
            <w:tcW w:w="1228" w:type="dxa"/>
            <w:shd w:val="clear" w:color="auto" w:fill="D9D9D9" w:themeFill="background1" w:themeFillShade="D9"/>
            <w:vAlign w:val="center"/>
          </w:tcPr>
          <w:p w14:paraId="768B3C24" w14:textId="48291F17" w:rsidR="00163825" w:rsidRPr="006A39CB" w:rsidRDefault="00163825" w:rsidP="00163825">
            <w:pPr>
              <w:jc w:val="center"/>
              <w:rPr>
                <w:rFonts w:ascii="Times New Roman" w:eastAsia="Calibri" w:hAnsi="Times New Roman" w:cs="Times New Roman"/>
                <w:sz w:val="20"/>
                <w:szCs w:val="20"/>
              </w:rPr>
            </w:pPr>
            <w:r>
              <w:rPr>
                <w:rFonts w:ascii="Times New Roman" w:eastAsia="Calibri" w:hAnsi="Times New Roman" w:cs="Times New Roman"/>
                <w:sz w:val="20"/>
                <w:szCs w:val="20"/>
              </w:rPr>
              <w:t>До 100 тыс.</w:t>
            </w:r>
          </w:p>
        </w:tc>
        <w:tc>
          <w:tcPr>
            <w:tcW w:w="1229" w:type="dxa"/>
            <w:shd w:val="clear" w:color="auto" w:fill="D9D9D9" w:themeFill="background1" w:themeFillShade="D9"/>
            <w:vAlign w:val="center"/>
          </w:tcPr>
          <w:p w14:paraId="568F321B" w14:textId="7696AC33" w:rsidR="00163825" w:rsidRPr="006A39CB" w:rsidRDefault="00163825" w:rsidP="00163825">
            <w:pPr>
              <w:jc w:val="center"/>
              <w:rPr>
                <w:rFonts w:ascii="Times New Roman" w:eastAsia="Calibri" w:hAnsi="Times New Roman" w:cs="Times New Roman"/>
                <w:sz w:val="20"/>
                <w:szCs w:val="20"/>
              </w:rPr>
            </w:pPr>
            <w:r>
              <w:rPr>
                <w:rFonts w:ascii="Times New Roman" w:eastAsia="Calibri" w:hAnsi="Times New Roman" w:cs="Times New Roman"/>
                <w:sz w:val="20"/>
                <w:szCs w:val="20"/>
              </w:rPr>
              <w:t>Село</w:t>
            </w:r>
          </w:p>
        </w:tc>
      </w:tr>
      <w:tr w:rsidR="009B45F9" w:rsidRPr="006A39CB" w14:paraId="3E3EE07B" w14:textId="77777777" w:rsidTr="00622A8F">
        <w:tc>
          <w:tcPr>
            <w:tcW w:w="1980" w:type="dxa"/>
          </w:tcPr>
          <w:p w14:paraId="64A5B804" w14:textId="77777777" w:rsidR="009B45F9" w:rsidRPr="006A39CB" w:rsidRDefault="009B45F9" w:rsidP="009B45F9">
            <w:pPr>
              <w:rPr>
                <w:rFonts w:ascii="Times New Roman" w:eastAsia="Calibri" w:hAnsi="Times New Roman" w:cs="Times New Roman"/>
                <w:sz w:val="20"/>
                <w:szCs w:val="20"/>
              </w:rPr>
            </w:pPr>
            <w:r>
              <w:rPr>
                <w:rFonts w:ascii="Times New Roman" w:eastAsia="Calibri" w:hAnsi="Times New Roman" w:cs="Times New Roman"/>
                <w:sz w:val="20"/>
                <w:szCs w:val="20"/>
              </w:rPr>
              <w:t>Переводил деньги на лечение больных детей</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44916405" w14:textId="0CF682B7" w:rsidR="009B45F9" w:rsidRPr="009F48E1" w:rsidRDefault="009B45F9" w:rsidP="009B45F9">
            <w:pPr>
              <w:jc w:val="center"/>
              <w:rPr>
                <w:rFonts w:ascii="Times New Roman" w:eastAsia="Calibri" w:hAnsi="Times New Roman" w:cs="Times New Roman"/>
                <w:b/>
                <w:color w:val="000000" w:themeColor="text1"/>
                <w:sz w:val="24"/>
                <w:szCs w:val="24"/>
              </w:rPr>
            </w:pPr>
            <w:r w:rsidRPr="009F48E1">
              <w:rPr>
                <w:rFonts w:ascii="Times New Roman" w:hAnsi="Times New Roman" w:cs="Times New Roman"/>
                <w:b/>
                <w:color w:val="000000" w:themeColor="text1"/>
                <w:sz w:val="24"/>
                <w:szCs w:val="24"/>
              </w:rPr>
              <w:t>39</w:t>
            </w:r>
          </w:p>
        </w:tc>
        <w:tc>
          <w:tcPr>
            <w:tcW w:w="1465" w:type="dxa"/>
            <w:tcBorders>
              <w:top w:val="single" w:sz="4" w:space="0" w:color="auto"/>
              <w:left w:val="nil"/>
              <w:bottom w:val="single" w:sz="4" w:space="0" w:color="auto"/>
              <w:right w:val="single" w:sz="4" w:space="0" w:color="auto"/>
            </w:tcBorders>
            <w:shd w:val="clear" w:color="auto" w:fill="auto"/>
            <w:vAlign w:val="center"/>
          </w:tcPr>
          <w:p w14:paraId="18B6E33E" w14:textId="68015263"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25</w:t>
            </w:r>
          </w:p>
        </w:tc>
        <w:tc>
          <w:tcPr>
            <w:tcW w:w="992" w:type="dxa"/>
            <w:tcBorders>
              <w:top w:val="single" w:sz="4" w:space="0" w:color="auto"/>
              <w:left w:val="nil"/>
              <w:bottom w:val="single" w:sz="4" w:space="0" w:color="auto"/>
              <w:right w:val="single" w:sz="4" w:space="0" w:color="auto"/>
            </w:tcBorders>
            <w:shd w:val="clear" w:color="auto" w:fill="auto"/>
            <w:vAlign w:val="center"/>
          </w:tcPr>
          <w:p w14:paraId="3B3889AE" w14:textId="15C28ABE"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28</w:t>
            </w:r>
          </w:p>
        </w:tc>
        <w:tc>
          <w:tcPr>
            <w:tcW w:w="1229" w:type="dxa"/>
            <w:tcBorders>
              <w:top w:val="single" w:sz="4" w:space="0" w:color="auto"/>
              <w:left w:val="nil"/>
              <w:bottom w:val="single" w:sz="4" w:space="0" w:color="auto"/>
              <w:right w:val="single" w:sz="4" w:space="0" w:color="auto"/>
            </w:tcBorders>
            <w:shd w:val="clear" w:color="auto" w:fill="auto"/>
            <w:vAlign w:val="center"/>
          </w:tcPr>
          <w:p w14:paraId="0306AEFB" w14:textId="63514847" w:rsidR="009B45F9" w:rsidRPr="009F48E1" w:rsidRDefault="009B45F9" w:rsidP="009B45F9">
            <w:pPr>
              <w:jc w:val="center"/>
              <w:rPr>
                <w:rFonts w:ascii="Times New Roman" w:eastAsia="Calibri" w:hAnsi="Times New Roman" w:cs="Times New Roman"/>
                <w:b/>
                <w:color w:val="000000" w:themeColor="text1"/>
                <w:sz w:val="24"/>
                <w:szCs w:val="24"/>
              </w:rPr>
            </w:pPr>
            <w:r w:rsidRPr="009F48E1">
              <w:rPr>
                <w:rFonts w:ascii="Times New Roman" w:hAnsi="Times New Roman" w:cs="Times New Roman"/>
                <w:b/>
                <w:color w:val="000000" w:themeColor="text1"/>
                <w:sz w:val="24"/>
                <w:szCs w:val="24"/>
              </w:rPr>
              <w:t>36</w:t>
            </w:r>
          </w:p>
        </w:tc>
        <w:tc>
          <w:tcPr>
            <w:tcW w:w="1228" w:type="dxa"/>
            <w:tcBorders>
              <w:top w:val="single" w:sz="4" w:space="0" w:color="auto"/>
              <w:left w:val="nil"/>
              <w:bottom w:val="single" w:sz="4" w:space="0" w:color="auto"/>
              <w:right w:val="single" w:sz="4" w:space="0" w:color="auto"/>
            </w:tcBorders>
            <w:shd w:val="clear" w:color="auto" w:fill="auto"/>
            <w:vAlign w:val="center"/>
          </w:tcPr>
          <w:p w14:paraId="327393B3" w14:textId="404EC0E8" w:rsidR="009B45F9" w:rsidRPr="009F48E1" w:rsidRDefault="009B45F9" w:rsidP="009B45F9">
            <w:pPr>
              <w:jc w:val="center"/>
              <w:rPr>
                <w:rFonts w:ascii="Times New Roman" w:eastAsia="Calibri" w:hAnsi="Times New Roman" w:cs="Times New Roman"/>
                <w:b/>
                <w:color w:val="000000" w:themeColor="text1"/>
                <w:sz w:val="24"/>
                <w:szCs w:val="24"/>
              </w:rPr>
            </w:pPr>
            <w:r w:rsidRPr="009F48E1">
              <w:rPr>
                <w:rFonts w:ascii="Times New Roman" w:hAnsi="Times New Roman" w:cs="Times New Roman"/>
                <w:b/>
                <w:color w:val="000000" w:themeColor="text1"/>
                <w:sz w:val="24"/>
                <w:szCs w:val="24"/>
              </w:rPr>
              <w:t>33</w:t>
            </w:r>
          </w:p>
        </w:tc>
        <w:tc>
          <w:tcPr>
            <w:tcW w:w="1229" w:type="dxa"/>
            <w:tcBorders>
              <w:top w:val="single" w:sz="4" w:space="0" w:color="auto"/>
              <w:left w:val="nil"/>
              <w:bottom w:val="single" w:sz="4" w:space="0" w:color="auto"/>
              <w:right w:val="single" w:sz="4" w:space="0" w:color="auto"/>
            </w:tcBorders>
            <w:shd w:val="clear" w:color="auto" w:fill="auto"/>
            <w:vAlign w:val="center"/>
          </w:tcPr>
          <w:p w14:paraId="16F5FC92" w14:textId="284B5A73"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27</w:t>
            </w:r>
          </w:p>
        </w:tc>
      </w:tr>
      <w:tr w:rsidR="009B45F9" w:rsidRPr="006A39CB" w14:paraId="344AB73C" w14:textId="77777777" w:rsidTr="00622A8F">
        <w:tc>
          <w:tcPr>
            <w:tcW w:w="1980" w:type="dxa"/>
          </w:tcPr>
          <w:p w14:paraId="0D369C63" w14:textId="77777777" w:rsidR="009B45F9" w:rsidRPr="006A39CB" w:rsidRDefault="009B45F9" w:rsidP="009B45F9">
            <w:pPr>
              <w:rPr>
                <w:rFonts w:ascii="Times New Roman" w:eastAsia="Calibri" w:hAnsi="Times New Roman" w:cs="Times New Roman"/>
                <w:sz w:val="20"/>
                <w:szCs w:val="20"/>
              </w:rPr>
            </w:pPr>
            <w:r>
              <w:rPr>
                <w:rFonts w:ascii="Times New Roman" w:eastAsia="Calibri" w:hAnsi="Times New Roman" w:cs="Times New Roman"/>
                <w:sz w:val="20"/>
                <w:szCs w:val="20"/>
              </w:rPr>
              <w:t>Раздельно собирал мусор</w:t>
            </w:r>
          </w:p>
        </w:tc>
        <w:tc>
          <w:tcPr>
            <w:tcW w:w="1228" w:type="dxa"/>
            <w:tcBorders>
              <w:top w:val="nil"/>
              <w:left w:val="single" w:sz="4" w:space="0" w:color="auto"/>
              <w:bottom w:val="single" w:sz="4" w:space="0" w:color="auto"/>
              <w:right w:val="single" w:sz="4" w:space="0" w:color="auto"/>
            </w:tcBorders>
            <w:shd w:val="clear" w:color="auto" w:fill="auto"/>
            <w:vAlign w:val="center"/>
          </w:tcPr>
          <w:p w14:paraId="031A434E" w14:textId="6DD9C345" w:rsidR="009B45F9" w:rsidRPr="009F48E1" w:rsidRDefault="009B45F9" w:rsidP="009B45F9">
            <w:pPr>
              <w:jc w:val="center"/>
              <w:rPr>
                <w:rFonts w:ascii="Times New Roman" w:eastAsia="Calibri" w:hAnsi="Times New Roman" w:cs="Times New Roman"/>
                <w:b/>
                <w:color w:val="000000" w:themeColor="text1"/>
                <w:sz w:val="24"/>
                <w:szCs w:val="24"/>
              </w:rPr>
            </w:pPr>
            <w:r w:rsidRPr="009F48E1">
              <w:rPr>
                <w:rFonts w:ascii="Times New Roman" w:hAnsi="Times New Roman" w:cs="Times New Roman"/>
                <w:b/>
                <w:color w:val="000000" w:themeColor="text1"/>
                <w:sz w:val="24"/>
                <w:szCs w:val="24"/>
              </w:rPr>
              <w:t>27</w:t>
            </w:r>
          </w:p>
        </w:tc>
        <w:tc>
          <w:tcPr>
            <w:tcW w:w="1465" w:type="dxa"/>
            <w:tcBorders>
              <w:top w:val="nil"/>
              <w:left w:val="nil"/>
              <w:bottom w:val="single" w:sz="4" w:space="0" w:color="auto"/>
              <w:right w:val="single" w:sz="4" w:space="0" w:color="auto"/>
            </w:tcBorders>
            <w:shd w:val="clear" w:color="auto" w:fill="auto"/>
            <w:vAlign w:val="center"/>
          </w:tcPr>
          <w:p w14:paraId="2194C9CD" w14:textId="56251192"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21</w:t>
            </w:r>
          </w:p>
        </w:tc>
        <w:tc>
          <w:tcPr>
            <w:tcW w:w="992" w:type="dxa"/>
            <w:tcBorders>
              <w:top w:val="nil"/>
              <w:left w:val="nil"/>
              <w:bottom w:val="single" w:sz="4" w:space="0" w:color="auto"/>
              <w:right w:val="single" w:sz="4" w:space="0" w:color="auto"/>
            </w:tcBorders>
            <w:shd w:val="clear" w:color="auto" w:fill="auto"/>
            <w:vAlign w:val="center"/>
          </w:tcPr>
          <w:p w14:paraId="640E755F" w14:textId="671FF045"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24</w:t>
            </w:r>
          </w:p>
        </w:tc>
        <w:tc>
          <w:tcPr>
            <w:tcW w:w="1229" w:type="dxa"/>
            <w:tcBorders>
              <w:top w:val="nil"/>
              <w:left w:val="nil"/>
              <w:bottom w:val="single" w:sz="4" w:space="0" w:color="auto"/>
              <w:right w:val="single" w:sz="4" w:space="0" w:color="auto"/>
            </w:tcBorders>
            <w:shd w:val="clear" w:color="auto" w:fill="auto"/>
            <w:vAlign w:val="center"/>
          </w:tcPr>
          <w:p w14:paraId="19B99B53" w14:textId="4F5165ED"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19</w:t>
            </w:r>
          </w:p>
        </w:tc>
        <w:tc>
          <w:tcPr>
            <w:tcW w:w="1228" w:type="dxa"/>
            <w:tcBorders>
              <w:top w:val="nil"/>
              <w:left w:val="nil"/>
              <w:bottom w:val="single" w:sz="4" w:space="0" w:color="auto"/>
              <w:right w:val="single" w:sz="4" w:space="0" w:color="auto"/>
            </w:tcBorders>
            <w:shd w:val="clear" w:color="auto" w:fill="auto"/>
            <w:vAlign w:val="center"/>
          </w:tcPr>
          <w:p w14:paraId="00888284" w14:textId="00C00D4B" w:rsidR="009B45F9" w:rsidRPr="00A2007A" w:rsidRDefault="009B45F9" w:rsidP="009B45F9">
            <w:pPr>
              <w:jc w:val="center"/>
              <w:rPr>
                <w:rFonts w:ascii="Times New Roman" w:eastAsia="Calibri" w:hAnsi="Times New Roman" w:cs="Times New Roman"/>
                <w:b/>
                <w:color w:val="C00000"/>
                <w:sz w:val="24"/>
                <w:szCs w:val="24"/>
              </w:rPr>
            </w:pPr>
            <w:r w:rsidRPr="00A2007A">
              <w:rPr>
                <w:rFonts w:ascii="Times New Roman" w:hAnsi="Times New Roman" w:cs="Times New Roman"/>
                <w:b/>
                <w:color w:val="C00000"/>
                <w:sz w:val="24"/>
                <w:szCs w:val="24"/>
              </w:rPr>
              <w:t>11</w:t>
            </w:r>
          </w:p>
        </w:tc>
        <w:tc>
          <w:tcPr>
            <w:tcW w:w="1229" w:type="dxa"/>
            <w:tcBorders>
              <w:top w:val="nil"/>
              <w:left w:val="nil"/>
              <w:bottom w:val="single" w:sz="4" w:space="0" w:color="auto"/>
              <w:right w:val="single" w:sz="4" w:space="0" w:color="auto"/>
            </w:tcBorders>
            <w:shd w:val="clear" w:color="auto" w:fill="auto"/>
            <w:vAlign w:val="center"/>
          </w:tcPr>
          <w:p w14:paraId="1003C0BF" w14:textId="62CAA1B4" w:rsidR="009B45F9" w:rsidRPr="00A2007A" w:rsidRDefault="009B45F9" w:rsidP="009B45F9">
            <w:pPr>
              <w:jc w:val="center"/>
              <w:rPr>
                <w:rFonts w:ascii="Times New Roman" w:eastAsia="Calibri" w:hAnsi="Times New Roman" w:cs="Times New Roman"/>
                <w:b/>
                <w:color w:val="C00000"/>
                <w:sz w:val="24"/>
                <w:szCs w:val="24"/>
              </w:rPr>
            </w:pPr>
            <w:r w:rsidRPr="00A2007A">
              <w:rPr>
                <w:rFonts w:ascii="Times New Roman" w:hAnsi="Times New Roman" w:cs="Times New Roman"/>
                <w:b/>
                <w:color w:val="C00000"/>
                <w:sz w:val="24"/>
                <w:szCs w:val="24"/>
              </w:rPr>
              <w:t>11</w:t>
            </w:r>
          </w:p>
        </w:tc>
      </w:tr>
      <w:tr w:rsidR="009B45F9" w:rsidRPr="006A39CB" w14:paraId="3130DDF0" w14:textId="77777777" w:rsidTr="00622A8F">
        <w:tc>
          <w:tcPr>
            <w:tcW w:w="1980" w:type="dxa"/>
          </w:tcPr>
          <w:p w14:paraId="3164418E" w14:textId="77777777" w:rsidR="009B45F9" w:rsidRPr="006A39CB" w:rsidRDefault="009B45F9" w:rsidP="009B45F9">
            <w:pPr>
              <w:rPr>
                <w:rFonts w:ascii="Times New Roman" w:eastAsia="Calibri" w:hAnsi="Times New Roman" w:cs="Times New Roman"/>
                <w:sz w:val="20"/>
                <w:szCs w:val="20"/>
              </w:rPr>
            </w:pPr>
            <w:r>
              <w:rPr>
                <w:rFonts w:ascii="Times New Roman" w:eastAsia="Calibri" w:hAnsi="Times New Roman" w:cs="Times New Roman"/>
                <w:sz w:val="20"/>
                <w:szCs w:val="20"/>
              </w:rPr>
              <w:t>Сдавал старую одежду/ обувь в переработку</w:t>
            </w:r>
          </w:p>
        </w:tc>
        <w:tc>
          <w:tcPr>
            <w:tcW w:w="1228" w:type="dxa"/>
            <w:tcBorders>
              <w:top w:val="nil"/>
              <w:left w:val="single" w:sz="4" w:space="0" w:color="auto"/>
              <w:bottom w:val="single" w:sz="4" w:space="0" w:color="auto"/>
              <w:right w:val="single" w:sz="4" w:space="0" w:color="auto"/>
            </w:tcBorders>
            <w:shd w:val="clear" w:color="auto" w:fill="auto"/>
            <w:vAlign w:val="center"/>
          </w:tcPr>
          <w:p w14:paraId="6E33A65F" w14:textId="12AA5DB9" w:rsidR="009B45F9" w:rsidRPr="00A2007A" w:rsidRDefault="009B45F9" w:rsidP="009B45F9">
            <w:pPr>
              <w:jc w:val="center"/>
              <w:rPr>
                <w:rFonts w:ascii="Times New Roman" w:eastAsia="Calibri" w:hAnsi="Times New Roman" w:cs="Times New Roman"/>
                <w:b/>
                <w:color w:val="000000" w:themeColor="text1"/>
                <w:sz w:val="24"/>
                <w:szCs w:val="24"/>
              </w:rPr>
            </w:pPr>
            <w:r w:rsidRPr="00A2007A">
              <w:rPr>
                <w:rFonts w:ascii="Times New Roman" w:hAnsi="Times New Roman" w:cs="Times New Roman"/>
                <w:b/>
                <w:color w:val="000000" w:themeColor="text1"/>
                <w:sz w:val="24"/>
                <w:szCs w:val="24"/>
              </w:rPr>
              <w:t>20</w:t>
            </w:r>
          </w:p>
        </w:tc>
        <w:tc>
          <w:tcPr>
            <w:tcW w:w="1465" w:type="dxa"/>
            <w:tcBorders>
              <w:top w:val="nil"/>
              <w:left w:val="nil"/>
              <w:bottom w:val="single" w:sz="4" w:space="0" w:color="auto"/>
              <w:right w:val="single" w:sz="4" w:space="0" w:color="auto"/>
            </w:tcBorders>
            <w:shd w:val="clear" w:color="auto" w:fill="auto"/>
            <w:vAlign w:val="center"/>
          </w:tcPr>
          <w:p w14:paraId="4E8276C8" w14:textId="2CDA2D4B"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14</w:t>
            </w:r>
          </w:p>
        </w:tc>
        <w:tc>
          <w:tcPr>
            <w:tcW w:w="992" w:type="dxa"/>
            <w:tcBorders>
              <w:top w:val="nil"/>
              <w:left w:val="nil"/>
              <w:bottom w:val="single" w:sz="4" w:space="0" w:color="auto"/>
              <w:right w:val="single" w:sz="4" w:space="0" w:color="auto"/>
            </w:tcBorders>
            <w:shd w:val="clear" w:color="auto" w:fill="auto"/>
            <w:vAlign w:val="center"/>
          </w:tcPr>
          <w:p w14:paraId="7E13C2A0" w14:textId="49085ABB"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13</w:t>
            </w:r>
          </w:p>
        </w:tc>
        <w:tc>
          <w:tcPr>
            <w:tcW w:w="1229" w:type="dxa"/>
            <w:tcBorders>
              <w:top w:val="nil"/>
              <w:left w:val="nil"/>
              <w:bottom w:val="single" w:sz="4" w:space="0" w:color="auto"/>
              <w:right w:val="single" w:sz="4" w:space="0" w:color="auto"/>
            </w:tcBorders>
            <w:shd w:val="clear" w:color="auto" w:fill="auto"/>
            <w:vAlign w:val="center"/>
          </w:tcPr>
          <w:p w14:paraId="571E6A83" w14:textId="608D9285"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14</w:t>
            </w:r>
          </w:p>
        </w:tc>
        <w:tc>
          <w:tcPr>
            <w:tcW w:w="1228" w:type="dxa"/>
            <w:tcBorders>
              <w:top w:val="nil"/>
              <w:left w:val="nil"/>
              <w:bottom w:val="single" w:sz="4" w:space="0" w:color="auto"/>
              <w:right w:val="single" w:sz="4" w:space="0" w:color="auto"/>
            </w:tcBorders>
            <w:shd w:val="clear" w:color="auto" w:fill="auto"/>
            <w:vAlign w:val="center"/>
          </w:tcPr>
          <w:p w14:paraId="44E8FD21" w14:textId="323AE94F" w:rsidR="009B45F9" w:rsidRPr="00A2007A" w:rsidRDefault="009B45F9" w:rsidP="009B45F9">
            <w:pPr>
              <w:jc w:val="center"/>
              <w:rPr>
                <w:rFonts w:ascii="Times New Roman" w:hAnsi="Times New Roman" w:cs="Times New Roman"/>
                <w:b/>
                <w:color w:val="C00000"/>
                <w:sz w:val="24"/>
                <w:szCs w:val="24"/>
              </w:rPr>
            </w:pPr>
            <w:r w:rsidRPr="00A2007A">
              <w:rPr>
                <w:rFonts w:ascii="Times New Roman" w:hAnsi="Times New Roman" w:cs="Times New Roman"/>
                <w:b/>
                <w:color w:val="C00000"/>
                <w:sz w:val="24"/>
                <w:szCs w:val="24"/>
              </w:rPr>
              <w:t>9</w:t>
            </w:r>
          </w:p>
        </w:tc>
        <w:tc>
          <w:tcPr>
            <w:tcW w:w="1229" w:type="dxa"/>
            <w:tcBorders>
              <w:top w:val="nil"/>
              <w:left w:val="nil"/>
              <w:bottom w:val="single" w:sz="4" w:space="0" w:color="auto"/>
              <w:right w:val="single" w:sz="4" w:space="0" w:color="auto"/>
            </w:tcBorders>
            <w:shd w:val="clear" w:color="auto" w:fill="auto"/>
            <w:vAlign w:val="center"/>
          </w:tcPr>
          <w:p w14:paraId="3943B727" w14:textId="1915523E" w:rsidR="009B45F9" w:rsidRPr="00A2007A" w:rsidRDefault="009B45F9" w:rsidP="009B45F9">
            <w:pPr>
              <w:jc w:val="center"/>
              <w:rPr>
                <w:rFonts w:ascii="Times New Roman" w:hAnsi="Times New Roman" w:cs="Times New Roman"/>
                <w:b/>
                <w:color w:val="C00000"/>
                <w:sz w:val="24"/>
                <w:szCs w:val="24"/>
              </w:rPr>
            </w:pPr>
            <w:r w:rsidRPr="00A2007A">
              <w:rPr>
                <w:rFonts w:ascii="Times New Roman" w:hAnsi="Times New Roman" w:cs="Times New Roman"/>
                <w:b/>
                <w:color w:val="C00000"/>
                <w:sz w:val="24"/>
                <w:szCs w:val="24"/>
              </w:rPr>
              <w:t>9</w:t>
            </w:r>
          </w:p>
        </w:tc>
      </w:tr>
      <w:tr w:rsidR="009B45F9" w:rsidRPr="006A39CB" w14:paraId="039F0AD5" w14:textId="77777777" w:rsidTr="00622A8F">
        <w:tc>
          <w:tcPr>
            <w:tcW w:w="1980" w:type="dxa"/>
          </w:tcPr>
          <w:p w14:paraId="3ABF1A07" w14:textId="77777777" w:rsidR="009B45F9" w:rsidRPr="006A39CB" w:rsidRDefault="009B45F9" w:rsidP="009B45F9">
            <w:pPr>
              <w:rPr>
                <w:rFonts w:ascii="Times New Roman" w:eastAsia="Calibri" w:hAnsi="Times New Roman" w:cs="Times New Roman"/>
                <w:sz w:val="20"/>
                <w:szCs w:val="20"/>
              </w:rPr>
            </w:pPr>
            <w:r>
              <w:rPr>
                <w:rFonts w:ascii="Times New Roman" w:eastAsia="Calibri" w:hAnsi="Times New Roman" w:cs="Times New Roman"/>
                <w:sz w:val="20"/>
                <w:szCs w:val="20"/>
              </w:rPr>
              <w:t>Взял животное из приюта</w:t>
            </w:r>
          </w:p>
        </w:tc>
        <w:tc>
          <w:tcPr>
            <w:tcW w:w="1228" w:type="dxa"/>
            <w:tcBorders>
              <w:top w:val="nil"/>
              <w:left w:val="single" w:sz="4" w:space="0" w:color="auto"/>
              <w:bottom w:val="single" w:sz="4" w:space="0" w:color="auto"/>
              <w:right w:val="single" w:sz="4" w:space="0" w:color="auto"/>
            </w:tcBorders>
            <w:shd w:val="clear" w:color="auto" w:fill="auto"/>
            <w:vAlign w:val="center"/>
          </w:tcPr>
          <w:p w14:paraId="50565037" w14:textId="6200E67E"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8</w:t>
            </w:r>
          </w:p>
        </w:tc>
        <w:tc>
          <w:tcPr>
            <w:tcW w:w="1465" w:type="dxa"/>
            <w:tcBorders>
              <w:top w:val="nil"/>
              <w:left w:val="nil"/>
              <w:bottom w:val="single" w:sz="4" w:space="0" w:color="auto"/>
              <w:right w:val="single" w:sz="4" w:space="0" w:color="auto"/>
            </w:tcBorders>
            <w:shd w:val="clear" w:color="auto" w:fill="auto"/>
            <w:vAlign w:val="center"/>
          </w:tcPr>
          <w:p w14:paraId="1A50275F" w14:textId="57976509"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11</w:t>
            </w:r>
          </w:p>
        </w:tc>
        <w:tc>
          <w:tcPr>
            <w:tcW w:w="992" w:type="dxa"/>
            <w:tcBorders>
              <w:top w:val="nil"/>
              <w:left w:val="nil"/>
              <w:bottom w:val="single" w:sz="4" w:space="0" w:color="auto"/>
              <w:right w:val="single" w:sz="4" w:space="0" w:color="auto"/>
            </w:tcBorders>
            <w:shd w:val="clear" w:color="auto" w:fill="auto"/>
            <w:vAlign w:val="center"/>
          </w:tcPr>
          <w:p w14:paraId="100335BD" w14:textId="660BEE5F"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16</w:t>
            </w:r>
          </w:p>
        </w:tc>
        <w:tc>
          <w:tcPr>
            <w:tcW w:w="1229" w:type="dxa"/>
            <w:tcBorders>
              <w:top w:val="nil"/>
              <w:left w:val="nil"/>
              <w:bottom w:val="single" w:sz="4" w:space="0" w:color="auto"/>
              <w:right w:val="single" w:sz="4" w:space="0" w:color="auto"/>
            </w:tcBorders>
            <w:shd w:val="clear" w:color="auto" w:fill="auto"/>
            <w:vAlign w:val="center"/>
          </w:tcPr>
          <w:p w14:paraId="66315F69" w14:textId="72C4A620"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10</w:t>
            </w:r>
          </w:p>
        </w:tc>
        <w:tc>
          <w:tcPr>
            <w:tcW w:w="1228" w:type="dxa"/>
            <w:tcBorders>
              <w:top w:val="nil"/>
              <w:left w:val="nil"/>
              <w:bottom w:val="single" w:sz="4" w:space="0" w:color="auto"/>
              <w:right w:val="single" w:sz="4" w:space="0" w:color="auto"/>
            </w:tcBorders>
            <w:shd w:val="clear" w:color="auto" w:fill="auto"/>
            <w:vAlign w:val="center"/>
          </w:tcPr>
          <w:p w14:paraId="0F26317D" w14:textId="7D25FDE0"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13</w:t>
            </w:r>
          </w:p>
        </w:tc>
        <w:tc>
          <w:tcPr>
            <w:tcW w:w="1229" w:type="dxa"/>
            <w:tcBorders>
              <w:top w:val="nil"/>
              <w:left w:val="nil"/>
              <w:bottom w:val="single" w:sz="4" w:space="0" w:color="auto"/>
              <w:right w:val="single" w:sz="4" w:space="0" w:color="auto"/>
            </w:tcBorders>
            <w:shd w:val="clear" w:color="auto" w:fill="auto"/>
            <w:vAlign w:val="center"/>
          </w:tcPr>
          <w:p w14:paraId="474542EE" w14:textId="35897C14"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13</w:t>
            </w:r>
          </w:p>
        </w:tc>
      </w:tr>
      <w:tr w:rsidR="009B45F9" w:rsidRPr="006A39CB" w14:paraId="39AAC9BF" w14:textId="77777777" w:rsidTr="00622A8F">
        <w:tc>
          <w:tcPr>
            <w:tcW w:w="1980" w:type="dxa"/>
          </w:tcPr>
          <w:p w14:paraId="076F3219" w14:textId="77777777" w:rsidR="009B45F9" w:rsidRPr="006A39CB" w:rsidRDefault="009B45F9" w:rsidP="009B45F9">
            <w:pPr>
              <w:rPr>
                <w:rFonts w:ascii="Times New Roman" w:eastAsia="Calibri" w:hAnsi="Times New Roman" w:cs="Times New Roman"/>
                <w:sz w:val="20"/>
                <w:szCs w:val="20"/>
              </w:rPr>
            </w:pPr>
            <w:r>
              <w:rPr>
                <w:rFonts w:ascii="Times New Roman" w:eastAsia="Calibri" w:hAnsi="Times New Roman" w:cs="Times New Roman"/>
                <w:sz w:val="20"/>
                <w:szCs w:val="20"/>
              </w:rPr>
              <w:t>Покупал еду для нуждающихся</w:t>
            </w:r>
          </w:p>
        </w:tc>
        <w:tc>
          <w:tcPr>
            <w:tcW w:w="1228" w:type="dxa"/>
            <w:tcBorders>
              <w:top w:val="nil"/>
              <w:left w:val="single" w:sz="4" w:space="0" w:color="auto"/>
              <w:bottom w:val="single" w:sz="4" w:space="0" w:color="auto"/>
              <w:right w:val="single" w:sz="4" w:space="0" w:color="auto"/>
            </w:tcBorders>
            <w:shd w:val="clear" w:color="auto" w:fill="auto"/>
            <w:vAlign w:val="center"/>
          </w:tcPr>
          <w:p w14:paraId="4FE19CB5" w14:textId="7669CEEC"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9</w:t>
            </w:r>
          </w:p>
        </w:tc>
        <w:tc>
          <w:tcPr>
            <w:tcW w:w="1465" w:type="dxa"/>
            <w:tcBorders>
              <w:top w:val="nil"/>
              <w:left w:val="nil"/>
              <w:bottom w:val="single" w:sz="4" w:space="0" w:color="auto"/>
              <w:right w:val="single" w:sz="4" w:space="0" w:color="auto"/>
            </w:tcBorders>
            <w:shd w:val="clear" w:color="auto" w:fill="auto"/>
            <w:vAlign w:val="center"/>
          </w:tcPr>
          <w:p w14:paraId="1D45AB5D" w14:textId="543434C3"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9</w:t>
            </w:r>
          </w:p>
        </w:tc>
        <w:tc>
          <w:tcPr>
            <w:tcW w:w="992" w:type="dxa"/>
            <w:tcBorders>
              <w:top w:val="nil"/>
              <w:left w:val="nil"/>
              <w:bottom w:val="single" w:sz="4" w:space="0" w:color="auto"/>
              <w:right w:val="single" w:sz="4" w:space="0" w:color="auto"/>
            </w:tcBorders>
            <w:shd w:val="clear" w:color="auto" w:fill="auto"/>
            <w:vAlign w:val="center"/>
          </w:tcPr>
          <w:p w14:paraId="14CBDFEF" w14:textId="71D8EE95"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6</w:t>
            </w:r>
          </w:p>
        </w:tc>
        <w:tc>
          <w:tcPr>
            <w:tcW w:w="1229" w:type="dxa"/>
            <w:tcBorders>
              <w:top w:val="nil"/>
              <w:left w:val="nil"/>
              <w:bottom w:val="single" w:sz="4" w:space="0" w:color="auto"/>
              <w:right w:val="single" w:sz="4" w:space="0" w:color="auto"/>
            </w:tcBorders>
            <w:shd w:val="clear" w:color="auto" w:fill="auto"/>
            <w:vAlign w:val="center"/>
          </w:tcPr>
          <w:p w14:paraId="6C5AA2CC" w14:textId="2A45D0DA"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11</w:t>
            </w:r>
          </w:p>
        </w:tc>
        <w:tc>
          <w:tcPr>
            <w:tcW w:w="1228" w:type="dxa"/>
            <w:tcBorders>
              <w:top w:val="nil"/>
              <w:left w:val="nil"/>
              <w:bottom w:val="single" w:sz="4" w:space="0" w:color="auto"/>
              <w:right w:val="single" w:sz="4" w:space="0" w:color="auto"/>
            </w:tcBorders>
            <w:shd w:val="clear" w:color="auto" w:fill="auto"/>
            <w:vAlign w:val="center"/>
          </w:tcPr>
          <w:p w14:paraId="6C24572E" w14:textId="536A0573"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9</w:t>
            </w:r>
          </w:p>
        </w:tc>
        <w:tc>
          <w:tcPr>
            <w:tcW w:w="1229" w:type="dxa"/>
            <w:tcBorders>
              <w:top w:val="nil"/>
              <w:left w:val="nil"/>
              <w:bottom w:val="single" w:sz="4" w:space="0" w:color="auto"/>
              <w:right w:val="single" w:sz="4" w:space="0" w:color="auto"/>
            </w:tcBorders>
            <w:shd w:val="clear" w:color="auto" w:fill="auto"/>
            <w:vAlign w:val="center"/>
          </w:tcPr>
          <w:p w14:paraId="49316F47" w14:textId="255FE6D8"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9</w:t>
            </w:r>
          </w:p>
        </w:tc>
      </w:tr>
      <w:tr w:rsidR="009B45F9" w:rsidRPr="006A39CB" w14:paraId="7ABCA215" w14:textId="77777777" w:rsidTr="00622A8F">
        <w:tc>
          <w:tcPr>
            <w:tcW w:w="1980" w:type="dxa"/>
          </w:tcPr>
          <w:p w14:paraId="680A680B" w14:textId="77777777" w:rsidR="009B45F9" w:rsidRPr="006A39CB" w:rsidRDefault="009B45F9" w:rsidP="009B45F9">
            <w:pPr>
              <w:rPr>
                <w:rFonts w:ascii="Times New Roman" w:eastAsia="Calibri" w:hAnsi="Times New Roman" w:cs="Times New Roman"/>
                <w:sz w:val="20"/>
                <w:szCs w:val="20"/>
              </w:rPr>
            </w:pPr>
            <w:r>
              <w:rPr>
                <w:rFonts w:ascii="Times New Roman" w:eastAsia="Calibri" w:hAnsi="Times New Roman" w:cs="Times New Roman"/>
                <w:sz w:val="20"/>
                <w:szCs w:val="20"/>
              </w:rPr>
              <w:t>Оказываю волонтерскую помощь в фонде</w:t>
            </w:r>
          </w:p>
        </w:tc>
        <w:tc>
          <w:tcPr>
            <w:tcW w:w="1228" w:type="dxa"/>
            <w:tcBorders>
              <w:top w:val="nil"/>
              <w:left w:val="single" w:sz="4" w:space="0" w:color="auto"/>
              <w:bottom w:val="single" w:sz="4" w:space="0" w:color="auto"/>
              <w:right w:val="single" w:sz="4" w:space="0" w:color="auto"/>
            </w:tcBorders>
            <w:shd w:val="clear" w:color="auto" w:fill="auto"/>
            <w:vAlign w:val="center"/>
          </w:tcPr>
          <w:p w14:paraId="72466F05" w14:textId="6B27ACAE"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8</w:t>
            </w:r>
          </w:p>
        </w:tc>
        <w:tc>
          <w:tcPr>
            <w:tcW w:w="1465" w:type="dxa"/>
            <w:tcBorders>
              <w:top w:val="nil"/>
              <w:left w:val="nil"/>
              <w:bottom w:val="single" w:sz="4" w:space="0" w:color="auto"/>
              <w:right w:val="single" w:sz="4" w:space="0" w:color="auto"/>
            </w:tcBorders>
            <w:shd w:val="clear" w:color="auto" w:fill="auto"/>
            <w:vAlign w:val="center"/>
          </w:tcPr>
          <w:p w14:paraId="131E0AC8" w14:textId="6C188299"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8</w:t>
            </w:r>
          </w:p>
        </w:tc>
        <w:tc>
          <w:tcPr>
            <w:tcW w:w="992" w:type="dxa"/>
            <w:tcBorders>
              <w:top w:val="nil"/>
              <w:left w:val="nil"/>
              <w:bottom w:val="single" w:sz="4" w:space="0" w:color="auto"/>
              <w:right w:val="single" w:sz="4" w:space="0" w:color="auto"/>
            </w:tcBorders>
            <w:shd w:val="clear" w:color="auto" w:fill="auto"/>
            <w:vAlign w:val="center"/>
          </w:tcPr>
          <w:p w14:paraId="029046CB" w14:textId="03571D4C"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7</w:t>
            </w:r>
          </w:p>
        </w:tc>
        <w:tc>
          <w:tcPr>
            <w:tcW w:w="1229" w:type="dxa"/>
            <w:tcBorders>
              <w:top w:val="nil"/>
              <w:left w:val="nil"/>
              <w:bottom w:val="single" w:sz="4" w:space="0" w:color="auto"/>
              <w:right w:val="single" w:sz="4" w:space="0" w:color="auto"/>
            </w:tcBorders>
            <w:shd w:val="clear" w:color="auto" w:fill="auto"/>
            <w:vAlign w:val="center"/>
          </w:tcPr>
          <w:p w14:paraId="73F88CB2" w14:textId="400BADDF"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4</w:t>
            </w:r>
          </w:p>
        </w:tc>
        <w:tc>
          <w:tcPr>
            <w:tcW w:w="1228" w:type="dxa"/>
            <w:tcBorders>
              <w:top w:val="nil"/>
              <w:left w:val="nil"/>
              <w:bottom w:val="single" w:sz="4" w:space="0" w:color="auto"/>
              <w:right w:val="single" w:sz="4" w:space="0" w:color="auto"/>
            </w:tcBorders>
            <w:shd w:val="clear" w:color="auto" w:fill="auto"/>
            <w:vAlign w:val="center"/>
          </w:tcPr>
          <w:p w14:paraId="213A764A" w14:textId="1B1A25DF"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7</w:t>
            </w:r>
          </w:p>
        </w:tc>
        <w:tc>
          <w:tcPr>
            <w:tcW w:w="1229" w:type="dxa"/>
            <w:tcBorders>
              <w:top w:val="nil"/>
              <w:left w:val="nil"/>
              <w:bottom w:val="single" w:sz="4" w:space="0" w:color="auto"/>
              <w:right w:val="single" w:sz="4" w:space="0" w:color="auto"/>
            </w:tcBorders>
            <w:shd w:val="clear" w:color="auto" w:fill="auto"/>
            <w:vAlign w:val="center"/>
          </w:tcPr>
          <w:p w14:paraId="5AD8B565" w14:textId="552B9807"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10</w:t>
            </w:r>
          </w:p>
        </w:tc>
      </w:tr>
      <w:tr w:rsidR="009B45F9" w:rsidRPr="006A39CB" w14:paraId="17745BB4" w14:textId="77777777" w:rsidTr="00622A8F">
        <w:tc>
          <w:tcPr>
            <w:tcW w:w="1980" w:type="dxa"/>
          </w:tcPr>
          <w:p w14:paraId="31A2E8AE" w14:textId="77777777" w:rsidR="009B45F9" w:rsidRPr="006A39CB" w:rsidRDefault="009B45F9" w:rsidP="009B45F9">
            <w:pPr>
              <w:rPr>
                <w:rFonts w:ascii="Times New Roman" w:eastAsia="Calibri" w:hAnsi="Times New Roman" w:cs="Times New Roman"/>
                <w:sz w:val="20"/>
                <w:szCs w:val="20"/>
              </w:rPr>
            </w:pPr>
            <w:r>
              <w:rPr>
                <w:rFonts w:ascii="Times New Roman" w:eastAsia="Calibri" w:hAnsi="Times New Roman" w:cs="Times New Roman"/>
                <w:sz w:val="20"/>
                <w:szCs w:val="20"/>
              </w:rPr>
              <w:t>Отдавал нуждающимся вещи</w:t>
            </w:r>
          </w:p>
        </w:tc>
        <w:tc>
          <w:tcPr>
            <w:tcW w:w="1228" w:type="dxa"/>
            <w:tcBorders>
              <w:top w:val="nil"/>
              <w:left w:val="single" w:sz="4" w:space="0" w:color="auto"/>
              <w:bottom w:val="single" w:sz="4" w:space="0" w:color="auto"/>
              <w:right w:val="single" w:sz="4" w:space="0" w:color="auto"/>
            </w:tcBorders>
            <w:shd w:val="clear" w:color="auto" w:fill="auto"/>
            <w:vAlign w:val="center"/>
          </w:tcPr>
          <w:p w14:paraId="51C52829" w14:textId="04743158"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3</w:t>
            </w:r>
          </w:p>
        </w:tc>
        <w:tc>
          <w:tcPr>
            <w:tcW w:w="1465" w:type="dxa"/>
            <w:tcBorders>
              <w:top w:val="nil"/>
              <w:left w:val="nil"/>
              <w:bottom w:val="single" w:sz="4" w:space="0" w:color="auto"/>
              <w:right w:val="single" w:sz="4" w:space="0" w:color="auto"/>
            </w:tcBorders>
            <w:shd w:val="clear" w:color="auto" w:fill="auto"/>
            <w:vAlign w:val="center"/>
          </w:tcPr>
          <w:p w14:paraId="13A29BA4" w14:textId="7895A68D"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7</w:t>
            </w:r>
          </w:p>
        </w:tc>
        <w:tc>
          <w:tcPr>
            <w:tcW w:w="992" w:type="dxa"/>
            <w:tcBorders>
              <w:top w:val="nil"/>
              <w:left w:val="nil"/>
              <w:bottom w:val="single" w:sz="4" w:space="0" w:color="auto"/>
              <w:right w:val="single" w:sz="4" w:space="0" w:color="auto"/>
            </w:tcBorders>
            <w:shd w:val="clear" w:color="auto" w:fill="auto"/>
            <w:vAlign w:val="center"/>
          </w:tcPr>
          <w:p w14:paraId="6039A7E3" w14:textId="20236829"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3</w:t>
            </w:r>
          </w:p>
        </w:tc>
        <w:tc>
          <w:tcPr>
            <w:tcW w:w="1229" w:type="dxa"/>
            <w:tcBorders>
              <w:top w:val="nil"/>
              <w:left w:val="nil"/>
              <w:bottom w:val="single" w:sz="4" w:space="0" w:color="auto"/>
              <w:right w:val="single" w:sz="4" w:space="0" w:color="auto"/>
            </w:tcBorders>
            <w:shd w:val="clear" w:color="auto" w:fill="auto"/>
            <w:vAlign w:val="center"/>
          </w:tcPr>
          <w:p w14:paraId="1EEA89FB" w14:textId="095FA6F8"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3</w:t>
            </w:r>
          </w:p>
        </w:tc>
        <w:tc>
          <w:tcPr>
            <w:tcW w:w="1228" w:type="dxa"/>
            <w:tcBorders>
              <w:top w:val="nil"/>
              <w:left w:val="nil"/>
              <w:bottom w:val="single" w:sz="4" w:space="0" w:color="auto"/>
              <w:right w:val="single" w:sz="4" w:space="0" w:color="auto"/>
            </w:tcBorders>
            <w:shd w:val="clear" w:color="auto" w:fill="auto"/>
            <w:vAlign w:val="center"/>
          </w:tcPr>
          <w:p w14:paraId="26BC25D9" w14:textId="359522CE"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4</w:t>
            </w:r>
          </w:p>
        </w:tc>
        <w:tc>
          <w:tcPr>
            <w:tcW w:w="1229" w:type="dxa"/>
            <w:tcBorders>
              <w:top w:val="nil"/>
              <w:left w:val="nil"/>
              <w:bottom w:val="single" w:sz="4" w:space="0" w:color="auto"/>
              <w:right w:val="single" w:sz="4" w:space="0" w:color="auto"/>
            </w:tcBorders>
            <w:shd w:val="clear" w:color="auto" w:fill="auto"/>
            <w:vAlign w:val="center"/>
          </w:tcPr>
          <w:p w14:paraId="1B04AA22" w14:textId="356500D8"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6</w:t>
            </w:r>
          </w:p>
        </w:tc>
      </w:tr>
      <w:tr w:rsidR="009B45F9" w:rsidRPr="006A39CB" w14:paraId="25967743" w14:textId="77777777" w:rsidTr="00622A8F">
        <w:tc>
          <w:tcPr>
            <w:tcW w:w="1980" w:type="dxa"/>
          </w:tcPr>
          <w:p w14:paraId="65EEB45F" w14:textId="77777777" w:rsidR="009B45F9" w:rsidRPr="006A39CB" w:rsidRDefault="009B45F9" w:rsidP="009B45F9">
            <w:pPr>
              <w:rPr>
                <w:rFonts w:ascii="Times New Roman" w:eastAsia="Calibri" w:hAnsi="Times New Roman" w:cs="Times New Roman"/>
                <w:sz w:val="20"/>
                <w:szCs w:val="20"/>
              </w:rPr>
            </w:pPr>
            <w:r>
              <w:rPr>
                <w:rFonts w:ascii="Times New Roman" w:eastAsia="Calibri" w:hAnsi="Times New Roman" w:cs="Times New Roman"/>
                <w:sz w:val="20"/>
                <w:szCs w:val="20"/>
              </w:rPr>
              <w:t>Подавал/ переводил деньги нуждающимся</w:t>
            </w:r>
          </w:p>
        </w:tc>
        <w:tc>
          <w:tcPr>
            <w:tcW w:w="1228" w:type="dxa"/>
            <w:tcBorders>
              <w:top w:val="nil"/>
              <w:left w:val="single" w:sz="4" w:space="0" w:color="auto"/>
              <w:bottom w:val="single" w:sz="4" w:space="0" w:color="auto"/>
              <w:right w:val="single" w:sz="4" w:space="0" w:color="auto"/>
            </w:tcBorders>
            <w:shd w:val="clear" w:color="auto" w:fill="auto"/>
            <w:vAlign w:val="center"/>
          </w:tcPr>
          <w:p w14:paraId="118A9242" w14:textId="7EDE274C"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2</w:t>
            </w:r>
          </w:p>
        </w:tc>
        <w:tc>
          <w:tcPr>
            <w:tcW w:w="1465" w:type="dxa"/>
            <w:tcBorders>
              <w:top w:val="nil"/>
              <w:left w:val="nil"/>
              <w:bottom w:val="single" w:sz="4" w:space="0" w:color="auto"/>
              <w:right w:val="single" w:sz="4" w:space="0" w:color="auto"/>
            </w:tcBorders>
            <w:shd w:val="clear" w:color="auto" w:fill="auto"/>
            <w:vAlign w:val="center"/>
          </w:tcPr>
          <w:p w14:paraId="0C19971E" w14:textId="2B967DBB"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2</w:t>
            </w:r>
          </w:p>
        </w:tc>
        <w:tc>
          <w:tcPr>
            <w:tcW w:w="992" w:type="dxa"/>
            <w:tcBorders>
              <w:top w:val="nil"/>
              <w:left w:val="nil"/>
              <w:bottom w:val="single" w:sz="4" w:space="0" w:color="auto"/>
              <w:right w:val="single" w:sz="4" w:space="0" w:color="auto"/>
            </w:tcBorders>
            <w:shd w:val="clear" w:color="auto" w:fill="auto"/>
            <w:vAlign w:val="center"/>
          </w:tcPr>
          <w:p w14:paraId="4CC702A9" w14:textId="476230CC"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2</w:t>
            </w:r>
          </w:p>
        </w:tc>
        <w:tc>
          <w:tcPr>
            <w:tcW w:w="1229" w:type="dxa"/>
            <w:tcBorders>
              <w:top w:val="nil"/>
              <w:left w:val="nil"/>
              <w:bottom w:val="single" w:sz="4" w:space="0" w:color="auto"/>
              <w:right w:val="single" w:sz="4" w:space="0" w:color="auto"/>
            </w:tcBorders>
            <w:shd w:val="clear" w:color="auto" w:fill="auto"/>
            <w:vAlign w:val="center"/>
          </w:tcPr>
          <w:p w14:paraId="09BDE00B" w14:textId="1CF6CEFD"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4</w:t>
            </w:r>
          </w:p>
        </w:tc>
        <w:tc>
          <w:tcPr>
            <w:tcW w:w="1228" w:type="dxa"/>
            <w:tcBorders>
              <w:top w:val="nil"/>
              <w:left w:val="nil"/>
              <w:bottom w:val="single" w:sz="4" w:space="0" w:color="auto"/>
              <w:right w:val="single" w:sz="4" w:space="0" w:color="auto"/>
            </w:tcBorders>
            <w:shd w:val="clear" w:color="auto" w:fill="auto"/>
            <w:vAlign w:val="center"/>
          </w:tcPr>
          <w:p w14:paraId="5448C6E2" w14:textId="436F8153"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4</w:t>
            </w:r>
          </w:p>
        </w:tc>
        <w:tc>
          <w:tcPr>
            <w:tcW w:w="1229" w:type="dxa"/>
            <w:tcBorders>
              <w:top w:val="nil"/>
              <w:left w:val="nil"/>
              <w:bottom w:val="single" w:sz="4" w:space="0" w:color="auto"/>
              <w:right w:val="single" w:sz="4" w:space="0" w:color="auto"/>
            </w:tcBorders>
            <w:shd w:val="clear" w:color="auto" w:fill="auto"/>
            <w:vAlign w:val="center"/>
          </w:tcPr>
          <w:p w14:paraId="0702B17C" w14:textId="27C11695"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3</w:t>
            </w:r>
          </w:p>
        </w:tc>
      </w:tr>
      <w:tr w:rsidR="009B45F9" w:rsidRPr="006A39CB" w14:paraId="3DF076EF" w14:textId="77777777" w:rsidTr="00622A8F">
        <w:tc>
          <w:tcPr>
            <w:tcW w:w="1980" w:type="dxa"/>
          </w:tcPr>
          <w:p w14:paraId="186A0089" w14:textId="77777777" w:rsidR="009B45F9" w:rsidRPr="006A39CB" w:rsidRDefault="009B45F9" w:rsidP="009B45F9">
            <w:pPr>
              <w:rPr>
                <w:rFonts w:ascii="Times New Roman" w:eastAsia="Calibri" w:hAnsi="Times New Roman" w:cs="Times New Roman"/>
                <w:sz w:val="20"/>
                <w:szCs w:val="20"/>
              </w:rPr>
            </w:pPr>
            <w:r>
              <w:rPr>
                <w:rFonts w:ascii="Times New Roman" w:eastAsia="Calibri" w:hAnsi="Times New Roman" w:cs="Times New Roman"/>
                <w:sz w:val="20"/>
                <w:szCs w:val="20"/>
              </w:rPr>
              <w:t xml:space="preserve">Ничего из перечисленного </w:t>
            </w:r>
          </w:p>
        </w:tc>
        <w:tc>
          <w:tcPr>
            <w:tcW w:w="1228" w:type="dxa"/>
            <w:tcBorders>
              <w:top w:val="nil"/>
              <w:left w:val="single" w:sz="4" w:space="0" w:color="auto"/>
              <w:bottom w:val="single" w:sz="4" w:space="0" w:color="auto"/>
              <w:right w:val="single" w:sz="4" w:space="0" w:color="auto"/>
            </w:tcBorders>
            <w:shd w:val="clear" w:color="auto" w:fill="auto"/>
            <w:vAlign w:val="center"/>
          </w:tcPr>
          <w:p w14:paraId="35A34E47" w14:textId="358C2C45"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22</w:t>
            </w:r>
          </w:p>
        </w:tc>
        <w:tc>
          <w:tcPr>
            <w:tcW w:w="1465" w:type="dxa"/>
            <w:tcBorders>
              <w:top w:val="nil"/>
              <w:left w:val="nil"/>
              <w:bottom w:val="single" w:sz="4" w:space="0" w:color="auto"/>
              <w:right w:val="single" w:sz="4" w:space="0" w:color="auto"/>
            </w:tcBorders>
            <w:shd w:val="clear" w:color="auto" w:fill="auto"/>
            <w:vAlign w:val="center"/>
          </w:tcPr>
          <w:p w14:paraId="54FED0B5" w14:textId="5D8B1A3F"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30</w:t>
            </w:r>
          </w:p>
        </w:tc>
        <w:tc>
          <w:tcPr>
            <w:tcW w:w="992" w:type="dxa"/>
            <w:tcBorders>
              <w:top w:val="nil"/>
              <w:left w:val="nil"/>
              <w:bottom w:val="single" w:sz="4" w:space="0" w:color="auto"/>
              <w:right w:val="single" w:sz="4" w:space="0" w:color="auto"/>
            </w:tcBorders>
            <w:shd w:val="clear" w:color="auto" w:fill="auto"/>
            <w:vAlign w:val="center"/>
          </w:tcPr>
          <w:p w14:paraId="4E99A491" w14:textId="3C7AD228"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31</w:t>
            </w:r>
          </w:p>
        </w:tc>
        <w:tc>
          <w:tcPr>
            <w:tcW w:w="1229" w:type="dxa"/>
            <w:tcBorders>
              <w:top w:val="nil"/>
              <w:left w:val="nil"/>
              <w:bottom w:val="single" w:sz="4" w:space="0" w:color="auto"/>
              <w:right w:val="single" w:sz="4" w:space="0" w:color="auto"/>
            </w:tcBorders>
            <w:shd w:val="clear" w:color="auto" w:fill="auto"/>
            <w:vAlign w:val="center"/>
          </w:tcPr>
          <w:p w14:paraId="774B2F55" w14:textId="4EDD1841"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31</w:t>
            </w:r>
          </w:p>
        </w:tc>
        <w:tc>
          <w:tcPr>
            <w:tcW w:w="1228" w:type="dxa"/>
            <w:tcBorders>
              <w:top w:val="nil"/>
              <w:left w:val="nil"/>
              <w:bottom w:val="single" w:sz="4" w:space="0" w:color="auto"/>
              <w:right w:val="single" w:sz="4" w:space="0" w:color="auto"/>
            </w:tcBorders>
            <w:shd w:val="clear" w:color="auto" w:fill="auto"/>
            <w:vAlign w:val="center"/>
          </w:tcPr>
          <w:p w14:paraId="1A63B5DC" w14:textId="12F859A5"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33</w:t>
            </w:r>
          </w:p>
        </w:tc>
        <w:tc>
          <w:tcPr>
            <w:tcW w:w="1229" w:type="dxa"/>
            <w:tcBorders>
              <w:top w:val="nil"/>
              <w:left w:val="nil"/>
              <w:bottom w:val="single" w:sz="4" w:space="0" w:color="auto"/>
              <w:right w:val="single" w:sz="4" w:space="0" w:color="auto"/>
            </w:tcBorders>
            <w:shd w:val="clear" w:color="auto" w:fill="auto"/>
            <w:vAlign w:val="center"/>
          </w:tcPr>
          <w:p w14:paraId="7E4474A3" w14:textId="5C93D539" w:rsidR="009B45F9" w:rsidRPr="00A81C7B" w:rsidRDefault="009B45F9" w:rsidP="009B45F9">
            <w:pPr>
              <w:jc w:val="center"/>
              <w:rPr>
                <w:rFonts w:ascii="Times New Roman" w:eastAsia="Calibri" w:hAnsi="Times New Roman" w:cs="Times New Roman"/>
                <w:b/>
                <w:color w:val="C00000"/>
                <w:sz w:val="24"/>
                <w:szCs w:val="24"/>
              </w:rPr>
            </w:pPr>
            <w:r w:rsidRPr="00A81C7B">
              <w:rPr>
                <w:rFonts w:ascii="Times New Roman" w:hAnsi="Times New Roman" w:cs="Times New Roman"/>
                <w:b/>
                <w:color w:val="C00000"/>
                <w:sz w:val="24"/>
                <w:szCs w:val="24"/>
              </w:rPr>
              <w:t>36</w:t>
            </w:r>
          </w:p>
        </w:tc>
      </w:tr>
      <w:tr w:rsidR="009B45F9" w:rsidRPr="006A39CB" w14:paraId="76C420FD" w14:textId="77777777" w:rsidTr="00622A8F">
        <w:tc>
          <w:tcPr>
            <w:tcW w:w="1980" w:type="dxa"/>
          </w:tcPr>
          <w:p w14:paraId="4D0F7FE5" w14:textId="77777777" w:rsidR="009B45F9" w:rsidRPr="006A39CB" w:rsidRDefault="009B45F9" w:rsidP="009B45F9">
            <w:pPr>
              <w:rPr>
                <w:rFonts w:ascii="Times New Roman" w:eastAsia="Calibri" w:hAnsi="Times New Roman" w:cs="Times New Roman"/>
                <w:sz w:val="20"/>
                <w:szCs w:val="20"/>
              </w:rPr>
            </w:pPr>
            <w:r>
              <w:rPr>
                <w:rFonts w:ascii="Times New Roman" w:eastAsia="Calibri" w:hAnsi="Times New Roman" w:cs="Times New Roman"/>
                <w:sz w:val="20"/>
                <w:szCs w:val="20"/>
              </w:rPr>
              <w:t>Другое</w:t>
            </w:r>
          </w:p>
        </w:tc>
        <w:tc>
          <w:tcPr>
            <w:tcW w:w="1228" w:type="dxa"/>
            <w:tcBorders>
              <w:top w:val="nil"/>
              <w:left w:val="single" w:sz="4" w:space="0" w:color="auto"/>
              <w:bottom w:val="single" w:sz="4" w:space="0" w:color="auto"/>
              <w:right w:val="single" w:sz="4" w:space="0" w:color="auto"/>
            </w:tcBorders>
            <w:shd w:val="clear" w:color="auto" w:fill="auto"/>
            <w:vAlign w:val="center"/>
          </w:tcPr>
          <w:p w14:paraId="66AA628F" w14:textId="2E67D415"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2</w:t>
            </w:r>
          </w:p>
        </w:tc>
        <w:tc>
          <w:tcPr>
            <w:tcW w:w="1465" w:type="dxa"/>
            <w:tcBorders>
              <w:top w:val="nil"/>
              <w:left w:val="nil"/>
              <w:bottom w:val="single" w:sz="4" w:space="0" w:color="auto"/>
              <w:right w:val="single" w:sz="4" w:space="0" w:color="auto"/>
            </w:tcBorders>
            <w:shd w:val="clear" w:color="auto" w:fill="auto"/>
            <w:vAlign w:val="center"/>
          </w:tcPr>
          <w:p w14:paraId="3193F725" w14:textId="60400471"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1</w:t>
            </w:r>
          </w:p>
        </w:tc>
        <w:tc>
          <w:tcPr>
            <w:tcW w:w="992" w:type="dxa"/>
            <w:tcBorders>
              <w:top w:val="nil"/>
              <w:left w:val="nil"/>
              <w:bottom w:val="single" w:sz="4" w:space="0" w:color="auto"/>
              <w:right w:val="single" w:sz="4" w:space="0" w:color="auto"/>
            </w:tcBorders>
            <w:shd w:val="clear" w:color="auto" w:fill="auto"/>
            <w:vAlign w:val="center"/>
          </w:tcPr>
          <w:p w14:paraId="147D0F33" w14:textId="12F74296"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4</w:t>
            </w:r>
          </w:p>
        </w:tc>
        <w:tc>
          <w:tcPr>
            <w:tcW w:w="1229" w:type="dxa"/>
            <w:tcBorders>
              <w:top w:val="nil"/>
              <w:left w:val="nil"/>
              <w:bottom w:val="single" w:sz="4" w:space="0" w:color="auto"/>
              <w:right w:val="single" w:sz="4" w:space="0" w:color="auto"/>
            </w:tcBorders>
            <w:shd w:val="clear" w:color="auto" w:fill="auto"/>
            <w:vAlign w:val="center"/>
          </w:tcPr>
          <w:p w14:paraId="1CBCD951" w14:textId="32C23EAC"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2</w:t>
            </w:r>
          </w:p>
        </w:tc>
        <w:tc>
          <w:tcPr>
            <w:tcW w:w="1228" w:type="dxa"/>
            <w:tcBorders>
              <w:top w:val="nil"/>
              <w:left w:val="nil"/>
              <w:bottom w:val="single" w:sz="4" w:space="0" w:color="auto"/>
              <w:right w:val="single" w:sz="4" w:space="0" w:color="auto"/>
            </w:tcBorders>
            <w:shd w:val="clear" w:color="auto" w:fill="auto"/>
            <w:vAlign w:val="center"/>
          </w:tcPr>
          <w:p w14:paraId="13E9BE56" w14:textId="60EB1F94"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1</w:t>
            </w:r>
          </w:p>
        </w:tc>
        <w:tc>
          <w:tcPr>
            <w:tcW w:w="1229" w:type="dxa"/>
            <w:tcBorders>
              <w:top w:val="nil"/>
              <w:left w:val="nil"/>
              <w:bottom w:val="single" w:sz="4" w:space="0" w:color="auto"/>
              <w:right w:val="single" w:sz="4" w:space="0" w:color="auto"/>
            </w:tcBorders>
            <w:shd w:val="clear" w:color="auto" w:fill="auto"/>
            <w:vAlign w:val="center"/>
          </w:tcPr>
          <w:p w14:paraId="0937AEC8" w14:textId="37275B77"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1</w:t>
            </w:r>
          </w:p>
        </w:tc>
      </w:tr>
      <w:tr w:rsidR="009B45F9" w:rsidRPr="006A39CB" w14:paraId="7AF01C67" w14:textId="77777777" w:rsidTr="00622A8F">
        <w:tc>
          <w:tcPr>
            <w:tcW w:w="1980" w:type="dxa"/>
          </w:tcPr>
          <w:p w14:paraId="5D328C0F" w14:textId="77777777" w:rsidR="009B45F9" w:rsidRPr="006A39CB" w:rsidRDefault="009B45F9" w:rsidP="009B45F9">
            <w:pPr>
              <w:rPr>
                <w:rFonts w:ascii="Times New Roman" w:eastAsia="Calibri" w:hAnsi="Times New Roman" w:cs="Times New Roman"/>
                <w:sz w:val="20"/>
                <w:szCs w:val="20"/>
              </w:rPr>
            </w:pPr>
            <w:r>
              <w:rPr>
                <w:rFonts w:ascii="Times New Roman" w:eastAsia="Calibri" w:hAnsi="Times New Roman" w:cs="Times New Roman"/>
                <w:sz w:val="20"/>
                <w:szCs w:val="20"/>
              </w:rPr>
              <w:t>Затрудняюсь ответить</w:t>
            </w:r>
          </w:p>
        </w:tc>
        <w:tc>
          <w:tcPr>
            <w:tcW w:w="1228" w:type="dxa"/>
            <w:tcBorders>
              <w:top w:val="nil"/>
              <w:left w:val="single" w:sz="4" w:space="0" w:color="auto"/>
              <w:bottom w:val="single" w:sz="4" w:space="0" w:color="auto"/>
              <w:right w:val="single" w:sz="4" w:space="0" w:color="auto"/>
            </w:tcBorders>
            <w:shd w:val="clear" w:color="auto" w:fill="auto"/>
            <w:vAlign w:val="center"/>
          </w:tcPr>
          <w:p w14:paraId="773408EB" w14:textId="7BECB0E1"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1</w:t>
            </w:r>
          </w:p>
        </w:tc>
        <w:tc>
          <w:tcPr>
            <w:tcW w:w="1465" w:type="dxa"/>
            <w:tcBorders>
              <w:top w:val="nil"/>
              <w:left w:val="nil"/>
              <w:bottom w:val="single" w:sz="4" w:space="0" w:color="auto"/>
              <w:right w:val="single" w:sz="4" w:space="0" w:color="auto"/>
            </w:tcBorders>
            <w:shd w:val="clear" w:color="auto" w:fill="auto"/>
            <w:vAlign w:val="center"/>
          </w:tcPr>
          <w:p w14:paraId="224707AC" w14:textId="424AA0F9"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4</w:t>
            </w:r>
          </w:p>
        </w:tc>
        <w:tc>
          <w:tcPr>
            <w:tcW w:w="992" w:type="dxa"/>
            <w:tcBorders>
              <w:top w:val="nil"/>
              <w:left w:val="nil"/>
              <w:bottom w:val="single" w:sz="4" w:space="0" w:color="auto"/>
              <w:right w:val="single" w:sz="4" w:space="0" w:color="auto"/>
            </w:tcBorders>
            <w:shd w:val="clear" w:color="auto" w:fill="auto"/>
            <w:vAlign w:val="center"/>
          </w:tcPr>
          <w:p w14:paraId="19FE2555" w14:textId="440E4666"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3</w:t>
            </w:r>
          </w:p>
        </w:tc>
        <w:tc>
          <w:tcPr>
            <w:tcW w:w="1229" w:type="dxa"/>
            <w:tcBorders>
              <w:top w:val="nil"/>
              <w:left w:val="nil"/>
              <w:bottom w:val="single" w:sz="4" w:space="0" w:color="auto"/>
              <w:right w:val="single" w:sz="4" w:space="0" w:color="auto"/>
            </w:tcBorders>
            <w:shd w:val="clear" w:color="auto" w:fill="auto"/>
            <w:vAlign w:val="center"/>
          </w:tcPr>
          <w:p w14:paraId="45EAEB2C" w14:textId="72AF9E01"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3</w:t>
            </w:r>
          </w:p>
        </w:tc>
        <w:tc>
          <w:tcPr>
            <w:tcW w:w="1228" w:type="dxa"/>
            <w:tcBorders>
              <w:top w:val="nil"/>
              <w:left w:val="nil"/>
              <w:bottom w:val="single" w:sz="4" w:space="0" w:color="auto"/>
              <w:right w:val="single" w:sz="4" w:space="0" w:color="auto"/>
            </w:tcBorders>
            <w:shd w:val="clear" w:color="auto" w:fill="auto"/>
            <w:vAlign w:val="center"/>
          </w:tcPr>
          <w:p w14:paraId="604CC0C9" w14:textId="564D7C3B"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4</w:t>
            </w:r>
          </w:p>
        </w:tc>
        <w:tc>
          <w:tcPr>
            <w:tcW w:w="1229" w:type="dxa"/>
            <w:tcBorders>
              <w:top w:val="nil"/>
              <w:left w:val="nil"/>
              <w:bottom w:val="single" w:sz="4" w:space="0" w:color="auto"/>
              <w:right w:val="single" w:sz="4" w:space="0" w:color="auto"/>
            </w:tcBorders>
            <w:shd w:val="clear" w:color="auto" w:fill="auto"/>
            <w:vAlign w:val="center"/>
          </w:tcPr>
          <w:p w14:paraId="7B8CDBFF" w14:textId="75A3C49D" w:rsidR="009B45F9" w:rsidRPr="009B45F9" w:rsidRDefault="009B45F9" w:rsidP="009B45F9">
            <w:pPr>
              <w:jc w:val="center"/>
              <w:rPr>
                <w:rFonts w:ascii="Times New Roman" w:eastAsia="Calibri" w:hAnsi="Times New Roman" w:cs="Times New Roman"/>
                <w:color w:val="000000" w:themeColor="text1"/>
                <w:sz w:val="20"/>
                <w:szCs w:val="20"/>
              </w:rPr>
            </w:pPr>
            <w:r w:rsidRPr="009B45F9">
              <w:rPr>
                <w:rFonts w:ascii="Times New Roman" w:hAnsi="Times New Roman" w:cs="Times New Roman"/>
                <w:color w:val="000000" w:themeColor="text1"/>
                <w:sz w:val="20"/>
                <w:szCs w:val="20"/>
              </w:rPr>
              <w:t>5</w:t>
            </w:r>
          </w:p>
        </w:tc>
      </w:tr>
    </w:tbl>
    <w:p w14:paraId="687E86DD" w14:textId="41E21C9F" w:rsidR="001A6B31" w:rsidRDefault="001A6B31" w:rsidP="001A6B31">
      <w:pPr>
        <w:spacing w:line="240" w:lineRule="auto"/>
        <w:jc w:val="center"/>
        <w:rPr>
          <w:rFonts w:ascii="Times New Roman" w:hAnsi="Times New Roman" w:cs="Times New Roman"/>
          <w:i/>
          <w:sz w:val="24"/>
          <w:szCs w:val="24"/>
        </w:rPr>
      </w:pPr>
    </w:p>
    <w:p w14:paraId="1A70CF1D" w14:textId="273A1137" w:rsidR="00711954" w:rsidRPr="00711954" w:rsidRDefault="00CD0275" w:rsidP="00F1181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Характеризуя общероссийский запрос на социальную рекламу, необходимо сказать о </w:t>
      </w:r>
      <w:r w:rsidR="0033282B">
        <w:rPr>
          <w:rFonts w:ascii="Times New Roman" w:hAnsi="Times New Roman" w:cs="Times New Roman"/>
          <w:sz w:val="24"/>
          <w:szCs w:val="24"/>
        </w:rPr>
        <w:t>том, что ключевыми тематическими</w:t>
      </w:r>
      <w:r>
        <w:rPr>
          <w:rFonts w:ascii="Times New Roman" w:hAnsi="Times New Roman" w:cs="Times New Roman"/>
          <w:sz w:val="24"/>
          <w:szCs w:val="24"/>
        </w:rPr>
        <w:t xml:space="preserve"> </w:t>
      </w:r>
      <w:r w:rsidR="0033282B">
        <w:rPr>
          <w:rFonts w:ascii="Times New Roman" w:hAnsi="Times New Roman" w:cs="Times New Roman"/>
          <w:sz w:val="24"/>
          <w:szCs w:val="24"/>
        </w:rPr>
        <w:t>направлениями обозначаю</w:t>
      </w:r>
      <w:r>
        <w:rPr>
          <w:rFonts w:ascii="Times New Roman" w:hAnsi="Times New Roman" w:cs="Times New Roman"/>
          <w:sz w:val="24"/>
          <w:szCs w:val="24"/>
        </w:rPr>
        <w:t xml:space="preserve">тся </w:t>
      </w:r>
      <w:r w:rsidR="0033282B">
        <w:rPr>
          <w:rFonts w:ascii="Times New Roman" w:hAnsi="Times New Roman" w:cs="Times New Roman"/>
          <w:sz w:val="24"/>
          <w:szCs w:val="24"/>
        </w:rPr>
        <w:t xml:space="preserve">борьба с насилием в семье/ жестоким обращением с детьми (44%), борьба с наркоманией (42%), борьба с коррупцией (38%), призыв к ответственному поведению на дорогах и соблюдению правил дорожного движения (34%), а также </w:t>
      </w:r>
      <w:r w:rsidR="00F11811">
        <w:rPr>
          <w:rFonts w:ascii="Times New Roman" w:hAnsi="Times New Roman" w:cs="Times New Roman"/>
          <w:sz w:val="24"/>
          <w:szCs w:val="24"/>
        </w:rPr>
        <w:t xml:space="preserve">борьба с алкоголизмом (32%). </w:t>
      </w:r>
      <w:r w:rsidR="00AB4314">
        <w:rPr>
          <w:rFonts w:ascii="Times New Roman" w:hAnsi="Times New Roman" w:cs="Times New Roman"/>
          <w:sz w:val="24"/>
          <w:szCs w:val="24"/>
        </w:rPr>
        <w:t xml:space="preserve">По сравнению с результатами опроса 2017 г. третья позиция (призыв к соблюдению ПДД) сменилась </w:t>
      </w:r>
      <w:r w:rsidR="008C36F4">
        <w:rPr>
          <w:rFonts w:ascii="Times New Roman" w:hAnsi="Times New Roman" w:cs="Times New Roman"/>
          <w:sz w:val="24"/>
          <w:szCs w:val="24"/>
        </w:rPr>
        <w:t xml:space="preserve">борьбой с коррупцией в 2019 г., став замыкающим пунктом топ-3 ожидаемых направлений социальной рекламы в России. </w:t>
      </w:r>
    </w:p>
    <w:p w14:paraId="53AF1EB4" w14:textId="77777777" w:rsidR="000D3B9E" w:rsidRDefault="000D3B9E" w:rsidP="00622A8F">
      <w:pPr>
        <w:ind w:firstLine="709"/>
        <w:jc w:val="right"/>
        <w:rPr>
          <w:rFonts w:ascii="Times New Roman" w:eastAsia="Calibri" w:hAnsi="Times New Roman" w:cs="Times New Roman"/>
          <w:i/>
          <w:sz w:val="24"/>
          <w:szCs w:val="24"/>
        </w:rPr>
      </w:pPr>
    </w:p>
    <w:p w14:paraId="44F4EDA3" w14:textId="77777777" w:rsidR="000D3B9E" w:rsidRDefault="000D3B9E" w:rsidP="00622A8F">
      <w:pPr>
        <w:ind w:firstLine="709"/>
        <w:jc w:val="right"/>
        <w:rPr>
          <w:rFonts w:ascii="Times New Roman" w:eastAsia="Calibri" w:hAnsi="Times New Roman" w:cs="Times New Roman"/>
          <w:i/>
          <w:sz w:val="24"/>
          <w:szCs w:val="24"/>
        </w:rPr>
      </w:pPr>
    </w:p>
    <w:p w14:paraId="55CA025C" w14:textId="7176CEBF" w:rsidR="000D3B9E" w:rsidRDefault="000D3B9E" w:rsidP="008C36F4">
      <w:pPr>
        <w:rPr>
          <w:rFonts w:ascii="Times New Roman" w:eastAsia="Calibri" w:hAnsi="Times New Roman" w:cs="Times New Roman"/>
          <w:i/>
          <w:sz w:val="24"/>
          <w:szCs w:val="24"/>
        </w:rPr>
      </w:pPr>
    </w:p>
    <w:p w14:paraId="1A47FDC5" w14:textId="7DFFB4DA" w:rsidR="00622A8F" w:rsidRPr="00BE4982" w:rsidRDefault="00622A8F" w:rsidP="00622A8F">
      <w:pPr>
        <w:ind w:firstLine="709"/>
        <w:jc w:val="right"/>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Таблица 5</w:t>
      </w:r>
      <w:r w:rsidRPr="00BE4982">
        <w:rPr>
          <w:rFonts w:ascii="Times New Roman" w:eastAsia="Calibri" w:hAnsi="Times New Roman" w:cs="Times New Roman"/>
          <w:i/>
          <w:sz w:val="24"/>
          <w:szCs w:val="24"/>
        </w:rPr>
        <w:t xml:space="preserve"> </w:t>
      </w:r>
    </w:p>
    <w:p w14:paraId="56DF2051" w14:textId="678FC815" w:rsidR="00622A8F" w:rsidRPr="00BE4982" w:rsidRDefault="00622A8F" w:rsidP="00622A8F">
      <w:pPr>
        <w:ind w:firstLine="709"/>
        <w:jc w:val="center"/>
        <w:rPr>
          <w:rFonts w:ascii="Times New Roman" w:eastAsia="Calibri" w:hAnsi="Times New Roman" w:cs="Times New Roman"/>
          <w:i/>
          <w:sz w:val="24"/>
          <w:szCs w:val="24"/>
        </w:rPr>
      </w:pPr>
      <w:r>
        <w:rPr>
          <w:rFonts w:ascii="Times New Roman" w:eastAsia="Calibri" w:hAnsi="Times New Roman" w:cs="Times New Roman"/>
          <w:i/>
          <w:sz w:val="24"/>
          <w:szCs w:val="24"/>
        </w:rPr>
        <w:t>Как Вы считаете, на что прежде всего должна быть направлена социальная реклама в нашей стране</w:t>
      </w:r>
      <w:r w:rsidRPr="00BE4982">
        <w:rPr>
          <w:rFonts w:ascii="Times New Roman" w:eastAsia="Calibri" w:hAnsi="Times New Roman" w:cs="Times New Roman"/>
          <w:i/>
          <w:sz w:val="24"/>
          <w:szCs w:val="24"/>
        </w:rPr>
        <w:t xml:space="preserve">? </w:t>
      </w:r>
      <w:r w:rsidR="00C8696B">
        <w:rPr>
          <w:rFonts w:ascii="Times New Roman" w:hAnsi="Times New Roman" w:cs="Times New Roman"/>
          <w:i/>
          <w:sz w:val="24"/>
          <w:szCs w:val="24"/>
        </w:rPr>
        <w:t>(в % от всех опрошенных</w:t>
      </w:r>
      <w:r w:rsidR="00C8696B" w:rsidRPr="00931EEE">
        <w:rPr>
          <w:rFonts w:ascii="Times New Roman" w:hAnsi="Times New Roman" w:cs="Times New Roman"/>
          <w:i/>
          <w:sz w:val="24"/>
          <w:szCs w:val="24"/>
        </w:rPr>
        <w:t xml:space="preserve">, </w:t>
      </w:r>
      <w:r w:rsidR="00C8696B">
        <w:rPr>
          <w:rFonts w:ascii="Times New Roman" w:hAnsi="Times New Roman" w:cs="Times New Roman"/>
          <w:i/>
          <w:sz w:val="24"/>
          <w:szCs w:val="24"/>
        </w:rPr>
        <w:t xml:space="preserve">не более трех </w:t>
      </w:r>
      <w:r w:rsidR="00C8696B" w:rsidRPr="00931EEE">
        <w:rPr>
          <w:rFonts w:ascii="Times New Roman" w:hAnsi="Times New Roman" w:cs="Times New Roman"/>
          <w:i/>
          <w:sz w:val="24"/>
          <w:szCs w:val="24"/>
        </w:rPr>
        <w:t>ответ</w:t>
      </w:r>
      <w:r w:rsidR="00C8696B">
        <w:rPr>
          <w:rFonts w:ascii="Times New Roman" w:hAnsi="Times New Roman" w:cs="Times New Roman"/>
          <w:i/>
          <w:sz w:val="24"/>
          <w:szCs w:val="24"/>
        </w:rPr>
        <w:t>ов</w:t>
      </w:r>
      <w:r w:rsidR="00C8696B" w:rsidRPr="00931EEE">
        <w:rPr>
          <w:rFonts w:ascii="Times New Roman" w:hAnsi="Times New Roman" w:cs="Times New Roman"/>
          <w:i/>
          <w:sz w:val="24"/>
          <w:szCs w:val="24"/>
        </w:rPr>
        <w:t>)</w:t>
      </w:r>
    </w:p>
    <w:tbl>
      <w:tblPr>
        <w:tblStyle w:val="a5"/>
        <w:tblW w:w="9351" w:type="dxa"/>
        <w:tblLayout w:type="fixed"/>
        <w:tblLook w:val="04A0" w:firstRow="1" w:lastRow="0" w:firstColumn="1" w:lastColumn="0" w:noHBand="0" w:noVBand="1"/>
      </w:tblPr>
      <w:tblGrid>
        <w:gridCol w:w="2405"/>
        <w:gridCol w:w="1736"/>
        <w:gridCol w:w="1737"/>
        <w:gridCol w:w="1736"/>
        <w:gridCol w:w="1737"/>
      </w:tblGrid>
      <w:tr w:rsidR="00F33774" w:rsidRPr="006A39CB" w14:paraId="238CD9CA" w14:textId="77777777" w:rsidTr="00F33774">
        <w:tc>
          <w:tcPr>
            <w:tcW w:w="2405" w:type="dxa"/>
          </w:tcPr>
          <w:p w14:paraId="7A569AD2" w14:textId="77777777" w:rsidR="00F33774" w:rsidRPr="006A39CB" w:rsidRDefault="00F33774" w:rsidP="00F55628">
            <w:pPr>
              <w:jc w:val="center"/>
              <w:rPr>
                <w:rFonts w:ascii="Times New Roman" w:eastAsia="Calibri" w:hAnsi="Times New Roman" w:cs="Times New Roman"/>
                <w:sz w:val="20"/>
                <w:szCs w:val="20"/>
              </w:rPr>
            </w:pPr>
          </w:p>
        </w:tc>
        <w:tc>
          <w:tcPr>
            <w:tcW w:w="1736" w:type="dxa"/>
            <w:shd w:val="clear" w:color="auto" w:fill="D9D9D9" w:themeFill="background1" w:themeFillShade="D9"/>
            <w:vAlign w:val="center"/>
          </w:tcPr>
          <w:p w14:paraId="677E5D87" w14:textId="0344725A" w:rsidR="00F33774" w:rsidRPr="006A39CB" w:rsidRDefault="00F33774" w:rsidP="00F55628">
            <w:pPr>
              <w:jc w:val="center"/>
              <w:rPr>
                <w:rFonts w:ascii="Times New Roman" w:eastAsia="Calibri" w:hAnsi="Times New Roman" w:cs="Times New Roman"/>
                <w:sz w:val="20"/>
                <w:szCs w:val="20"/>
              </w:rPr>
            </w:pPr>
            <w:r>
              <w:rPr>
                <w:rFonts w:ascii="Times New Roman" w:eastAsia="Calibri" w:hAnsi="Times New Roman" w:cs="Times New Roman"/>
                <w:sz w:val="20"/>
                <w:szCs w:val="20"/>
              </w:rPr>
              <w:t>2019 г.</w:t>
            </w:r>
          </w:p>
        </w:tc>
        <w:tc>
          <w:tcPr>
            <w:tcW w:w="1737" w:type="dxa"/>
            <w:shd w:val="clear" w:color="auto" w:fill="D9D9D9" w:themeFill="background1" w:themeFillShade="D9"/>
            <w:vAlign w:val="center"/>
          </w:tcPr>
          <w:p w14:paraId="75D6EBF7" w14:textId="50FEC401" w:rsidR="00F33774" w:rsidRPr="006A39CB" w:rsidRDefault="00F33774" w:rsidP="00F55628">
            <w:pPr>
              <w:jc w:val="center"/>
              <w:rPr>
                <w:rFonts w:ascii="Times New Roman" w:eastAsia="Calibri" w:hAnsi="Times New Roman" w:cs="Times New Roman"/>
                <w:sz w:val="20"/>
                <w:szCs w:val="20"/>
              </w:rPr>
            </w:pPr>
            <w:r>
              <w:rPr>
                <w:rFonts w:ascii="Times New Roman" w:eastAsia="Calibri" w:hAnsi="Times New Roman" w:cs="Times New Roman"/>
                <w:sz w:val="20"/>
                <w:szCs w:val="20"/>
              </w:rPr>
              <w:t>2018 г.</w:t>
            </w:r>
          </w:p>
        </w:tc>
        <w:tc>
          <w:tcPr>
            <w:tcW w:w="1736" w:type="dxa"/>
            <w:shd w:val="clear" w:color="auto" w:fill="D9D9D9" w:themeFill="background1" w:themeFillShade="D9"/>
            <w:vAlign w:val="center"/>
          </w:tcPr>
          <w:p w14:paraId="51276076" w14:textId="5BA449AC" w:rsidR="00F33774" w:rsidRPr="006A39CB" w:rsidRDefault="00F33774" w:rsidP="00F55628">
            <w:pPr>
              <w:jc w:val="center"/>
              <w:rPr>
                <w:rFonts w:ascii="Times New Roman" w:eastAsia="Calibri" w:hAnsi="Times New Roman" w:cs="Times New Roman"/>
                <w:sz w:val="20"/>
                <w:szCs w:val="20"/>
              </w:rPr>
            </w:pPr>
            <w:r>
              <w:rPr>
                <w:rFonts w:ascii="Times New Roman" w:eastAsia="Calibri" w:hAnsi="Times New Roman" w:cs="Times New Roman"/>
                <w:sz w:val="20"/>
                <w:szCs w:val="20"/>
              </w:rPr>
              <w:t>2017 г.</w:t>
            </w:r>
          </w:p>
        </w:tc>
        <w:tc>
          <w:tcPr>
            <w:tcW w:w="1737" w:type="dxa"/>
            <w:shd w:val="clear" w:color="auto" w:fill="D9D9D9" w:themeFill="background1" w:themeFillShade="D9"/>
            <w:vAlign w:val="center"/>
          </w:tcPr>
          <w:p w14:paraId="6EAC60E9" w14:textId="1A1D3ECF" w:rsidR="00F33774" w:rsidRPr="006A39CB" w:rsidRDefault="00F33774" w:rsidP="00F55628">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2011 г. </w:t>
            </w:r>
          </w:p>
        </w:tc>
      </w:tr>
      <w:tr w:rsidR="00F55628" w:rsidRPr="006A39CB" w14:paraId="7D2EA48A" w14:textId="77777777" w:rsidTr="00926C46">
        <w:tc>
          <w:tcPr>
            <w:tcW w:w="2405" w:type="dxa"/>
            <w:tcBorders>
              <w:top w:val="single" w:sz="8" w:space="0" w:color="auto"/>
              <w:left w:val="single" w:sz="8" w:space="0" w:color="auto"/>
              <w:bottom w:val="single" w:sz="8" w:space="0" w:color="auto"/>
              <w:right w:val="single" w:sz="8" w:space="0" w:color="auto"/>
            </w:tcBorders>
            <w:shd w:val="clear" w:color="auto" w:fill="auto"/>
            <w:vAlign w:val="center"/>
          </w:tcPr>
          <w:p w14:paraId="6D8BF2DF" w14:textId="3FBAA648" w:rsidR="00F55628" w:rsidRPr="00F33774" w:rsidRDefault="00F55628" w:rsidP="00F55628">
            <w:pPr>
              <w:rPr>
                <w:rFonts w:ascii="Times New Roman" w:eastAsia="Calibri" w:hAnsi="Times New Roman" w:cs="Times New Roman"/>
                <w:sz w:val="20"/>
                <w:szCs w:val="20"/>
              </w:rPr>
            </w:pPr>
            <w:r w:rsidRPr="00F33774">
              <w:rPr>
                <w:rFonts w:ascii="Times New Roman" w:hAnsi="Times New Roman" w:cs="Times New Roman"/>
                <w:iCs/>
                <w:color w:val="000000"/>
                <w:sz w:val="20"/>
                <w:szCs w:val="20"/>
              </w:rPr>
              <w:t>На борьбу с жестоким обращением с детьми, насилием в семье</w:t>
            </w:r>
          </w:p>
        </w:tc>
        <w:tc>
          <w:tcPr>
            <w:tcW w:w="1736" w:type="dxa"/>
            <w:tcBorders>
              <w:top w:val="single" w:sz="8" w:space="0" w:color="auto"/>
              <w:left w:val="nil"/>
              <w:bottom w:val="single" w:sz="8" w:space="0" w:color="auto"/>
              <w:right w:val="single" w:sz="8" w:space="0" w:color="auto"/>
            </w:tcBorders>
            <w:shd w:val="clear" w:color="000000" w:fill="D9D9D9"/>
            <w:vAlign w:val="center"/>
          </w:tcPr>
          <w:p w14:paraId="2CF142B5" w14:textId="1B62CB44" w:rsidR="00F55628" w:rsidRPr="0097397A" w:rsidRDefault="00F55628" w:rsidP="00F55628">
            <w:pPr>
              <w:jc w:val="center"/>
              <w:rPr>
                <w:rFonts w:ascii="Times New Roman" w:eastAsia="Calibri" w:hAnsi="Times New Roman" w:cs="Times New Roman"/>
                <w:color w:val="000000" w:themeColor="text1"/>
                <w:sz w:val="24"/>
                <w:szCs w:val="24"/>
              </w:rPr>
            </w:pPr>
            <w:r w:rsidRPr="0097397A">
              <w:rPr>
                <w:rFonts w:ascii="Times New Roman" w:hAnsi="Times New Roman" w:cs="Times New Roman"/>
                <w:b/>
                <w:bCs/>
                <w:color w:val="000000"/>
                <w:sz w:val="24"/>
                <w:szCs w:val="24"/>
              </w:rPr>
              <w:t>44</w:t>
            </w:r>
          </w:p>
        </w:tc>
        <w:tc>
          <w:tcPr>
            <w:tcW w:w="1737" w:type="dxa"/>
            <w:tcBorders>
              <w:top w:val="single" w:sz="8" w:space="0" w:color="auto"/>
              <w:left w:val="nil"/>
              <w:bottom w:val="single" w:sz="8" w:space="0" w:color="auto"/>
              <w:right w:val="single" w:sz="8" w:space="0" w:color="auto"/>
            </w:tcBorders>
            <w:shd w:val="clear" w:color="auto" w:fill="auto"/>
            <w:vAlign w:val="center"/>
          </w:tcPr>
          <w:p w14:paraId="3E98F099" w14:textId="5A99A039" w:rsidR="00F55628" w:rsidRPr="00926C46" w:rsidRDefault="00F55628" w:rsidP="00F55628">
            <w:pPr>
              <w:jc w:val="center"/>
              <w:rPr>
                <w:rFonts w:ascii="Times New Roman" w:hAnsi="Times New Roman" w:cs="Times New Roman"/>
                <w:color w:val="000000"/>
                <w:sz w:val="20"/>
                <w:szCs w:val="20"/>
              </w:rPr>
            </w:pPr>
            <w:r w:rsidRPr="00926C46">
              <w:rPr>
                <w:rFonts w:ascii="Times New Roman" w:hAnsi="Times New Roman" w:cs="Times New Roman"/>
                <w:color w:val="000000"/>
                <w:sz w:val="20"/>
                <w:szCs w:val="20"/>
              </w:rPr>
              <w:t>47</w:t>
            </w:r>
          </w:p>
        </w:tc>
        <w:tc>
          <w:tcPr>
            <w:tcW w:w="1736" w:type="dxa"/>
            <w:tcBorders>
              <w:top w:val="single" w:sz="8" w:space="0" w:color="auto"/>
              <w:left w:val="nil"/>
              <w:bottom w:val="single" w:sz="8" w:space="0" w:color="auto"/>
              <w:right w:val="single" w:sz="8" w:space="0" w:color="auto"/>
            </w:tcBorders>
            <w:shd w:val="clear" w:color="auto" w:fill="auto"/>
            <w:vAlign w:val="center"/>
          </w:tcPr>
          <w:p w14:paraId="0C52E511" w14:textId="445CDE27" w:rsidR="00F55628" w:rsidRPr="00926C46" w:rsidRDefault="00F55628" w:rsidP="00F55628">
            <w:pPr>
              <w:jc w:val="center"/>
              <w:rPr>
                <w:rFonts w:ascii="Times New Roman" w:eastAsia="Calibri" w:hAnsi="Times New Roman" w:cs="Times New Roman"/>
                <w:color w:val="000000" w:themeColor="text1"/>
                <w:sz w:val="20"/>
                <w:szCs w:val="20"/>
              </w:rPr>
            </w:pPr>
            <w:r w:rsidRPr="00926C46">
              <w:rPr>
                <w:rFonts w:ascii="Times New Roman" w:hAnsi="Times New Roman" w:cs="Times New Roman"/>
                <w:color w:val="000000"/>
                <w:sz w:val="20"/>
                <w:szCs w:val="20"/>
              </w:rPr>
              <w:t>49</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14:paraId="632A7B97" w14:textId="56B011B9" w:rsidR="00F55628" w:rsidRPr="00926C46" w:rsidRDefault="00F55628" w:rsidP="00F55628">
            <w:pPr>
              <w:jc w:val="center"/>
              <w:rPr>
                <w:rFonts w:ascii="Times New Roman" w:eastAsia="Calibri" w:hAnsi="Times New Roman" w:cs="Times New Roman"/>
                <w:color w:val="000000" w:themeColor="text1"/>
                <w:sz w:val="20"/>
                <w:szCs w:val="20"/>
              </w:rPr>
            </w:pPr>
            <w:r w:rsidRPr="00926C46">
              <w:rPr>
                <w:rFonts w:ascii="Times New Roman" w:hAnsi="Times New Roman" w:cs="Times New Roman"/>
                <w:color w:val="000000"/>
                <w:sz w:val="20"/>
                <w:szCs w:val="20"/>
              </w:rPr>
              <w:t>34</w:t>
            </w:r>
          </w:p>
        </w:tc>
      </w:tr>
      <w:tr w:rsidR="00F55628" w:rsidRPr="006A39CB" w14:paraId="793E452F" w14:textId="77777777" w:rsidTr="00926C46">
        <w:tc>
          <w:tcPr>
            <w:tcW w:w="2405" w:type="dxa"/>
            <w:tcBorders>
              <w:top w:val="nil"/>
              <w:left w:val="single" w:sz="8" w:space="0" w:color="auto"/>
              <w:bottom w:val="single" w:sz="8" w:space="0" w:color="auto"/>
              <w:right w:val="single" w:sz="8" w:space="0" w:color="auto"/>
            </w:tcBorders>
            <w:shd w:val="clear" w:color="auto" w:fill="auto"/>
            <w:vAlign w:val="center"/>
          </w:tcPr>
          <w:p w14:paraId="016B2BC9" w14:textId="7689E255" w:rsidR="00F55628" w:rsidRPr="00F33774" w:rsidRDefault="00F55628" w:rsidP="00F55628">
            <w:pPr>
              <w:rPr>
                <w:rFonts w:ascii="Times New Roman" w:eastAsia="Calibri" w:hAnsi="Times New Roman" w:cs="Times New Roman"/>
                <w:sz w:val="20"/>
                <w:szCs w:val="20"/>
              </w:rPr>
            </w:pPr>
            <w:r w:rsidRPr="00F33774">
              <w:rPr>
                <w:rFonts w:ascii="Times New Roman" w:hAnsi="Times New Roman" w:cs="Times New Roman"/>
                <w:iCs/>
                <w:color w:val="000000"/>
                <w:sz w:val="20"/>
                <w:szCs w:val="20"/>
              </w:rPr>
              <w:t>На борьбу с наркоманией</w:t>
            </w:r>
          </w:p>
        </w:tc>
        <w:tc>
          <w:tcPr>
            <w:tcW w:w="1736" w:type="dxa"/>
            <w:tcBorders>
              <w:top w:val="nil"/>
              <w:left w:val="nil"/>
              <w:bottom w:val="single" w:sz="8" w:space="0" w:color="auto"/>
              <w:right w:val="single" w:sz="8" w:space="0" w:color="auto"/>
            </w:tcBorders>
            <w:shd w:val="clear" w:color="000000" w:fill="D9D9D9"/>
            <w:vAlign w:val="center"/>
          </w:tcPr>
          <w:p w14:paraId="077B75FF" w14:textId="381CBB02" w:rsidR="00F55628" w:rsidRPr="0097397A" w:rsidRDefault="00F55628" w:rsidP="00F55628">
            <w:pPr>
              <w:jc w:val="center"/>
              <w:rPr>
                <w:rFonts w:ascii="Times New Roman" w:eastAsia="Calibri" w:hAnsi="Times New Roman" w:cs="Times New Roman"/>
                <w:color w:val="000000" w:themeColor="text1"/>
                <w:sz w:val="24"/>
                <w:szCs w:val="24"/>
              </w:rPr>
            </w:pPr>
            <w:r w:rsidRPr="0097397A">
              <w:rPr>
                <w:rFonts w:ascii="Times New Roman" w:hAnsi="Times New Roman" w:cs="Times New Roman"/>
                <w:b/>
                <w:bCs/>
                <w:color w:val="000000"/>
                <w:sz w:val="24"/>
                <w:szCs w:val="24"/>
              </w:rPr>
              <w:t>42</w:t>
            </w:r>
          </w:p>
        </w:tc>
        <w:tc>
          <w:tcPr>
            <w:tcW w:w="1737" w:type="dxa"/>
            <w:tcBorders>
              <w:top w:val="nil"/>
              <w:left w:val="nil"/>
              <w:bottom w:val="single" w:sz="8" w:space="0" w:color="auto"/>
              <w:right w:val="single" w:sz="8" w:space="0" w:color="auto"/>
            </w:tcBorders>
            <w:shd w:val="clear" w:color="auto" w:fill="auto"/>
            <w:vAlign w:val="center"/>
          </w:tcPr>
          <w:p w14:paraId="266A5F0D" w14:textId="52A48D29" w:rsidR="00F55628" w:rsidRPr="00926C46" w:rsidRDefault="00F55628" w:rsidP="00F55628">
            <w:pPr>
              <w:jc w:val="center"/>
              <w:rPr>
                <w:rFonts w:ascii="Times New Roman" w:hAnsi="Times New Roman" w:cs="Times New Roman"/>
                <w:color w:val="000000"/>
                <w:sz w:val="20"/>
                <w:szCs w:val="20"/>
              </w:rPr>
            </w:pPr>
            <w:r w:rsidRPr="00926C46">
              <w:rPr>
                <w:rFonts w:ascii="Times New Roman" w:hAnsi="Times New Roman" w:cs="Times New Roman"/>
                <w:color w:val="000000"/>
                <w:sz w:val="20"/>
                <w:szCs w:val="20"/>
              </w:rPr>
              <w:t>45</w:t>
            </w:r>
          </w:p>
        </w:tc>
        <w:tc>
          <w:tcPr>
            <w:tcW w:w="1736" w:type="dxa"/>
            <w:tcBorders>
              <w:top w:val="nil"/>
              <w:left w:val="nil"/>
              <w:bottom w:val="single" w:sz="8" w:space="0" w:color="auto"/>
              <w:right w:val="single" w:sz="8" w:space="0" w:color="auto"/>
            </w:tcBorders>
            <w:shd w:val="clear" w:color="auto" w:fill="auto"/>
            <w:vAlign w:val="center"/>
          </w:tcPr>
          <w:p w14:paraId="59CD4987" w14:textId="39C35BC1" w:rsidR="00F55628" w:rsidRPr="00926C46" w:rsidRDefault="00F55628" w:rsidP="00F55628">
            <w:pPr>
              <w:jc w:val="center"/>
              <w:rPr>
                <w:rFonts w:ascii="Times New Roman" w:eastAsia="Calibri" w:hAnsi="Times New Roman" w:cs="Times New Roman"/>
                <w:color w:val="000000" w:themeColor="text1"/>
                <w:sz w:val="20"/>
                <w:szCs w:val="20"/>
              </w:rPr>
            </w:pPr>
            <w:r w:rsidRPr="00926C46">
              <w:rPr>
                <w:rFonts w:ascii="Times New Roman" w:hAnsi="Times New Roman" w:cs="Times New Roman"/>
                <w:color w:val="000000"/>
                <w:sz w:val="20"/>
                <w:szCs w:val="20"/>
              </w:rPr>
              <w:t>50</w:t>
            </w:r>
          </w:p>
        </w:tc>
        <w:tc>
          <w:tcPr>
            <w:tcW w:w="1737" w:type="dxa"/>
            <w:tcBorders>
              <w:top w:val="nil"/>
              <w:left w:val="single" w:sz="4" w:space="0" w:color="auto"/>
              <w:bottom w:val="single" w:sz="4" w:space="0" w:color="auto"/>
              <w:right w:val="single" w:sz="4" w:space="0" w:color="auto"/>
            </w:tcBorders>
            <w:shd w:val="clear" w:color="auto" w:fill="auto"/>
            <w:vAlign w:val="center"/>
          </w:tcPr>
          <w:p w14:paraId="338AB365" w14:textId="3BA4BF99" w:rsidR="00F55628" w:rsidRPr="00926C46" w:rsidRDefault="00F55628" w:rsidP="00F55628">
            <w:pPr>
              <w:jc w:val="center"/>
              <w:rPr>
                <w:rFonts w:ascii="Times New Roman" w:eastAsia="Calibri" w:hAnsi="Times New Roman" w:cs="Times New Roman"/>
                <w:color w:val="000000" w:themeColor="text1"/>
                <w:sz w:val="20"/>
                <w:szCs w:val="20"/>
              </w:rPr>
            </w:pPr>
            <w:r w:rsidRPr="00926C46">
              <w:rPr>
                <w:rFonts w:ascii="Times New Roman" w:hAnsi="Times New Roman" w:cs="Times New Roman"/>
                <w:color w:val="000000"/>
                <w:sz w:val="20"/>
                <w:szCs w:val="20"/>
              </w:rPr>
              <w:t>68</w:t>
            </w:r>
          </w:p>
        </w:tc>
      </w:tr>
      <w:tr w:rsidR="00F55628" w:rsidRPr="006A39CB" w14:paraId="60618959" w14:textId="77777777" w:rsidTr="00926C46">
        <w:tc>
          <w:tcPr>
            <w:tcW w:w="2405" w:type="dxa"/>
            <w:tcBorders>
              <w:top w:val="nil"/>
              <w:left w:val="single" w:sz="8" w:space="0" w:color="auto"/>
              <w:bottom w:val="single" w:sz="8" w:space="0" w:color="auto"/>
              <w:right w:val="single" w:sz="8" w:space="0" w:color="auto"/>
            </w:tcBorders>
            <w:shd w:val="clear" w:color="auto" w:fill="auto"/>
            <w:vAlign w:val="center"/>
          </w:tcPr>
          <w:p w14:paraId="64F10B1E" w14:textId="22BCD057" w:rsidR="00F55628" w:rsidRPr="00F33774" w:rsidRDefault="00F55628" w:rsidP="00F55628">
            <w:pPr>
              <w:rPr>
                <w:rFonts w:ascii="Times New Roman" w:eastAsia="Calibri" w:hAnsi="Times New Roman" w:cs="Times New Roman"/>
                <w:sz w:val="20"/>
                <w:szCs w:val="20"/>
              </w:rPr>
            </w:pPr>
            <w:r w:rsidRPr="00F33774">
              <w:rPr>
                <w:rFonts w:ascii="Times New Roman" w:hAnsi="Times New Roman" w:cs="Times New Roman"/>
                <w:iCs/>
                <w:color w:val="000000"/>
                <w:sz w:val="20"/>
                <w:szCs w:val="20"/>
              </w:rPr>
              <w:t>На борьбу с коррупцией</w:t>
            </w:r>
          </w:p>
        </w:tc>
        <w:tc>
          <w:tcPr>
            <w:tcW w:w="1736" w:type="dxa"/>
            <w:tcBorders>
              <w:top w:val="nil"/>
              <w:left w:val="nil"/>
              <w:bottom w:val="single" w:sz="8" w:space="0" w:color="auto"/>
              <w:right w:val="single" w:sz="8" w:space="0" w:color="auto"/>
            </w:tcBorders>
            <w:shd w:val="clear" w:color="000000" w:fill="D9D9D9"/>
            <w:vAlign w:val="center"/>
          </w:tcPr>
          <w:p w14:paraId="0E445F3C" w14:textId="413F0442" w:rsidR="00F55628" w:rsidRPr="0097397A" w:rsidRDefault="00F55628" w:rsidP="00F55628">
            <w:pPr>
              <w:jc w:val="center"/>
              <w:rPr>
                <w:rFonts w:ascii="Times New Roman" w:eastAsia="Calibri" w:hAnsi="Times New Roman" w:cs="Times New Roman"/>
                <w:color w:val="000000" w:themeColor="text1"/>
                <w:sz w:val="24"/>
                <w:szCs w:val="24"/>
              </w:rPr>
            </w:pPr>
            <w:r w:rsidRPr="0097397A">
              <w:rPr>
                <w:rFonts w:ascii="Times New Roman" w:hAnsi="Times New Roman" w:cs="Times New Roman"/>
                <w:b/>
                <w:bCs/>
                <w:color w:val="000000"/>
                <w:sz w:val="24"/>
                <w:szCs w:val="24"/>
              </w:rPr>
              <w:t>38</w:t>
            </w:r>
          </w:p>
        </w:tc>
        <w:tc>
          <w:tcPr>
            <w:tcW w:w="1737" w:type="dxa"/>
            <w:tcBorders>
              <w:top w:val="nil"/>
              <w:left w:val="nil"/>
              <w:bottom w:val="single" w:sz="8" w:space="0" w:color="auto"/>
              <w:right w:val="single" w:sz="8" w:space="0" w:color="auto"/>
            </w:tcBorders>
            <w:shd w:val="clear" w:color="auto" w:fill="auto"/>
            <w:vAlign w:val="center"/>
          </w:tcPr>
          <w:p w14:paraId="70063266" w14:textId="0DC851AA" w:rsidR="00F55628" w:rsidRPr="00926C46" w:rsidRDefault="00F55628" w:rsidP="00F55628">
            <w:pPr>
              <w:jc w:val="center"/>
              <w:rPr>
                <w:rFonts w:ascii="Times New Roman" w:hAnsi="Times New Roman" w:cs="Times New Roman"/>
                <w:color w:val="000000"/>
                <w:sz w:val="20"/>
                <w:szCs w:val="20"/>
              </w:rPr>
            </w:pPr>
            <w:r w:rsidRPr="00926C46">
              <w:rPr>
                <w:rFonts w:ascii="Times New Roman" w:hAnsi="Times New Roman" w:cs="Times New Roman"/>
                <w:color w:val="000000"/>
                <w:sz w:val="20"/>
                <w:szCs w:val="20"/>
              </w:rPr>
              <w:t>36</w:t>
            </w:r>
          </w:p>
        </w:tc>
        <w:tc>
          <w:tcPr>
            <w:tcW w:w="1736" w:type="dxa"/>
            <w:tcBorders>
              <w:top w:val="nil"/>
              <w:left w:val="nil"/>
              <w:bottom w:val="single" w:sz="8" w:space="0" w:color="auto"/>
              <w:right w:val="single" w:sz="8" w:space="0" w:color="auto"/>
            </w:tcBorders>
            <w:shd w:val="clear" w:color="auto" w:fill="auto"/>
            <w:vAlign w:val="center"/>
          </w:tcPr>
          <w:p w14:paraId="38C85656" w14:textId="16A3CFEF" w:rsidR="00F55628" w:rsidRPr="00926C46" w:rsidRDefault="00F55628" w:rsidP="00F55628">
            <w:pPr>
              <w:jc w:val="center"/>
              <w:rPr>
                <w:rFonts w:ascii="Times New Roman" w:eastAsia="Calibri" w:hAnsi="Times New Roman" w:cs="Times New Roman"/>
                <w:color w:val="000000" w:themeColor="text1"/>
                <w:sz w:val="20"/>
                <w:szCs w:val="20"/>
              </w:rPr>
            </w:pPr>
            <w:r w:rsidRPr="00926C46">
              <w:rPr>
                <w:rFonts w:ascii="Times New Roman" w:hAnsi="Times New Roman" w:cs="Times New Roman"/>
                <w:color w:val="000000"/>
                <w:sz w:val="20"/>
                <w:szCs w:val="20"/>
              </w:rPr>
              <w:t>27</w:t>
            </w:r>
          </w:p>
        </w:tc>
        <w:tc>
          <w:tcPr>
            <w:tcW w:w="1737" w:type="dxa"/>
            <w:tcBorders>
              <w:top w:val="nil"/>
              <w:left w:val="single" w:sz="4" w:space="0" w:color="auto"/>
              <w:bottom w:val="single" w:sz="4" w:space="0" w:color="auto"/>
              <w:right w:val="single" w:sz="4" w:space="0" w:color="auto"/>
            </w:tcBorders>
            <w:shd w:val="clear" w:color="auto" w:fill="auto"/>
            <w:vAlign w:val="center"/>
          </w:tcPr>
          <w:p w14:paraId="78A4EEA4" w14:textId="3A571ECF" w:rsidR="00F55628" w:rsidRPr="00926C46" w:rsidRDefault="00F55628" w:rsidP="00F55628">
            <w:pPr>
              <w:jc w:val="center"/>
              <w:rPr>
                <w:rFonts w:ascii="Times New Roman" w:eastAsia="Calibri" w:hAnsi="Times New Roman" w:cs="Times New Roman"/>
                <w:color w:val="000000" w:themeColor="text1"/>
                <w:sz w:val="20"/>
                <w:szCs w:val="20"/>
              </w:rPr>
            </w:pPr>
            <w:r w:rsidRPr="00926C46">
              <w:rPr>
                <w:rFonts w:ascii="Times New Roman" w:hAnsi="Times New Roman" w:cs="Times New Roman"/>
                <w:color w:val="000000"/>
                <w:sz w:val="20"/>
                <w:szCs w:val="20"/>
              </w:rPr>
              <w:t>33</w:t>
            </w:r>
          </w:p>
        </w:tc>
      </w:tr>
      <w:tr w:rsidR="00F55628" w:rsidRPr="006A39CB" w14:paraId="3251B5E0" w14:textId="77777777" w:rsidTr="00926C46">
        <w:tc>
          <w:tcPr>
            <w:tcW w:w="2405" w:type="dxa"/>
            <w:tcBorders>
              <w:top w:val="nil"/>
              <w:left w:val="single" w:sz="8" w:space="0" w:color="auto"/>
              <w:bottom w:val="single" w:sz="8" w:space="0" w:color="auto"/>
              <w:right w:val="single" w:sz="8" w:space="0" w:color="auto"/>
            </w:tcBorders>
            <w:shd w:val="clear" w:color="auto" w:fill="auto"/>
            <w:vAlign w:val="center"/>
          </w:tcPr>
          <w:p w14:paraId="0F5EA9B0" w14:textId="40915E04" w:rsidR="00F55628" w:rsidRPr="00F33774" w:rsidRDefault="00F55628" w:rsidP="00F55628">
            <w:pPr>
              <w:rPr>
                <w:rFonts w:ascii="Times New Roman" w:eastAsia="Calibri" w:hAnsi="Times New Roman" w:cs="Times New Roman"/>
                <w:sz w:val="20"/>
                <w:szCs w:val="20"/>
              </w:rPr>
            </w:pPr>
            <w:r w:rsidRPr="00F33774">
              <w:rPr>
                <w:rFonts w:ascii="Times New Roman" w:hAnsi="Times New Roman" w:cs="Times New Roman"/>
                <w:iCs/>
                <w:color w:val="000000"/>
                <w:sz w:val="20"/>
                <w:szCs w:val="20"/>
              </w:rPr>
              <w:t>Призывать к ответственному поведению на дорогах, соблюдению ПДД</w:t>
            </w:r>
          </w:p>
        </w:tc>
        <w:tc>
          <w:tcPr>
            <w:tcW w:w="1736" w:type="dxa"/>
            <w:tcBorders>
              <w:top w:val="nil"/>
              <w:left w:val="nil"/>
              <w:bottom w:val="single" w:sz="8" w:space="0" w:color="auto"/>
              <w:right w:val="single" w:sz="8" w:space="0" w:color="auto"/>
            </w:tcBorders>
            <w:shd w:val="clear" w:color="000000" w:fill="D9D9D9"/>
            <w:vAlign w:val="center"/>
          </w:tcPr>
          <w:p w14:paraId="3DA07DE2" w14:textId="29932B39" w:rsidR="00F55628" w:rsidRPr="00926C46" w:rsidRDefault="00F55628" w:rsidP="00F55628">
            <w:pPr>
              <w:jc w:val="center"/>
              <w:rPr>
                <w:rFonts w:ascii="Times New Roman" w:eastAsia="Calibri" w:hAnsi="Times New Roman" w:cs="Times New Roman"/>
                <w:color w:val="000000" w:themeColor="text1"/>
                <w:sz w:val="20"/>
                <w:szCs w:val="20"/>
              </w:rPr>
            </w:pPr>
            <w:r w:rsidRPr="00926C46">
              <w:rPr>
                <w:rFonts w:ascii="Times New Roman" w:hAnsi="Times New Roman" w:cs="Times New Roman"/>
                <w:b/>
                <w:bCs/>
                <w:color w:val="000000"/>
                <w:sz w:val="20"/>
                <w:szCs w:val="20"/>
              </w:rPr>
              <w:t>34</w:t>
            </w:r>
          </w:p>
        </w:tc>
        <w:tc>
          <w:tcPr>
            <w:tcW w:w="1737" w:type="dxa"/>
            <w:tcBorders>
              <w:top w:val="nil"/>
              <w:left w:val="nil"/>
              <w:bottom w:val="single" w:sz="8" w:space="0" w:color="auto"/>
              <w:right w:val="single" w:sz="8" w:space="0" w:color="auto"/>
            </w:tcBorders>
            <w:shd w:val="clear" w:color="auto" w:fill="auto"/>
            <w:vAlign w:val="center"/>
          </w:tcPr>
          <w:p w14:paraId="510A22BD" w14:textId="58F18C39" w:rsidR="00F55628" w:rsidRPr="00926C46" w:rsidRDefault="00F55628" w:rsidP="00F55628">
            <w:pPr>
              <w:jc w:val="center"/>
              <w:rPr>
                <w:rFonts w:ascii="Times New Roman" w:hAnsi="Times New Roman" w:cs="Times New Roman"/>
                <w:color w:val="000000"/>
                <w:sz w:val="20"/>
                <w:szCs w:val="20"/>
              </w:rPr>
            </w:pPr>
            <w:r w:rsidRPr="00926C46">
              <w:rPr>
                <w:rFonts w:ascii="Times New Roman" w:hAnsi="Times New Roman" w:cs="Times New Roman"/>
                <w:color w:val="000000"/>
                <w:sz w:val="20"/>
                <w:szCs w:val="20"/>
              </w:rPr>
              <w:t>41</w:t>
            </w:r>
          </w:p>
        </w:tc>
        <w:tc>
          <w:tcPr>
            <w:tcW w:w="1736" w:type="dxa"/>
            <w:tcBorders>
              <w:top w:val="nil"/>
              <w:left w:val="nil"/>
              <w:bottom w:val="single" w:sz="8" w:space="0" w:color="auto"/>
              <w:right w:val="single" w:sz="8" w:space="0" w:color="auto"/>
            </w:tcBorders>
            <w:shd w:val="clear" w:color="auto" w:fill="auto"/>
            <w:vAlign w:val="center"/>
          </w:tcPr>
          <w:p w14:paraId="0CE38C1F" w14:textId="256CCEFB" w:rsidR="00F55628" w:rsidRPr="00926C46" w:rsidRDefault="00F55628" w:rsidP="00F55628">
            <w:pPr>
              <w:jc w:val="center"/>
              <w:rPr>
                <w:rFonts w:ascii="Times New Roman" w:eastAsia="Calibri" w:hAnsi="Times New Roman" w:cs="Times New Roman"/>
                <w:color w:val="000000" w:themeColor="text1"/>
                <w:sz w:val="20"/>
                <w:szCs w:val="20"/>
              </w:rPr>
            </w:pPr>
            <w:r w:rsidRPr="00926C46">
              <w:rPr>
                <w:rFonts w:ascii="Times New Roman" w:hAnsi="Times New Roman" w:cs="Times New Roman"/>
                <w:color w:val="000000"/>
                <w:sz w:val="20"/>
                <w:szCs w:val="20"/>
              </w:rPr>
              <w:t>39</w:t>
            </w:r>
          </w:p>
        </w:tc>
        <w:tc>
          <w:tcPr>
            <w:tcW w:w="1737" w:type="dxa"/>
            <w:tcBorders>
              <w:top w:val="nil"/>
              <w:left w:val="single" w:sz="4" w:space="0" w:color="auto"/>
              <w:bottom w:val="single" w:sz="4" w:space="0" w:color="auto"/>
              <w:right w:val="single" w:sz="4" w:space="0" w:color="auto"/>
            </w:tcBorders>
            <w:shd w:val="clear" w:color="auto" w:fill="auto"/>
            <w:vAlign w:val="center"/>
          </w:tcPr>
          <w:p w14:paraId="1083447A" w14:textId="3B45B6F4" w:rsidR="00F55628" w:rsidRPr="00926C46" w:rsidRDefault="00F55628" w:rsidP="00F55628">
            <w:pPr>
              <w:jc w:val="center"/>
              <w:rPr>
                <w:rFonts w:ascii="Times New Roman" w:eastAsia="Calibri" w:hAnsi="Times New Roman" w:cs="Times New Roman"/>
                <w:color w:val="000000" w:themeColor="text1"/>
                <w:sz w:val="20"/>
                <w:szCs w:val="20"/>
              </w:rPr>
            </w:pPr>
            <w:r w:rsidRPr="00926C46">
              <w:rPr>
                <w:rFonts w:ascii="Times New Roman" w:hAnsi="Times New Roman" w:cs="Times New Roman"/>
                <w:color w:val="000000"/>
                <w:sz w:val="20"/>
                <w:szCs w:val="20"/>
              </w:rPr>
              <w:t>14</w:t>
            </w:r>
          </w:p>
        </w:tc>
      </w:tr>
      <w:tr w:rsidR="00F55628" w:rsidRPr="006A39CB" w14:paraId="714A95F5" w14:textId="77777777" w:rsidTr="00926C46">
        <w:tc>
          <w:tcPr>
            <w:tcW w:w="2405" w:type="dxa"/>
            <w:tcBorders>
              <w:top w:val="nil"/>
              <w:left w:val="single" w:sz="8" w:space="0" w:color="auto"/>
              <w:bottom w:val="single" w:sz="8" w:space="0" w:color="auto"/>
              <w:right w:val="single" w:sz="8" w:space="0" w:color="auto"/>
            </w:tcBorders>
            <w:shd w:val="clear" w:color="auto" w:fill="auto"/>
            <w:vAlign w:val="center"/>
          </w:tcPr>
          <w:p w14:paraId="798A1EB9" w14:textId="23D09313" w:rsidR="00F55628" w:rsidRPr="00F33774" w:rsidRDefault="00F55628" w:rsidP="00F55628">
            <w:pPr>
              <w:rPr>
                <w:rFonts w:ascii="Times New Roman" w:eastAsia="Calibri" w:hAnsi="Times New Roman" w:cs="Times New Roman"/>
                <w:sz w:val="20"/>
                <w:szCs w:val="20"/>
              </w:rPr>
            </w:pPr>
            <w:r w:rsidRPr="00F33774">
              <w:rPr>
                <w:rFonts w:ascii="Times New Roman" w:hAnsi="Times New Roman" w:cs="Times New Roman"/>
                <w:iCs/>
                <w:color w:val="000000"/>
                <w:sz w:val="20"/>
                <w:szCs w:val="20"/>
              </w:rPr>
              <w:t>На борьбу с алкоголизмом</w:t>
            </w:r>
          </w:p>
        </w:tc>
        <w:tc>
          <w:tcPr>
            <w:tcW w:w="1736" w:type="dxa"/>
            <w:tcBorders>
              <w:top w:val="nil"/>
              <w:left w:val="nil"/>
              <w:bottom w:val="single" w:sz="8" w:space="0" w:color="auto"/>
              <w:right w:val="single" w:sz="8" w:space="0" w:color="auto"/>
            </w:tcBorders>
            <w:shd w:val="clear" w:color="000000" w:fill="D9D9D9"/>
            <w:vAlign w:val="center"/>
          </w:tcPr>
          <w:p w14:paraId="42C995E5" w14:textId="0DEDFBFB" w:rsidR="00F55628" w:rsidRPr="00926C46" w:rsidRDefault="00F55628" w:rsidP="00F55628">
            <w:pPr>
              <w:jc w:val="center"/>
              <w:rPr>
                <w:rFonts w:ascii="Times New Roman" w:eastAsia="Calibri" w:hAnsi="Times New Roman" w:cs="Times New Roman"/>
                <w:color w:val="000000" w:themeColor="text1"/>
                <w:sz w:val="20"/>
                <w:szCs w:val="20"/>
              </w:rPr>
            </w:pPr>
            <w:r w:rsidRPr="00926C46">
              <w:rPr>
                <w:rFonts w:ascii="Times New Roman" w:hAnsi="Times New Roman" w:cs="Times New Roman"/>
                <w:b/>
                <w:bCs/>
                <w:color w:val="000000"/>
                <w:sz w:val="20"/>
                <w:szCs w:val="20"/>
              </w:rPr>
              <w:t>32</w:t>
            </w:r>
          </w:p>
        </w:tc>
        <w:tc>
          <w:tcPr>
            <w:tcW w:w="1737" w:type="dxa"/>
            <w:tcBorders>
              <w:top w:val="nil"/>
              <w:left w:val="nil"/>
              <w:bottom w:val="single" w:sz="8" w:space="0" w:color="auto"/>
              <w:right w:val="single" w:sz="8" w:space="0" w:color="auto"/>
            </w:tcBorders>
            <w:shd w:val="clear" w:color="auto" w:fill="auto"/>
            <w:vAlign w:val="center"/>
          </w:tcPr>
          <w:p w14:paraId="4A88413E" w14:textId="459D39A7" w:rsidR="00F55628" w:rsidRPr="00926C46" w:rsidRDefault="00F55628" w:rsidP="00F55628">
            <w:pPr>
              <w:jc w:val="center"/>
              <w:rPr>
                <w:rFonts w:ascii="Times New Roman" w:hAnsi="Times New Roman" w:cs="Times New Roman"/>
                <w:color w:val="000000"/>
                <w:sz w:val="20"/>
                <w:szCs w:val="20"/>
              </w:rPr>
            </w:pPr>
            <w:r w:rsidRPr="00926C46">
              <w:rPr>
                <w:rFonts w:ascii="Times New Roman" w:hAnsi="Times New Roman" w:cs="Times New Roman"/>
                <w:color w:val="000000"/>
                <w:sz w:val="20"/>
                <w:szCs w:val="20"/>
              </w:rPr>
              <w:t>32</w:t>
            </w:r>
          </w:p>
        </w:tc>
        <w:tc>
          <w:tcPr>
            <w:tcW w:w="1736" w:type="dxa"/>
            <w:tcBorders>
              <w:top w:val="nil"/>
              <w:left w:val="nil"/>
              <w:bottom w:val="single" w:sz="8" w:space="0" w:color="auto"/>
              <w:right w:val="single" w:sz="8" w:space="0" w:color="auto"/>
            </w:tcBorders>
            <w:shd w:val="clear" w:color="auto" w:fill="auto"/>
            <w:vAlign w:val="center"/>
          </w:tcPr>
          <w:p w14:paraId="683BB333" w14:textId="5A4D2DC7" w:rsidR="00F55628" w:rsidRPr="00926C46" w:rsidRDefault="00F55628" w:rsidP="00F55628">
            <w:pPr>
              <w:jc w:val="center"/>
              <w:rPr>
                <w:rFonts w:ascii="Times New Roman" w:eastAsia="Calibri" w:hAnsi="Times New Roman" w:cs="Times New Roman"/>
                <w:color w:val="000000" w:themeColor="text1"/>
                <w:sz w:val="20"/>
                <w:szCs w:val="20"/>
              </w:rPr>
            </w:pPr>
            <w:r w:rsidRPr="00926C46">
              <w:rPr>
                <w:rFonts w:ascii="Times New Roman" w:hAnsi="Times New Roman" w:cs="Times New Roman"/>
                <w:color w:val="000000"/>
                <w:sz w:val="20"/>
                <w:szCs w:val="20"/>
              </w:rPr>
              <w:t>34</w:t>
            </w:r>
          </w:p>
        </w:tc>
        <w:tc>
          <w:tcPr>
            <w:tcW w:w="1737" w:type="dxa"/>
            <w:tcBorders>
              <w:top w:val="nil"/>
              <w:left w:val="single" w:sz="4" w:space="0" w:color="auto"/>
              <w:bottom w:val="single" w:sz="4" w:space="0" w:color="auto"/>
              <w:right w:val="single" w:sz="4" w:space="0" w:color="auto"/>
            </w:tcBorders>
            <w:shd w:val="clear" w:color="auto" w:fill="auto"/>
            <w:vAlign w:val="center"/>
          </w:tcPr>
          <w:p w14:paraId="555696E6" w14:textId="7C887A9D" w:rsidR="00F55628" w:rsidRPr="00926C46" w:rsidRDefault="00F55628" w:rsidP="00F55628">
            <w:pPr>
              <w:jc w:val="center"/>
              <w:rPr>
                <w:rFonts w:ascii="Times New Roman" w:eastAsia="Calibri" w:hAnsi="Times New Roman" w:cs="Times New Roman"/>
                <w:color w:val="000000" w:themeColor="text1"/>
                <w:sz w:val="20"/>
                <w:szCs w:val="20"/>
              </w:rPr>
            </w:pPr>
            <w:r w:rsidRPr="00926C46">
              <w:rPr>
                <w:rFonts w:ascii="Times New Roman" w:hAnsi="Times New Roman" w:cs="Times New Roman"/>
                <w:color w:val="000000"/>
                <w:sz w:val="20"/>
                <w:szCs w:val="20"/>
              </w:rPr>
              <w:t>60</w:t>
            </w:r>
          </w:p>
        </w:tc>
      </w:tr>
      <w:tr w:rsidR="00F55628" w:rsidRPr="006A39CB" w14:paraId="4E9EC5A6" w14:textId="77777777" w:rsidTr="00926C46">
        <w:tc>
          <w:tcPr>
            <w:tcW w:w="2405" w:type="dxa"/>
            <w:tcBorders>
              <w:top w:val="nil"/>
              <w:left w:val="single" w:sz="8" w:space="0" w:color="auto"/>
              <w:bottom w:val="single" w:sz="8" w:space="0" w:color="auto"/>
              <w:right w:val="single" w:sz="8" w:space="0" w:color="auto"/>
            </w:tcBorders>
            <w:shd w:val="clear" w:color="auto" w:fill="auto"/>
            <w:vAlign w:val="center"/>
          </w:tcPr>
          <w:p w14:paraId="7639E1B9" w14:textId="13A70EA8" w:rsidR="00F55628" w:rsidRPr="00F33774" w:rsidRDefault="00F55628" w:rsidP="00F55628">
            <w:pPr>
              <w:rPr>
                <w:rFonts w:ascii="Times New Roman" w:eastAsia="Calibri" w:hAnsi="Times New Roman" w:cs="Times New Roman"/>
                <w:sz w:val="20"/>
                <w:szCs w:val="20"/>
              </w:rPr>
            </w:pPr>
            <w:r w:rsidRPr="00F33774">
              <w:rPr>
                <w:rFonts w:ascii="Times New Roman" w:hAnsi="Times New Roman" w:cs="Times New Roman"/>
                <w:iCs/>
                <w:color w:val="000000"/>
                <w:sz w:val="20"/>
                <w:szCs w:val="20"/>
              </w:rPr>
              <w:t>На борьбу с жестоким обращением с животными</w:t>
            </w:r>
          </w:p>
        </w:tc>
        <w:tc>
          <w:tcPr>
            <w:tcW w:w="1736" w:type="dxa"/>
            <w:tcBorders>
              <w:top w:val="nil"/>
              <w:left w:val="nil"/>
              <w:bottom w:val="single" w:sz="8" w:space="0" w:color="auto"/>
              <w:right w:val="single" w:sz="8" w:space="0" w:color="auto"/>
            </w:tcBorders>
            <w:shd w:val="clear" w:color="000000" w:fill="D9D9D9"/>
            <w:vAlign w:val="center"/>
          </w:tcPr>
          <w:p w14:paraId="259565B4" w14:textId="7DE89097" w:rsidR="00F55628" w:rsidRPr="00926C46" w:rsidRDefault="00F55628" w:rsidP="00F55628">
            <w:pPr>
              <w:jc w:val="center"/>
              <w:rPr>
                <w:rFonts w:ascii="Times New Roman" w:eastAsia="Calibri" w:hAnsi="Times New Roman" w:cs="Times New Roman"/>
                <w:color w:val="000000" w:themeColor="text1"/>
                <w:sz w:val="20"/>
                <w:szCs w:val="20"/>
              </w:rPr>
            </w:pPr>
            <w:r w:rsidRPr="00926C46">
              <w:rPr>
                <w:rFonts w:ascii="Times New Roman" w:hAnsi="Times New Roman" w:cs="Times New Roman"/>
                <w:b/>
                <w:bCs/>
                <w:color w:val="000000"/>
                <w:sz w:val="20"/>
                <w:szCs w:val="20"/>
              </w:rPr>
              <w:t>18</w:t>
            </w:r>
          </w:p>
        </w:tc>
        <w:tc>
          <w:tcPr>
            <w:tcW w:w="1737" w:type="dxa"/>
            <w:tcBorders>
              <w:top w:val="nil"/>
              <w:left w:val="nil"/>
              <w:bottom w:val="single" w:sz="8" w:space="0" w:color="auto"/>
              <w:right w:val="single" w:sz="8" w:space="0" w:color="auto"/>
            </w:tcBorders>
            <w:shd w:val="clear" w:color="auto" w:fill="auto"/>
            <w:vAlign w:val="center"/>
          </w:tcPr>
          <w:p w14:paraId="6F6B7431" w14:textId="3BB9986E" w:rsidR="00F55628" w:rsidRPr="00926C46" w:rsidRDefault="00F55628" w:rsidP="00F55628">
            <w:pPr>
              <w:jc w:val="center"/>
              <w:rPr>
                <w:rFonts w:ascii="Times New Roman" w:hAnsi="Times New Roman" w:cs="Times New Roman"/>
                <w:color w:val="000000"/>
                <w:sz w:val="20"/>
                <w:szCs w:val="20"/>
              </w:rPr>
            </w:pPr>
            <w:r w:rsidRPr="00926C46">
              <w:rPr>
                <w:rFonts w:ascii="Times New Roman" w:hAnsi="Times New Roman" w:cs="Times New Roman"/>
                <w:color w:val="000000"/>
                <w:sz w:val="20"/>
                <w:szCs w:val="20"/>
              </w:rPr>
              <w:t>18</w:t>
            </w:r>
          </w:p>
        </w:tc>
        <w:tc>
          <w:tcPr>
            <w:tcW w:w="1736" w:type="dxa"/>
            <w:tcBorders>
              <w:top w:val="nil"/>
              <w:left w:val="nil"/>
              <w:bottom w:val="single" w:sz="8" w:space="0" w:color="auto"/>
              <w:right w:val="single" w:sz="8" w:space="0" w:color="auto"/>
            </w:tcBorders>
            <w:shd w:val="clear" w:color="auto" w:fill="auto"/>
            <w:vAlign w:val="center"/>
          </w:tcPr>
          <w:p w14:paraId="085578C9" w14:textId="5DE206C7" w:rsidR="00F55628" w:rsidRPr="00926C46" w:rsidRDefault="00F55628" w:rsidP="00F55628">
            <w:pPr>
              <w:jc w:val="center"/>
              <w:rPr>
                <w:rFonts w:ascii="Times New Roman" w:eastAsia="Calibri" w:hAnsi="Times New Roman" w:cs="Times New Roman"/>
                <w:color w:val="000000" w:themeColor="text1"/>
                <w:sz w:val="20"/>
                <w:szCs w:val="20"/>
              </w:rPr>
            </w:pPr>
            <w:r w:rsidRPr="00926C46">
              <w:rPr>
                <w:rFonts w:ascii="Times New Roman" w:hAnsi="Times New Roman" w:cs="Times New Roman"/>
                <w:color w:val="000000"/>
                <w:sz w:val="20"/>
                <w:szCs w:val="20"/>
              </w:rPr>
              <w:t>20</w:t>
            </w:r>
          </w:p>
        </w:tc>
        <w:tc>
          <w:tcPr>
            <w:tcW w:w="1737" w:type="dxa"/>
            <w:tcBorders>
              <w:top w:val="nil"/>
              <w:left w:val="single" w:sz="4" w:space="0" w:color="auto"/>
              <w:bottom w:val="single" w:sz="4" w:space="0" w:color="auto"/>
              <w:right w:val="single" w:sz="4" w:space="0" w:color="auto"/>
            </w:tcBorders>
            <w:shd w:val="clear" w:color="auto" w:fill="auto"/>
            <w:vAlign w:val="center"/>
          </w:tcPr>
          <w:p w14:paraId="52076998" w14:textId="1AD4E049" w:rsidR="00F55628" w:rsidRPr="00926C46" w:rsidRDefault="00F55628" w:rsidP="00F55628">
            <w:pPr>
              <w:jc w:val="center"/>
              <w:rPr>
                <w:rFonts w:ascii="Times New Roman" w:eastAsia="Calibri" w:hAnsi="Times New Roman" w:cs="Times New Roman"/>
                <w:color w:val="000000" w:themeColor="text1"/>
                <w:sz w:val="20"/>
                <w:szCs w:val="20"/>
              </w:rPr>
            </w:pPr>
            <w:r w:rsidRPr="00926C46">
              <w:rPr>
                <w:rFonts w:ascii="Times New Roman" w:hAnsi="Times New Roman" w:cs="Times New Roman"/>
                <w:color w:val="000000"/>
                <w:sz w:val="20"/>
                <w:szCs w:val="20"/>
              </w:rPr>
              <w:t>10</w:t>
            </w:r>
          </w:p>
        </w:tc>
      </w:tr>
      <w:tr w:rsidR="00F55628" w:rsidRPr="006A39CB" w14:paraId="4D42D58A" w14:textId="77777777" w:rsidTr="00926C46">
        <w:tc>
          <w:tcPr>
            <w:tcW w:w="2405" w:type="dxa"/>
            <w:tcBorders>
              <w:top w:val="nil"/>
              <w:left w:val="single" w:sz="8" w:space="0" w:color="auto"/>
              <w:bottom w:val="single" w:sz="8" w:space="0" w:color="auto"/>
              <w:right w:val="single" w:sz="8" w:space="0" w:color="auto"/>
            </w:tcBorders>
            <w:shd w:val="clear" w:color="auto" w:fill="auto"/>
            <w:vAlign w:val="center"/>
          </w:tcPr>
          <w:p w14:paraId="783201E8" w14:textId="0AE9F2D7" w:rsidR="00F55628" w:rsidRPr="00F33774" w:rsidRDefault="00F55628" w:rsidP="00F55628">
            <w:pPr>
              <w:rPr>
                <w:rFonts w:ascii="Times New Roman" w:eastAsia="Calibri" w:hAnsi="Times New Roman" w:cs="Times New Roman"/>
                <w:sz w:val="20"/>
                <w:szCs w:val="20"/>
              </w:rPr>
            </w:pPr>
            <w:r w:rsidRPr="00F33774">
              <w:rPr>
                <w:rFonts w:ascii="Times New Roman" w:hAnsi="Times New Roman" w:cs="Times New Roman"/>
                <w:iCs/>
                <w:color w:val="000000"/>
                <w:sz w:val="20"/>
                <w:szCs w:val="20"/>
              </w:rPr>
              <w:t>На борьбу с курением</w:t>
            </w:r>
          </w:p>
        </w:tc>
        <w:tc>
          <w:tcPr>
            <w:tcW w:w="1736" w:type="dxa"/>
            <w:tcBorders>
              <w:top w:val="nil"/>
              <w:left w:val="nil"/>
              <w:bottom w:val="single" w:sz="8" w:space="0" w:color="auto"/>
              <w:right w:val="single" w:sz="8" w:space="0" w:color="auto"/>
            </w:tcBorders>
            <w:shd w:val="clear" w:color="000000" w:fill="D9D9D9"/>
            <w:vAlign w:val="center"/>
          </w:tcPr>
          <w:p w14:paraId="31802575" w14:textId="5DFFEAD6" w:rsidR="00F55628" w:rsidRPr="00926C46" w:rsidRDefault="00F55628" w:rsidP="00F55628">
            <w:pPr>
              <w:jc w:val="center"/>
              <w:rPr>
                <w:rFonts w:ascii="Times New Roman" w:eastAsia="Calibri" w:hAnsi="Times New Roman" w:cs="Times New Roman"/>
                <w:color w:val="000000" w:themeColor="text1"/>
                <w:sz w:val="20"/>
                <w:szCs w:val="20"/>
              </w:rPr>
            </w:pPr>
            <w:r w:rsidRPr="00926C46">
              <w:rPr>
                <w:rFonts w:ascii="Times New Roman" w:hAnsi="Times New Roman" w:cs="Times New Roman"/>
                <w:b/>
                <w:bCs/>
                <w:color w:val="000000"/>
                <w:sz w:val="20"/>
                <w:szCs w:val="20"/>
              </w:rPr>
              <w:t>13</w:t>
            </w:r>
          </w:p>
        </w:tc>
        <w:tc>
          <w:tcPr>
            <w:tcW w:w="1737" w:type="dxa"/>
            <w:tcBorders>
              <w:top w:val="nil"/>
              <w:left w:val="nil"/>
              <w:bottom w:val="single" w:sz="8" w:space="0" w:color="auto"/>
              <w:right w:val="single" w:sz="8" w:space="0" w:color="auto"/>
            </w:tcBorders>
            <w:shd w:val="clear" w:color="auto" w:fill="auto"/>
            <w:vAlign w:val="center"/>
          </w:tcPr>
          <w:p w14:paraId="1C29BCDE" w14:textId="5A1988DA" w:rsidR="00F55628" w:rsidRPr="00926C46" w:rsidRDefault="00F55628" w:rsidP="00F55628">
            <w:pPr>
              <w:jc w:val="center"/>
              <w:rPr>
                <w:rFonts w:ascii="Times New Roman" w:hAnsi="Times New Roman" w:cs="Times New Roman"/>
                <w:color w:val="000000"/>
                <w:sz w:val="20"/>
                <w:szCs w:val="20"/>
              </w:rPr>
            </w:pPr>
            <w:r w:rsidRPr="00926C46">
              <w:rPr>
                <w:rFonts w:ascii="Times New Roman" w:hAnsi="Times New Roman" w:cs="Times New Roman"/>
                <w:color w:val="000000"/>
                <w:sz w:val="20"/>
                <w:szCs w:val="20"/>
              </w:rPr>
              <w:t>16</w:t>
            </w:r>
          </w:p>
        </w:tc>
        <w:tc>
          <w:tcPr>
            <w:tcW w:w="1736" w:type="dxa"/>
            <w:tcBorders>
              <w:top w:val="nil"/>
              <w:left w:val="nil"/>
              <w:bottom w:val="single" w:sz="8" w:space="0" w:color="auto"/>
              <w:right w:val="single" w:sz="8" w:space="0" w:color="auto"/>
            </w:tcBorders>
            <w:shd w:val="clear" w:color="auto" w:fill="auto"/>
            <w:vAlign w:val="center"/>
          </w:tcPr>
          <w:p w14:paraId="083F4F71" w14:textId="432AF82E" w:rsidR="00F55628" w:rsidRPr="00926C46" w:rsidRDefault="00F55628" w:rsidP="00F55628">
            <w:pPr>
              <w:jc w:val="center"/>
              <w:rPr>
                <w:rFonts w:ascii="Times New Roman" w:eastAsia="Calibri" w:hAnsi="Times New Roman" w:cs="Times New Roman"/>
                <w:color w:val="000000" w:themeColor="text1"/>
                <w:sz w:val="20"/>
                <w:szCs w:val="20"/>
              </w:rPr>
            </w:pPr>
            <w:r w:rsidRPr="00926C46">
              <w:rPr>
                <w:rFonts w:ascii="Times New Roman" w:hAnsi="Times New Roman" w:cs="Times New Roman"/>
                <w:color w:val="000000"/>
                <w:sz w:val="20"/>
                <w:szCs w:val="20"/>
              </w:rPr>
              <w:t>20</w:t>
            </w:r>
          </w:p>
        </w:tc>
        <w:tc>
          <w:tcPr>
            <w:tcW w:w="1737" w:type="dxa"/>
            <w:tcBorders>
              <w:top w:val="nil"/>
              <w:left w:val="single" w:sz="4" w:space="0" w:color="auto"/>
              <w:bottom w:val="single" w:sz="4" w:space="0" w:color="auto"/>
              <w:right w:val="single" w:sz="4" w:space="0" w:color="auto"/>
            </w:tcBorders>
            <w:shd w:val="clear" w:color="auto" w:fill="auto"/>
            <w:vAlign w:val="center"/>
          </w:tcPr>
          <w:p w14:paraId="7FD75DC4" w14:textId="73ACFEBF" w:rsidR="00F55628" w:rsidRPr="00926C46" w:rsidRDefault="00F55628" w:rsidP="00F55628">
            <w:pPr>
              <w:jc w:val="center"/>
              <w:rPr>
                <w:rFonts w:ascii="Times New Roman" w:eastAsia="Calibri" w:hAnsi="Times New Roman" w:cs="Times New Roman"/>
                <w:color w:val="000000" w:themeColor="text1"/>
                <w:sz w:val="20"/>
                <w:szCs w:val="20"/>
              </w:rPr>
            </w:pPr>
            <w:r w:rsidRPr="00926C46">
              <w:rPr>
                <w:rFonts w:ascii="Times New Roman" w:hAnsi="Times New Roman" w:cs="Times New Roman"/>
                <w:color w:val="000000"/>
                <w:sz w:val="20"/>
                <w:szCs w:val="20"/>
              </w:rPr>
              <w:t>20</w:t>
            </w:r>
          </w:p>
        </w:tc>
      </w:tr>
      <w:tr w:rsidR="00F55628" w:rsidRPr="006A39CB" w14:paraId="193221B9" w14:textId="77777777" w:rsidTr="00926C46">
        <w:tc>
          <w:tcPr>
            <w:tcW w:w="2405" w:type="dxa"/>
            <w:tcBorders>
              <w:top w:val="nil"/>
              <w:left w:val="single" w:sz="8" w:space="0" w:color="auto"/>
              <w:bottom w:val="single" w:sz="8" w:space="0" w:color="auto"/>
              <w:right w:val="single" w:sz="8" w:space="0" w:color="auto"/>
            </w:tcBorders>
            <w:shd w:val="clear" w:color="auto" w:fill="auto"/>
            <w:vAlign w:val="center"/>
          </w:tcPr>
          <w:p w14:paraId="18DF1697" w14:textId="4C15D13C" w:rsidR="00F55628" w:rsidRPr="00F33774" w:rsidRDefault="00F55628" w:rsidP="00F55628">
            <w:pPr>
              <w:rPr>
                <w:rFonts w:ascii="Times New Roman" w:eastAsia="Calibri" w:hAnsi="Times New Roman" w:cs="Times New Roman"/>
                <w:sz w:val="20"/>
                <w:szCs w:val="20"/>
              </w:rPr>
            </w:pPr>
            <w:r w:rsidRPr="00F33774">
              <w:rPr>
                <w:rFonts w:ascii="Times New Roman" w:hAnsi="Times New Roman" w:cs="Times New Roman"/>
                <w:iCs/>
                <w:color w:val="000000"/>
                <w:sz w:val="20"/>
                <w:szCs w:val="20"/>
              </w:rPr>
              <w:t>Призывать к помощи окружающим, благотворительности</w:t>
            </w:r>
          </w:p>
        </w:tc>
        <w:tc>
          <w:tcPr>
            <w:tcW w:w="1736" w:type="dxa"/>
            <w:tcBorders>
              <w:top w:val="nil"/>
              <w:left w:val="nil"/>
              <w:bottom w:val="single" w:sz="8" w:space="0" w:color="auto"/>
              <w:right w:val="single" w:sz="8" w:space="0" w:color="auto"/>
            </w:tcBorders>
            <w:shd w:val="clear" w:color="000000" w:fill="D9D9D9"/>
            <w:vAlign w:val="center"/>
          </w:tcPr>
          <w:p w14:paraId="417270FA" w14:textId="3DE108DB" w:rsidR="00F55628" w:rsidRPr="00926C46" w:rsidRDefault="00F55628" w:rsidP="00F55628">
            <w:pPr>
              <w:jc w:val="center"/>
              <w:rPr>
                <w:rFonts w:ascii="Times New Roman" w:eastAsia="Calibri" w:hAnsi="Times New Roman" w:cs="Times New Roman"/>
                <w:color w:val="000000" w:themeColor="text1"/>
                <w:sz w:val="20"/>
                <w:szCs w:val="20"/>
              </w:rPr>
            </w:pPr>
            <w:r w:rsidRPr="00926C46">
              <w:rPr>
                <w:rFonts w:ascii="Times New Roman" w:hAnsi="Times New Roman" w:cs="Times New Roman"/>
                <w:b/>
                <w:bCs/>
                <w:color w:val="000000"/>
                <w:sz w:val="20"/>
                <w:szCs w:val="20"/>
              </w:rPr>
              <w:t>10</w:t>
            </w:r>
          </w:p>
        </w:tc>
        <w:tc>
          <w:tcPr>
            <w:tcW w:w="1737" w:type="dxa"/>
            <w:tcBorders>
              <w:top w:val="nil"/>
              <w:left w:val="nil"/>
              <w:bottom w:val="single" w:sz="8" w:space="0" w:color="auto"/>
              <w:right w:val="single" w:sz="8" w:space="0" w:color="auto"/>
            </w:tcBorders>
            <w:shd w:val="clear" w:color="auto" w:fill="auto"/>
            <w:vAlign w:val="center"/>
          </w:tcPr>
          <w:p w14:paraId="5E6503A8" w14:textId="20A40BAF" w:rsidR="00F55628" w:rsidRPr="00926C46" w:rsidRDefault="00F55628" w:rsidP="00F55628">
            <w:pPr>
              <w:jc w:val="center"/>
              <w:rPr>
                <w:rFonts w:ascii="Times New Roman" w:hAnsi="Times New Roman" w:cs="Times New Roman"/>
                <w:color w:val="000000"/>
                <w:sz w:val="20"/>
                <w:szCs w:val="20"/>
              </w:rPr>
            </w:pPr>
            <w:r w:rsidRPr="00926C46">
              <w:rPr>
                <w:rFonts w:ascii="Times New Roman" w:hAnsi="Times New Roman" w:cs="Times New Roman"/>
                <w:color w:val="000000"/>
                <w:sz w:val="20"/>
                <w:szCs w:val="20"/>
              </w:rPr>
              <w:t>12</w:t>
            </w:r>
          </w:p>
        </w:tc>
        <w:tc>
          <w:tcPr>
            <w:tcW w:w="1736" w:type="dxa"/>
            <w:tcBorders>
              <w:top w:val="nil"/>
              <w:left w:val="nil"/>
              <w:bottom w:val="single" w:sz="8" w:space="0" w:color="auto"/>
              <w:right w:val="single" w:sz="8" w:space="0" w:color="auto"/>
            </w:tcBorders>
            <w:shd w:val="clear" w:color="auto" w:fill="auto"/>
            <w:vAlign w:val="center"/>
          </w:tcPr>
          <w:p w14:paraId="644A1FE4" w14:textId="627FC829" w:rsidR="00F55628" w:rsidRPr="00926C46" w:rsidRDefault="00F55628" w:rsidP="00F55628">
            <w:pPr>
              <w:jc w:val="center"/>
              <w:rPr>
                <w:rFonts w:ascii="Times New Roman" w:eastAsia="Calibri" w:hAnsi="Times New Roman" w:cs="Times New Roman"/>
                <w:color w:val="000000" w:themeColor="text1"/>
                <w:sz w:val="20"/>
                <w:szCs w:val="20"/>
              </w:rPr>
            </w:pPr>
            <w:r w:rsidRPr="00926C46">
              <w:rPr>
                <w:rFonts w:ascii="Times New Roman" w:hAnsi="Times New Roman" w:cs="Times New Roman"/>
                <w:color w:val="000000"/>
                <w:sz w:val="20"/>
                <w:szCs w:val="20"/>
              </w:rPr>
              <w:t>13</w:t>
            </w:r>
          </w:p>
        </w:tc>
        <w:tc>
          <w:tcPr>
            <w:tcW w:w="1737" w:type="dxa"/>
            <w:tcBorders>
              <w:top w:val="nil"/>
              <w:left w:val="single" w:sz="4" w:space="0" w:color="auto"/>
              <w:bottom w:val="single" w:sz="4" w:space="0" w:color="auto"/>
              <w:right w:val="single" w:sz="4" w:space="0" w:color="auto"/>
            </w:tcBorders>
            <w:shd w:val="clear" w:color="auto" w:fill="auto"/>
            <w:vAlign w:val="center"/>
          </w:tcPr>
          <w:p w14:paraId="0AB66232" w14:textId="4EB5E85C" w:rsidR="00F55628" w:rsidRPr="00926C46" w:rsidRDefault="00F55628" w:rsidP="00F55628">
            <w:pPr>
              <w:jc w:val="center"/>
              <w:rPr>
                <w:rFonts w:ascii="Times New Roman" w:eastAsia="Calibri" w:hAnsi="Times New Roman" w:cs="Times New Roman"/>
                <w:color w:val="000000" w:themeColor="text1"/>
                <w:sz w:val="20"/>
                <w:szCs w:val="20"/>
              </w:rPr>
            </w:pPr>
            <w:r w:rsidRPr="00926C46">
              <w:rPr>
                <w:rFonts w:ascii="Times New Roman" w:hAnsi="Times New Roman" w:cs="Times New Roman"/>
                <w:color w:val="000000"/>
                <w:sz w:val="20"/>
                <w:szCs w:val="20"/>
              </w:rPr>
              <w:t>8</w:t>
            </w:r>
          </w:p>
        </w:tc>
      </w:tr>
      <w:tr w:rsidR="00F55628" w:rsidRPr="006A39CB" w14:paraId="7E398C44" w14:textId="77777777" w:rsidTr="00926C46">
        <w:tc>
          <w:tcPr>
            <w:tcW w:w="2405" w:type="dxa"/>
            <w:tcBorders>
              <w:top w:val="nil"/>
              <w:left w:val="single" w:sz="8" w:space="0" w:color="auto"/>
              <w:bottom w:val="single" w:sz="8" w:space="0" w:color="auto"/>
              <w:right w:val="single" w:sz="8" w:space="0" w:color="auto"/>
            </w:tcBorders>
            <w:shd w:val="clear" w:color="auto" w:fill="auto"/>
            <w:vAlign w:val="center"/>
          </w:tcPr>
          <w:p w14:paraId="33446EEE" w14:textId="7C08CE4C" w:rsidR="00F55628" w:rsidRPr="00F33774" w:rsidRDefault="00F55628" w:rsidP="00F55628">
            <w:pPr>
              <w:rPr>
                <w:rFonts w:ascii="Times New Roman" w:eastAsia="Calibri" w:hAnsi="Times New Roman" w:cs="Times New Roman"/>
                <w:sz w:val="20"/>
                <w:szCs w:val="20"/>
              </w:rPr>
            </w:pPr>
            <w:r w:rsidRPr="00F33774">
              <w:rPr>
                <w:rFonts w:ascii="Times New Roman" w:hAnsi="Times New Roman" w:cs="Times New Roman"/>
                <w:iCs/>
                <w:color w:val="000000"/>
                <w:sz w:val="20"/>
                <w:szCs w:val="20"/>
              </w:rPr>
              <w:t>На привлечение к волонтерской деятельности</w:t>
            </w:r>
          </w:p>
        </w:tc>
        <w:tc>
          <w:tcPr>
            <w:tcW w:w="1736" w:type="dxa"/>
            <w:tcBorders>
              <w:top w:val="nil"/>
              <w:left w:val="nil"/>
              <w:bottom w:val="single" w:sz="8" w:space="0" w:color="auto"/>
              <w:right w:val="single" w:sz="8" w:space="0" w:color="auto"/>
            </w:tcBorders>
            <w:shd w:val="clear" w:color="000000" w:fill="D9D9D9"/>
            <w:vAlign w:val="center"/>
          </w:tcPr>
          <w:p w14:paraId="63606731" w14:textId="7D1D8FB9" w:rsidR="00F55628" w:rsidRPr="00926C46" w:rsidRDefault="00F55628" w:rsidP="00F55628">
            <w:pPr>
              <w:jc w:val="center"/>
              <w:rPr>
                <w:rFonts w:ascii="Times New Roman" w:eastAsia="Calibri" w:hAnsi="Times New Roman" w:cs="Times New Roman"/>
                <w:color w:val="000000" w:themeColor="text1"/>
                <w:sz w:val="20"/>
                <w:szCs w:val="20"/>
              </w:rPr>
            </w:pPr>
            <w:r w:rsidRPr="00926C46">
              <w:rPr>
                <w:rFonts w:ascii="Times New Roman" w:hAnsi="Times New Roman" w:cs="Times New Roman"/>
                <w:b/>
                <w:bCs/>
                <w:color w:val="000000"/>
                <w:sz w:val="20"/>
                <w:szCs w:val="20"/>
              </w:rPr>
              <w:t>7</w:t>
            </w:r>
          </w:p>
        </w:tc>
        <w:tc>
          <w:tcPr>
            <w:tcW w:w="1737" w:type="dxa"/>
            <w:tcBorders>
              <w:top w:val="nil"/>
              <w:left w:val="nil"/>
              <w:bottom w:val="single" w:sz="8" w:space="0" w:color="auto"/>
              <w:right w:val="single" w:sz="8" w:space="0" w:color="auto"/>
            </w:tcBorders>
            <w:shd w:val="clear" w:color="auto" w:fill="auto"/>
            <w:vAlign w:val="center"/>
          </w:tcPr>
          <w:p w14:paraId="0463AEA0" w14:textId="5060EF0C" w:rsidR="00F55628" w:rsidRPr="00926C46" w:rsidRDefault="00F55628" w:rsidP="00F55628">
            <w:pPr>
              <w:jc w:val="center"/>
              <w:rPr>
                <w:rFonts w:ascii="Times New Roman" w:hAnsi="Times New Roman" w:cs="Times New Roman"/>
                <w:color w:val="000000"/>
                <w:sz w:val="20"/>
                <w:szCs w:val="20"/>
              </w:rPr>
            </w:pPr>
            <w:r w:rsidRPr="00926C46">
              <w:rPr>
                <w:rFonts w:ascii="Times New Roman" w:hAnsi="Times New Roman" w:cs="Times New Roman"/>
                <w:color w:val="000000"/>
                <w:sz w:val="20"/>
                <w:szCs w:val="20"/>
              </w:rPr>
              <w:t>8</w:t>
            </w:r>
          </w:p>
        </w:tc>
        <w:tc>
          <w:tcPr>
            <w:tcW w:w="1736" w:type="dxa"/>
            <w:tcBorders>
              <w:top w:val="nil"/>
              <w:left w:val="nil"/>
              <w:bottom w:val="single" w:sz="8" w:space="0" w:color="auto"/>
              <w:right w:val="single" w:sz="8" w:space="0" w:color="auto"/>
            </w:tcBorders>
            <w:shd w:val="clear" w:color="auto" w:fill="auto"/>
            <w:vAlign w:val="center"/>
          </w:tcPr>
          <w:p w14:paraId="7F2EF235" w14:textId="5B2EC9B9" w:rsidR="00F55628" w:rsidRPr="00926C46" w:rsidRDefault="00F55628" w:rsidP="00F55628">
            <w:pPr>
              <w:jc w:val="center"/>
              <w:rPr>
                <w:rFonts w:ascii="Times New Roman" w:eastAsia="Calibri" w:hAnsi="Times New Roman" w:cs="Times New Roman"/>
                <w:color w:val="000000" w:themeColor="text1"/>
                <w:sz w:val="20"/>
                <w:szCs w:val="20"/>
              </w:rPr>
            </w:pPr>
            <w:r w:rsidRPr="00926C46">
              <w:rPr>
                <w:rFonts w:ascii="Times New Roman" w:hAnsi="Times New Roman" w:cs="Times New Roman"/>
                <w:color w:val="000000"/>
                <w:sz w:val="20"/>
                <w:szCs w:val="20"/>
              </w:rPr>
              <w:t> </w:t>
            </w:r>
          </w:p>
        </w:tc>
        <w:tc>
          <w:tcPr>
            <w:tcW w:w="1737" w:type="dxa"/>
            <w:tcBorders>
              <w:top w:val="nil"/>
              <w:left w:val="single" w:sz="4" w:space="0" w:color="auto"/>
              <w:bottom w:val="single" w:sz="4" w:space="0" w:color="auto"/>
              <w:right w:val="single" w:sz="4" w:space="0" w:color="auto"/>
            </w:tcBorders>
            <w:shd w:val="clear" w:color="auto" w:fill="auto"/>
            <w:vAlign w:val="center"/>
          </w:tcPr>
          <w:p w14:paraId="470EE366" w14:textId="339FFEBE" w:rsidR="00F55628" w:rsidRPr="00926C46" w:rsidRDefault="00F55628" w:rsidP="00F55628">
            <w:pPr>
              <w:jc w:val="center"/>
              <w:rPr>
                <w:rFonts w:ascii="Times New Roman" w:eastAsia="Calibri" w:hAnsi="Times New Roman" w:cs="Times New Roman"/>
                <w:color w:val="000000" w:themeColor="text1"/>
                <w:sz w:val="20"/>
                <w:szCs w:val="20"/>
              </w:rPr>
            </w:pPr>
            <w:r w:rsidRPr="00926C46">
              <w:rPr>
                <w:rFonts w:ascii="Times New Roman" w:hAnsi="Times New Roman" w:cs="Times New Roman"/>
                <w:color w:val="000000"/>
                <w:sz w:val="20"/>
                <w:szCs w:val="20"/>
              </w:rPr>
              <w:t> </w:t>
            </w:r>
          </w:p>
        </w:tc>
      </w:tr>
      <w:tr w:rsidR="00F55628" w:rsidRPr="006A39CB" w14:paraId="34697E08" w14:textId="77777777" w:rsidTr="00926C46">
        <w:tc>
          <w:tcPr>
            <w:tcW w:w="2405" w:type="dxa"/>
            <w:tcBorders>
              <w:top w:val="nil"/>
              <w:left w:val="single" w:sz="8" w:space="0" w:color="auto"/>
              <w:bottom w:val="single" w:sz="8" w:space="0" w:color="auto"/>
              <w:right w:val="single" w:sz="8" w:space="0" w:color="auto"/>
            </w:tcBorders>
            <w:shd w:val="clear" w:color="auto" w:fill="auto"/>
            <w:vAlign w:val="center"/>
          </w:tcPr>
          <w:p w14:paraId="00C7098A" w14:textId="78DF4233" w:rsidR="00F55628" w:rsidRPr="00F33774" w:rsidRDefault="00F55628" w:rsidP="00F55628">
            <w:pPr>
              <w:rPr>
                <w:rFonts w:ascii="Times New Roman" w:eastAsia="Calibri" w:hAnsi="Times New Roman" w:cs="Times New Roman"/>
                <w:sz w:val="20"/>
                <w:szCs w:val="20"/>
              </w:rPr>
            </w:pPr>
            <w:r w:rsidRPr="00F33774">
              <w:rPr>
                <w:rFonts w:ascii="Times New Roman" w:hAnsi="Times New Roman" w:cs="Times New Roman"/>
                <w:iCs/>
                <w:color w:val="000000"/>
                <w:sz w:val="20"/>
                <w:szCs w:val="20"/>
              </w:rPr>
              <w:t>Она не нужна</w:t>
            </w:r>
          </w:p>
        </w:tc>
        <w:tc>
          <w:tcPr>
            <w:tcW w:w="1736" w:type="dxa"/>
            <w:tcBorders>
              <w:top w:val="nil"/>
              <w:left w:val="nil"/>
              <w:bottom w:val="single" w:sz="8" w:space="0" w:color="auto"/>
              <w:right w:val="single" w:sz="8" w:space="0" w:color="auto"/>
            </w:tcBorders>
            <w:shd w:val="clear" w:color="000000" w:fill="D9D9D9"/>
            <w:vAlign w:val="center"/>
          </w:tcPr>
          <w:p w14:paraId="6EC597EC" w14:textId="721FA810" w:rsidR="00F55628" w:rsidRPr="00926C46" w:rsidRDefault="00F55628" w:rsidP="00F55628">
            <w:pPr>
              <w:jc w:val="center"/>
              <w:rPr>
                <w:rFonts w:ascii="Times New Roman" w:eastAsia="Calibri" w:hAnsi="Times New Roman" w:cs="Times New Roman"/>
                <w:color w:val="000000" w:themeColor="text1"/>
                <w:sz w:val="20"/>
                <w:szCs w:val="20"/>
              </w:rPr>
            </w:pPr>
            <w:r w:rsidRPr="00926C46">
              <w:rPr>
                <w:rFonts w:ascii="Times New Roman" w:hAnsi="Times New Roman" w:cs="Times New Roman"/>
                <w:b/>
                <w:bCs/>
                <w:color w:val="000000"/>
                <w:sz w:val="20"/>
                <w:szCs w:val="20"/>
              </w:rPr>
              <w:t>1</w:t>
            </w:r>
          </w:p>
        </w:tc>
        <w:tc>
          <w:tcPr>
            <w:tcW w:w="1737" w:type="dxa"/>
            <w:tcBorders>
              <w:top w:val="nil"/>
              <w:left w:val="nil"/>
              <w:bottom w:val="single" w:sz="8" w:space="0" w:color="auto"/>
              <w:right w:val="single" w:sz="8" w:space="0" w:color="auto"/>
            </w:tcBorders>
            <w:shd w:val="clear" w:color="auto" w:fill="auto"/>
            <w:vAlign w:val="center"/>
          </w:tcPr>
          <w:p w14:paraId="2D6219B2" w14:textId="31BF7B39" w:rsidR="00F55628" w:rsidRPr="00926C46" w:rsidRDefault="00F55628" w:rsidP="00F55628">
            <w:pPr>
              <w:jc w:val="center"/>
              <w:rPr>
                <w:rFonts w:ascii="Times New Roman" w:hAnsi="Times New Roman" w:cs="Times New Roman"/>
                <w:color w:val="000000"/>
                <w:sz w:val="20"/>
                <w:szCs w:val="20"/>
              </w:rPr>
            </w:pPr>
            <w:r w:rsidRPr="00926C46">
              <w:rPr>
                <w:rFonts w:ascii="Times New Roman" w:hAnsi="Times New Roman" w:cs="Times New Roman"/>
                <w:color w:val="000000"/>
                <w:sz w:val="20"/>
                <w:szCs w:val="20"/>
              </w:rPr>
              <w:t>1</w:t>
            </w:r>
          </w:p>
        </w:tc>
        <w:tc>
          <w:tcPr>
            <w:tcW w:w="1736" w:type="dxa"/>
            <w:tcBorders>
              <w:top w:val="nil"/>
              <w:left w:val="nil"/>
              <w:bottom w:val="single" w:sz="8" w:space="0" w:color="auto"/>
              <w:right w:val="single" w:sz="8" w:space="0" w:color="auto"/>
            </w:tcBorders>
            <w:shd w:val="clear" w:color="auto" w:fill="auto"/>
            <w:vAlign w:val="center"/>
          </w:tcPr>
          <w:p w14:paraId="27808254" w14:textId="2CFDAF93" w:rsidR="00F55628" w:rsidRPr="00926C46" w:rsidRDefault="00F55628" w:rsidP="00F55628">
            <w:pPr>
              <w:jc w:val="center"/>
              <w:rPr>
                <w:rFonts w:ascii="Times New Roman" w:eastAsia="Calibri" w:hAnsi="Times New Roman" w:cs="Times New Roman"/>
                <w:color w:val="000000" w:themeColor="text1"/>
                <w:sz w:val="20"/>
                <w:szCs w:val="20"/>
              </w:rPr>
            </w:pPr>
            <w:r w:rsidRPr="00926C46">
              <w:rPr>
                <w:rFonts w:ascii="Times New Roman" w:hAnsi="Times New Roman" w:cs="Times New Roman"/>
                <w:color w:val="000000"/>
                <w:sz w:val="20"/>
                <w:szCs w:val="20"/>
              </w:rPr>
              <w:t>2</w:t>
            </w:r>
          </w:p>
        </w:tc>
        <w:tc>
          <w:tcPr>
            <w:tcW w:w="1737" w:type="dxa"/>
            <w:tcBorders>
              <w:top w:val="nil"/>
              <w:left w:val="single" w:sz="4" w:space="0" w:color="auto"/>
              <w:bottom w:val="single" w:sz="4" w:space="0" w:color="auto"/>
              <w:right w:val="single" w:sz="4" w:space="0" w:color="auto"/>
            </w:tcBorders>
            <w:shd w:val="clear" w:color="auto" w:fill="auto"/>
            <w:vAlign w:val="center"/>
          </w:tcPr>
          <w:p w14:paraId="0814A0FE" w14:textId="1BFC9964" w:rsidR="00F55628" w:rsidRPr="00926C46" w:rsidRDefault="00F55628" w:rsidP="00F55628">
            <w:pPr>
              <w:jc w:val="center"/>
              <w:rPr>
                <w:rFonts w:ascii="Times New Roman" w:eastAsia="Calibri" w:hAnsi="Times New Roman" w:cs="Times New Roman"/>
                <w:color w:val="000000" w:themeColor="text1"/>
                <w:sz w:val="20"/>
                <w:szCs w:val="20"/>
              </w:rPr>
            </w:pPr>
            <w:r w:rsidRPr="00926C46">
              <w:rPr>
                <w:rFonts w:ascii="Times New Roman" w:hAnsi="Times New Roman" w:cs="Times New Roman"/>
                <w:color w:val="000000"/>
                <w:sz w:val="20"/>
                <w:szCs w:val="20"/>
              </w:rPr>
              <w:t>4</w:t>
            </w:r>
          </w:p>
        </w:tc>
      </w:tr>
      <w:tr w:rsidR="00F55628" w:rsidRPr="006A39CB" w14:paraId="125407FC" w14:textId="77777777" w:rsidTr="00926C46">
        <w:tc>
          <w:tcPr>
            <w:tcW w:w="2405" w:type="dxa"/>
            <w:tcBorders>
              <w:top w:val="nil"/>
              <w:left w:val="single" w:sz="8" w:space="0" w:color="auto"/>
              <w:bottom w:val="single" w:sz="8" w:space="0" w:color="auto"/>
              <w:right w:val="single" w:sz="8" w:space="0" w:color="auto"/>
            </w:tcBorders>
            <w:shd w:val="clear" w:color="auto" w:fill="auto"/>
            <w:vAlign w:val="center"/>
          </w:tcPr>
          <w:p w14:paraId="4E14D6F1" w14:textId="27FBA3D4" w:rsidR="00F55628" w:rsidRPr="00F33774" w:rsidRDefault="00F55628" w:rsidP="00F55628">
            <w:pPr>
              <w:rPr>
                <w:rFonts w:ascii="Times New Roman" w:eastAsia="Calibri" w:hAnsi="Times New Roman" w:cs="Times New Roman"/>
                <w:sz w:val="20"/>
                <w:szCs w:val="20"/>
              </w:rPr>
            </w:pPr>
            <w:r w:rsidRPr="00F33774">
              <w:rPr>
                <w:rFonts w:ascii="Times New Roman" w:hAnsi="Times New Roman" w:cs="Times New Roman"/>
                <w:iCs/>
                <w:color w:val="000000"/>
                <w:sz w:val="20"/>
                <w:szCs w:val="20"/>
              </w:rPr>
              <w:t>Другое</w:t>
            </w:r>
          </w:p>
        </w:tc>
        <w:tc>
          <w:tcPr>
            <w:tcW w:w="1736" w:type="dxa"/>
            <w:tcBorders>
              <w:top w:val="nil"/>
              <w:left w:val="nil"/>
              <w:bottom w:val="single" w:sz="8" w:space="0" w:color="auto"/>
              <w:right w:val="single" w:sz="8" w:space="0" w:color="auto"/>
            </w:tcBorders>
            <w:shd w:val="clear" w:color="000000" w:fill="D9D9D9"/>
            <w:vAlign w:val="center"/>
          </w:tcPr>
          <w:p w14:paraId="1086B3D2" w14:textId="437F5164" w:rsidR="00F55628" w:rsidRPr="00926C46" w:rsidRDefault="00F55628" w:rsidP="00F55628">
            <w:pPr>
              <w:jc w:val="center"/>
              <w:rPr>
                <w:rFonts w:ascii="Times New Roman" w:eastAsia="Calibri" w:hAnsi="Times New Roman" w:cs="Times New Roman"/>
                <w:color w:val="000000" w:themeColor="text1"/>
                <w:sz w:val="20"/>
                <w:szCs w:val="20"/>
              </w:rPr>
            </w:pPr>
            <w:r w:rsidRPr="00926C46">
              <w:rPr>
                <w:rFonts w:ascii="Times New Roman" w:hAnsi="Times New Roman" w:cs="Times New Roman"/>
                <w:b/>
                <w:bCs/>
                <w:color w:val="000000"/>
                <w:sz w:val="20"/>
                <w:szCs w:val="20"/>
              </w:rPr>
              <w:t>4</w:t>
            </w:r>
          </w:p>
        </w:tc>
        <w:tc>
          <w:tcPr>
            <w:tcW w:w="1737" w:type="dxa"/>
            <w:tcBorders>
              <w:top w:val="nil"/>
              <w:left w:val="nil"/>
              <w:bottom w:val="single" w:sz="8" w:space="0" w:color="auto"/>
              <w:right w:val="single" w:sz="8" w:space="0" w:color="auto"/>
            </w:tcBorders>
            <w:shd w:val="clear" w:color="auto" w:fill="auto"/>
            <w:vAlign w:val="center"/>
          </w:tcPr>
          <w:p w14:paraId="1AAD31B8" w14:textId="19E707B6" w:rsidR="00F55628" w:rsidRPr="00926C46" w:rsidRDefault="00F55628" w:rsidP="00F55628">
            <w:pPr>
              <w:jc w:val="center"/>
              <w:rPr>
                <w:rFonts w:ascii="Times New Roman" w:hAnsi="Times New Roman" w:cs="Times New Roman"/>
                <w:color w:val="000000"/>
                <w:sz w:val="20"/>
                <w:szCs w:val="20"/>
              </w:rPr>
            </w:pPr>
            <w:r w:rsidRPr="00926C46">
              <w:rPr>
                <w:rFonts w:ascii="Times New Roman" w:hAnsi="Times New Roman" w:cs="Times New Roman"/>
                <w:color w:val="000000"/>
                <w:sz w:val="20"/>
                <w:szCs w:val="20"/>
              </w:rPr>
              <w:t>5</w:t>
            </w:r>
          </w:p>
        </w:tc>
        <w:tc>
          <w:tcPr>
            <w:tcW w:w="1736" w:type="dxa"/>
            <w:tcBorders>
              <w:top w:val="nil"/>
              <w:left w:val="nil"/>
              <w:bottom w:val="single" w:sz="8" w:space="0" w:color="auto"/>
              <w:right w:val="single" w:sz="8" w:space="0" w:color="auto"/>
            </w:tcBorders>
            <w:shd w:val="clear" w:color="auto" w:fill="auto"/>
            <w:vAlign w:val="center"/>
          </w:tcPr>
          <w:p w14:paraId="01591CB1" w14:textId="1B456D6D" w:rsidR="00F55628" w:rsidRPr="00926C46" w:rsidRDefault="00F55628" w:rsidP="00F55628">
            <w:pPr>
              <w:jc w:val="center"/>
              <w:rPr>
                <w:rFonts w:ascii="Times New Roman" w:eastAsia="Calibri" w:hAnsi="Times New Roman" w:cs="Times New Roman"/>
                <w:color w:val="000000" w:themeColor="text1"/>
                <w:sz w:val="20"/>
                <w:szCs w:val="20"/>
              </w:rPr>
            </w:pPr>
            <w:r w:rsidRPr="00926C46">
              <w:rPr>
                <w:rFonts w:ascii="Times New Roman" w:hAnsi="Times New Roman" w:cs="Times New Roman"/>
                <w:color w:val="000000"/>
                <w:sz w:val="20"/>
                <w:szCs w:val="20"/>
              </w:rPr>
              <w:t>6</w:t>
            </w:r>
          </w:p>
        </w:tc>
        <w:tc>
          <w:tcPr>
            <w:tcW w:w="1737" w:type="dxa"/>
            <w:tcBorders>
              <w:top w:val="nil"/>
              <w:left w:val="single" w:sz="4" w:space="0" w:color="auto"/>
              <w:bottom w:val="single" w:sz="4" w:space="0" w:color="auto"/>
              <w:right w:val="single" w:sz="4" w:space="0" w:color="auto"/>
            </w:tcBorders>
            <w:shd w:val="clear" w:color="auto" w:fill="auto"/>
            <w:vAlign w:val="center"/>
          </w:tcPr>
          <w:p w14:paraId="52AE524B" w14:textId="4495470D" w:rsidR="00F55628" w:rsidRPr="00926C46" w:rsidRDefault="00F55628" w:rsidP="00F55628">
            <w:pPr>
              <w:jc w:val="center"/>
              <w:rPr>
                <w:rFonts w:ascii="Times New Roman" w:eastAsia="Calibri" w:hAnsi="Times New Roman" w:cs="Times New Roman"/>
                <w:color w:val="000000" w:themeColor="text1"/>
                <w:sz w:val="20"/>
                <w:szCs w:val="20"/>
              </w:rPr>
            </w:pPr>
            <w:r w:rsidRPr="00926C46">
              <w:rPr>
                <w:rFonts w:ascii="Times New Roman" w:hAnsi="Times New Roman" w:cs="Times New Roman"/>
                <w:color w:val="000000"/>
                <w:sz w:val="20"/>
                <w:szCs w:val="20"/>
              </w:rPr>
              <w:t>2</w:t>
            </w:r>
          </w:p>
        </w:tc>
      </w:tr>
      <w:tr w:rsidR="00F55628" w:rsidRPr="006A39CB" w14:paraId="29947C5D" w14:textId="77777777" w:rsidTr="00926C46">
        <w:tc>
          <w:tcPr>
            <w:tcW w:w="2405" w:type="dxa"/>
            <w:tcBorders>
              <w:top w:val="nil"/>
              <w:left w:val="single" w:sz="8" w:space="0" w:color="auto"/>
              <w:bottom w:val="single" w:sz="8" w:space="0" w:color="auto"/>
              <w:right w:val="single" w:sz="8" w:space="0" w:color="auto"/>
            </w:tcBorders>
            <w:shd w:val="clear" w:color="auto" w:fill="auto"/>
            <w:vAlign w:val="center"/>
          </w:tcPr>
          <w:p w14:paraId="3CC3047F" w14:textId="7BC8B4E2" w:rsidR="00F55628" w:rsidRPr="00F33774" w:rsidRDefault="00F55628" w:rsidP="00F55628">
            <w:pPr>
              <w:rPr>
                <w:rFonts w:ascii="Times New Roman" w:eastAsia="Calibri" w:hAnsi="Times New Roman" w:cs="Times New Roman"/>
                <w:sz w:val="20"/>
                <w:szCs w:val="20"/>
              </w:rPr>
            </w:pPr>
            <w:r w:rsidRPr="00F33774">
              <w:rPr>
                <w:rFonts w:ascii="Times New Roman" w:hAnsi="Times New Roman" w:cs="Times New Roman"/>
                <w:iCs/>
                <w:color w:val="000000"/>
                <w:sz w:val="20"/>
                <w:szCs w:val="20"/>
              </w:rPr>
              <w:t>Затрудняюсь ответить</w:t>
            </w:r>
          </w:p>
        </w:tc>
        <w:tc>
          <w:tcPr>
            <w:tcW w:w="1736" w:type="dxa"/>
            <w:tcBorders>
              <w:top w:val="nil"/>
              <w:left w:val="nil"/>
              <w:bottom w:val="single" w:sz="8" w:space="0" w:color="auto"/>
              <w:right w:val="single" w:sz="8" w:space="0" w:color="auto"/>
            </w:tcBorders>
            <w:shd w:val="clear" w:color="000000" w:fill="D9D9D9"/>
            <w:vAlign w:val="center"/>
          </w:tcPr>
          <w:p w14:paraId="20904D96" w14:textId="0662529B" w:rsidR="00F55628" w:rsidRPr="00926C46" w:rsidRDefault="00F55628" w:rsidP="00F55628">
            <w:pPr>
              <w:jc w:val="center"/>
              <w:rPr>
                <w:rFonts w:ascii="Times New Roman" w:eastAsia="Calibri" w:hAnsi="Times New Roman" w:cs="Times New Roman"/>
                <w:color w:val="000000" w:themeColor="text1"/>
                <w:sz w:val="20"/>
                <w:szCs w:val="20"/>
              </w:rPr>
            </w:pPr>
            <w:r w:rsidRPr="00926C46">
              <w:rPr>
                <w:rFonts w:ascii="Times New Roman" w:hAnsi="Times New Roman" w:cs="Times New Roman"/>
                <w:b/>
                <w:bCs/>
                <w:color w:val="000000"/>
                <w:sz w:val="20"/>
                <w:szCs w:val="20"/>
              </w:rPr>
              <w:t>2</w:t>
            </w:r>
          </w:p>
        </w:tc>
        <w:tc>
          <w:tcPr>
            <w:tcW w:w="1737" w:type="dxa"/>
            <w:tcBorders>
              <w:top w:val="nil"/>
              <w:left w:val="nil"/>
              <w:bottom w:val="single" w:sz="8" w:space="0" w:color="auto"/>
              <w:right w:val="single" w:sz="8" w:space="0" w:color="auto"/>
            </w:tcBorders>
            <w:shd w:val="clear" w:color="auto" w:fill="auto"/>
            <w:vAlign w:val="center"/>
          </w:tcPr>
          <w:p w14:paraId="5AFD37FA" w14:textId="4F1F87F7" w:rsidR="00F55628" w:rsidRPr="00926C46" w:rsidRDefault="00F55628" w:rsidP="00F55628">
            <w:pPr>
              <w:jc w:val="center"/>
              <w:rPr>
                <w:rFonts w:ascii="Times New Roman" w:hAnsi="Times New Roman" w:cs="Times New Roman"/>
                <w:color w:val="000000"/>
                <w:sz w:val="20"/>
                <w:szCs w:val="20"/>
              </w:rPr>
            </w:pPr>
            <w:r w:rsidRPr="00926C46">
              <w:rPr>
                <w:rFonts w:ascii="Times New Roman" w:hAnsi="Times New Roman" w:cs="Times New Roman"/>
                <w:color w:val="000000"/>
                <w:sz w:val="20"/>
                <w:szCs w:val="20"/>
              </w:rPr>
              <w:t>1</w:t>
            </w:r>
          </w:p>
        </w:tc>
        <w:tc>
          <w:tcPr>
            <w:tcW w:w="1736" w:type="dxa"/>
            <w:tcBorders>
              <w:top w:val="nil"/>
              <w:left w:val="nil"/>
              <w:bottom w:val="single" w:sz="8" w:space="0" w:color="auto"/>
              <w:right w:val="single" w:sz="8" w:space="0" w:color="auto"/>
            </w:tcBorders>
            <w:shd w:val="clear" w:color="auto" w:fill="auto"/>
            <w:vAlign w:val="center"/>
          </w:tcPr>
          <w:p w14:paraId="3F594C69" w14:textId="5183ABF7" w:rsidR="00F55628" w:rsidRPr="00926C46" w:rsidRDefault="00F55628" w:rsidP="00F55628">
            <w:pPr>
              <w:jc w:val="center"/>
              <w:rPr>
                <w:rFonts w:ascii="Times New Roman" w:eastAsia="Calibri" w:hAnsi="Times New Roman" w:cs="Times New Roman"/>
                <w:color w:val="000000" w:themeColor="text1"/>
                <w:sz w:val="20"/>
                <w:szCs w:val="20"/>
              </w:rPr>
            </w:pPr>
            <w:r w:rsidRPr="00926C46">
              <w:rPr>
                <w:rFonts w:ascii="Times New Roman" w:hAnsi="Times New Roman" w:cs="Times New Roman"/>
                <w:color w:val="000000"/>
                <w:sz w:val="20"/>
                <w:szCs w:val="20"/>
              </w:rPr>
              <w:t>3</w:t>
            </w:r>
          </w:p>
        </w:tc>
        <w:tc>
          <w:tcPr>
            <w:tcW w:w="1737" w:type="dxa"/>
            <w:tcBorders>
              <w:top w:val="nil"/>
              <w:left w:val="single" w:sz="4" w:space="0" w:color="auto"/>
              <w:bottom w:val="single" w:sz="4" w:space="0" w:color="auto"/>
              <w:right w:val="single" w:sz="4" w:space="0" w:color="auto"/>
            </w:tcBorders>
            <w:shd w:val="clear" w:color="auto" w:fill="auto"/>
            <w:vAlign w:val="center"/>
          </w:tcPr>
          <w:p w14:paraId="5FD522C6" w14:textId="2DD3A0A1" w:rsidR="00F55628" w:rsidRPr="00926C46" w:rsidRDefault="00F55628" w:rsidP="00F55628">
            <w:pPr>
              <w:jc w:val="center"/>
              <w:rPr>
                <w:rFonts w:ascii="Times New Roman" w:eastAsia="Calibri" w:hAnsi="Times New Roman" w:cs="Times New Roman"/>
                <w:color w:val="000000" w:themeColor="text1"/>
                <w:sz w:val="20"/>
                <w:szCs w:val="20"/>
              </w:rPr>
            </w:pPr>
            <w:r w:rsidRPr="00926C46">
              <w:rPr>
                <w:rFonts w:ascii="Times New Roman" w:hAnsi="Times New Roman" w:cs="Times New Roman"/>
                <w:color w:val="000000"/>
                <w:sz w:val="20"/>
                <w:szCs w:val="20"/>
              </w:rPr>
              <w:t>1</w:t>
            </w:r>
          </w:p>
        </w:tc>
      </w:tr>
    </w:tbl>
    <w:p w14:paraId="621D944E" w14:textId="0989ECBA" w:rsidR="001A6B31" w:rsidRDefault="001A6B31" w:rsidP="00103BE4">
      <w:pPr>
        <w:spacing w:line="240" w:lineRule="auto"/>
        <w:jc w:val="center"/>
        <w:rPr>
          <w:rFonts w:ascii="Times New Roman" w:hAnsi="Times New Roman" w:cs="Times New Roman"/>
          <w:sz w:val="24"/>
          <w:szCs w:val="24"/>
        </w:rPr>
      </w:pPr>
    </w:p>
    <w:p w14:paraId="0B4B4BE7" w14:textId="64DA5FA5" w:rsidR="000A5780" w:rsidRDefault="003C1800" w:rsidP="0045441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Респонденты средних возрастных групп (25-34 года и 35-44 лет) чаще считают</w:t>
      </w:r>
      <w:r w:rsidR="00454412">
        <w:rPr>
          <w:rFonts w:ascii="Times New Roman" w:hAnsi="Times New Roman" w:cs="Times New Roman"/>
          <w:sz w:val="24"/>
          <w:szCs w:val="24"/>
        </w:rPr>
        <w:t>, ч</w:t>
      </w:r>
      <w:r>
        <w:rPr>
          <w:rFonts w:ascii="Times New Roman" w:hAnsi="Times New Roman" w:cs="Times New Roman"/>
          <w:sz w:val="24"/>
          <w:szCs w:val="24"/>
        </w:rPr>
        <w:t xml:space="preserve">то социальная реклама должна быть направлена на </w:t>
      </w:r>
      <w:r w:rsidR="00454412">
        <w:rPr>
          <w:rFonts w:ascii="Times New Roman" w:hAnsi="Times New Roman" w:cs="Times New Roman"/>
          <w:sz w:val="24"/>
          <w:szCs w:val="24"/>
        </w:rPr>
        <w:t xml:space="preserve">борьбу с насилием в семье, на борьбу с алкоголизмом; </w:t>
      </w:r>
      <w:r w:rsidR="006E4658">
        <w:rPr>
          <w:rFonts w:ascii="Times New Roman" w:hAnsi="Times New Roman" w:cs="Times New Roman"/>
          <w:sz w:val="24"/>
          <w:szCs w:val="24"/>
        </w:rPr>
        <w:t>четверть молодежи</w:t>
      </w:r>
      <w:r w:rsidR="00454412">
        <w:rPr>
          <w:rFonts w:ascii="Times New Roman" w:hAnsi="Times New Roman" w:cs="Times New Roman"/>
          <w:sz w:val="24"/>
          <w:szCs w:val="24"/>
        </w:rPr>
        <w:t xml:space="preserve"> </w:t>
      </w:r>
      <w:r w:rsidR="006E4658">
        <w:rPr>
          <w:rFonts w:ascii="Times New Roman" w:hAnsi="Times New Roman" w:cs="Times New Roman"/>
          <w:sz w:val="24"/>
          <w:szCs w:val="24"/>
        </w:rPr>
        <w:t xml:space="preserve">до 24 лет – на борьбу с жестоким обращением с животными; молодежь до 34 лет чаще артикулирует запрос на </w:t>
      </w:r>
      <w:r w:rsidR="00AA3623">
        <w:rPr>
          <w:rFonts w:ascii="Times New Roman" w:hAnsi="Times New Roman" w:cs="Times New Roman"/>
          <w:sz w:val="24"/>
          <w:szCs w:val="24"/>
        </w:rPr>
        <w:t xml:space="preserve">освещение ответственного поведения на дорогах, а старшее население в возрасте 60 лет и старше – на призыв к помощи окружающим, благотворительности. </w:t>
      </w:r>
      <w:r w:rsidR="006E4658">
        <w:rPr>
          <w:rFonts w:ascii="Times New Roman" w:hAnsi="Times New Roman" w:cs="Times New Roman"/>
          <w:sz w:val="24"/>
          <w:szCs w:val="24"/>
        </w:rPr>
        <w:t xml:space="preserve"> </w:t>
      </w:r>
    </w:p>
    <w:p w14:paraId="7C09871C" w14:textId="5188F3C9" w:rsidR="000A5780" w:rsidRDefault="000A5780" w:rsidP="00103BE4">
      <w:pPr>
        <w:spacing w:line="240" w:lineRule="auto"/>
        <w:jc w:val="center"/>
        <w:rPr>
          <w:rFonts w:ascii="Times New Roman" w:hAnsi="Times New Roman" w:cs="Times New Roman"/>
          <w:sz w:val="24"/>
          <w:szCs w:val="24"/>
        </w:rPr>
      </w:pPr>
    </w:p>
    <w:p w14:paraId="0DFD4050" w14:textId="35CA966B" w:rsidR="000A5780" w:rsidRDefault="000A5780" w:rsidP="00103BE4">
      <w:pPr>
        <w:spacing w:line="240" w:lineRule="auto"/>
        <w:jc w:val="center"/>
        <w:rPr>
          <w:rFonts w:ascii="Times New Roman" w:hAnsi="Times New Roman" w:cs="Times New Roman"/>
          <w:sz w:val="24"/>
          <w:szCs w:val="24"/>
        </w:rPr>
      </w:pPr>
    </w:p>
    <w:p w14:paraId="37F96881" w14:textId="1793DE74" w:rsidR="000A5780" w:rsidRDefault="000A5780" w:rsidP="00103BE4">
      <w:pPr>
        <w:spacing w:line="240" w:lineRule="auto"/>
        <w:jc w:val="center"/>
        <w:rPr>
          <w:rFonts w:ascii="Times New Roman" w:hAnsi="Times New Roman" w:cs="Times New Roman"/>
          <w:sz w:val="24"/>
          <w:szCs w:val="24"/>
        </w:rPr>
      </w:pPr>
    </w:p>
    <w:p w14:paraId="1EC9BA7F" w14:textId="586DC5B1" w:rsidR="000A5780" w:rsidRDefault="000A5780" w:rsidP="00103BE4">
      <w:pPr>
        <w:spacing w:line="240" w:lineRule="auto"/>
        <w:jc w:val="center"/>
        <w:rPr>
          <w:rFonts w:ascii="Times New Roman" w:hAnsi="Times New Roman" w:cs="Times New Roman"/>
          <w:sz w:val="24"/>
          <w:szCs w:val="24"/>
        </w:rPr>
      </w:pPr>
    </w:p>
    <w:p w14:paraId="064601A1" w14:textId="0ADAFB5B" w:rsidR="000A5780" w:rsidRDefault="000A5780" w:rsidP="00103BE4">
      <w:pPr>
        <w:spacing w:line="240" w:lineRule="auto"/>
        <w:jc w:val="center"/>
        <w:rPr>
          <w:rFonts w:ascii="Times New Roman" w:hAnsi="Times New Roman" w:cs="Times New Roman"/>
          <w:sz w:val="24"/>
          <w:szCs w:val="24"/>
        </w:rPr>
      </w:pPr>
    </w:p>
    <w:p w14:paraId="48C7E4B6" w14:textId="61F34D85" w:rsidR="000A5780" w:rsidRDefault="000A5780" w:rsidP="00AA3623">
      <w:pPr>
        <w:spacing w:line="240" w:lineRule="auto"/>
        <w:rPr>
          <w:rFonts w:ascii="Times New Roman" w:hAnsi="Times New Roman" w:cs="Times New Roman"/>
          <w:sz w:val="24"/>
          <w:szCs w:val="24"/>
        </w:rPr>
      </w:pPr>
    </w:p>
    <w:p w14:paraId="07C3D954" w14:textId="404BA64D" w:rsidR="000A5780" w:rsidRPr="00BE4982" w:rsidRDefault="008B7236" w:rsidP="000A5780">
      <w:pPr>
        <w:ind w:firstLine="709"/>
        <w:jc w:val="right"/>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Таблица 6</w:t>
      </w:r>
      <w:r w:rsidR="000A5780" w:rsidRPr="00BE4982">
        <w:rPr>
          <w:rFonts w:ascii="Times New Roman" w:eastAsia="Calibri" w:hAnsi="Times New Roman" w:cs="Times New Roman"/>
          <w:i/>
          <w:sz w:val="24"/>
          <w:szCs w:val="24"/>
        </w:rPr>
        <w:t xml:space="preserve"> </w:t>
      </w:r>
    </w:p>
    <w:p w14:paraId="32BAAF71" w14:textId="2A0FDAC9" w:rsidR="000A5780" w:rsidRPr="000A5780" w:rsidRDefault="000A5780" w:rsidP="000A5780">
      <w:pPr>
        <w:ind w:firstLine="709"/>
        <w:jc w:val="center"/>
        <w:rPr>
          <w:rFonts w:ascii="Times New Roman" w:eastAsia="Calibri" w:hAnsi="Times New Roman" w:cs="Times New Roman"/>
          <w:i/>
          <w:sz w:val="24"/>
          <w:szCs w:val="24"/>
        </w:rPr>
      </w:pPr>
      <w:r>
        <w:rPr>
          <w:rFonts w:ascii="Times New Roman" w:eastAsia="Calibri" w:hAnsi="Times New Roman" w:cs="Times New Roman"/>
          <w:i/>
          <w:sz w:val="24"/>
          <w:szCs w:val="24"/>
        </w:rPr>
        <w:t>Как Вы считаете, на что прежде всего должна быть направлена социальная реклама в нашей стране</w:t>
      </w:r>
      <w:r w:rsidRPr="00BE4982">
        <w:rPr>
          <w:rFonts w:ascii="Times New Roman" w:eastAsia="Calibri" w:hAnsi="Times New Roman" w:cs="Times New Roman"/>
          <w:i/>
          <w:sz w:val="24"/>
          <w:szCs w:val="24"/>
        </w:rPr>
        <w:t xml:space="preserve">? </w:t>
      </w:r>
      <w:r>
        <w:rPr>
          <w:rFonts w:ascii="Times New Roman" w:hAnsi="Times New Roman" w:cs="Times New Roman"/>
          <w:i/>
          <w:sz w:val="24"/>
          <w:szCs w:val="24"/>
        </w:rPr>
        <w:t>(в % от всех опрошенных</w:t>
      </w:r>
      <w:r w:rsidRPr="00931EEE">
        <w:rPr>
          <w:rFonts w:ascii="Times New Roman" w:hAnsi="Times New Roman" w:cs="Times New Roman"/>
          <w:i/>
          <w:sz w:val="24"/>
          <w:szCs w:val="24"/>
        </w:rPr>
        <w:t xml:space="preserve">, </w:t>
      </w:r>
      <w:r>
        <w:rPr>
          <w:rFonts w:ascii="Times New Roman" w:hAnsi="Times New Roman" w:cs="Times New Roman"/>
          <w:i/>
          <w:sz w:val="24"/>
          <w:szCs w:val="24"/>
        </w:rPr>
        <w:t xml:space="preserve">не более трех </w:t>
      </w:r>
      <w:r w:rsidRPr="00931EEE">
        <w:rPr>
          <w:rFonts w:ascii="Times New Roman" w:hAnsi="Times New Roman" w:cs="Times New Roman"/>
          <w:i/>
          <w:sz w:val="24"/>
          <w:szCs w:val="24"/>
        </w:rPr>
        <w:t>ответ</w:t>
      </w:r>
      <w:r>
        <w:rPr>
          <w:rFonts w:ascii="Times New Roman" w:hAnsi="Times New Roman" w:cs="Times New Roman"/>
          <w:i/>
          <w:sz w:val="24"/>
          <w:szCs w:val="24"/>
        </w:rPr>
        <w:t>ов</w:t>
      </w:r>
      <w:r w:rsidRPr="00931EEE">
        <w:rPr>
          <w:rFonts w:ascii="Times New Roman" w:hAnsi="Times New Roman" w:cs="Times New Roman"/>
          <w:i/>
          <w:sz w:val="24"/>
          <w:szCs w:val="24"/>
        </w:rPr>
        <w:t>)</w:t>
      </w:r>
    </w:p>
    <w:tbl>
      <w:tblPr>
        <w:tblStyle w:val="a5"/>
        <w:tblW w:w="9351" w:type="dxa"/>
        <w:tblLayout w:type="fixed"/>
        <w:tblLook w:val="04A0" w:firstRow="1" w:lastRow="0" w:firstColumn="1" w:lastColumn="0" w:noHBand="0" w:noVBand="1"/>
      </w:tblPr>
      <w:tblGrid>
        <w:gridCol w:w="2830"/>
        <w:gridCol w:w="1304"/>
        <w:gridCol w:w="1304"/>
        <w:gridCol w:w="1304"/>
        <w:gridCol w:w="1304"/>
        <w:gridCol w:w="1305"/>
      </w:tblGrid>
      <w:tr w:rsidR="000A5780" w:rsidRPr="009F76E4" w14:paraId="52E09197" w14:textId="77777777" w:rsidTr="0097397A">
        <w:tc>
          <w:tcPr>
            <w:tcW w:w="2830" w:type="dxa"/>
          </w:tcPr>
          <w:p w14:paraId="49AD617A" w14:textId="77777777" w:rsidR="000A5780" w:rsidRPr="009F76E4" w:rsidRDefault="000A5780" w:rsidP="000A5780">
            <w:pPr>
              <w:jc w:val="center"/>
              <w:rPr>
                <w:rFonts w:ascii="Times New Roman" w:eastAsia="Calibri" w:hAnsi="Times New Roman" w:cs="Times New Roman"/>
                <w:sz w:val="20"/>
                <w:szCs w:val="20"/>
              </w:rPr>
            </w:pPr>
          </w:p>
        </w:tc>
        <w:tc>
          <w:tcPr>
            <w:tcW w:w="1304" w:type="dxa"/>
            <w:shd w:val="clear" w:color="auto" w:fill="D9D9D9" w:themeFill="background1" w:themeFillShade="D9"/>
            <w:vAlign w:val="center"/>
          </w:tcPr>
          <w:p w14:paraId="12771DF4" w14:textId="77777777" w:rsidR="000A5780" w:rsidRPr="009F76E4" w:rsidRDefault="000A5780" w:rsidP="0097397A">
            <w:pPr>
              <w:jc w:val="center"/>
              <w:rPr>
                <w:rFonts w:ascii="Times New Roman" w:eastAsia="Calibri" w:hAnsi="Times New Roman" w:cs="Times New Roman"/>
                <w:sz w:val="20"/>
                <w:szCs w:val="20"/>
              </w:rPr>
            </w:pPr>
            <w:r w:rsidRPr="009F76E4">
              <w:rPr>
                <w:rFonts w:ascii="Times New Roman" w:eastAsia="Calibri" w:hAnsi="Times New Roman" w:cs="Times New Roman"/>
                <w:sz w:val="20"/>
                <w:szCs w:val="20"/>
              </w:rPr>
              <w:t>18-24 года</w:t>
            </w:r>
          </w:p>
        </w:tc>
        <w:tc>
          <w:tcPr>
            <w:tcW w:w="1304" w:type="dxa"/>
            <w:shd w:val="clear" w:color="auto" w:fill="D9D9D9" w:themeFill="background1" w:themeFillShade="D9"/>
            <w:vAlign w:val="center"/>
          </w:tcPr>
          <w:p w14:paraId="7EC4D1AF" w14:textId="77777777" w:rsidR="000A5780" w:rsidRPr="009F76E4" w:rsidRDefault="000A5780" w:rsidP="0097397A">
            <w:pPr>
              <w:jc w:val="center"/>
              <w:rPr>
                <w:rFonts w:ascii="Times New Roman" w:eastAsia="Calibri" w:hAnsi="Times New Roman" w:cs="Times New Roman"/>
                <w:sz w:val="20"/>
                <w:szCs w:val="20"/>
              </w:rPr>
            </w:pPr>
            <w:r w:rsidRPr="009F76E4">
              <w:rPr>
                <w:rFonts w:ascii="Times New Roman" w:eastAsia="Calibri" w:hAnsi="Times New Roman" w:cs="Times New Roman"/>
                <w:sz w:val="20"/>
                <w:szCs w:val="20"/>
              </w:rPr>
              <w:t>25-34 года</w:t>
            </w:r>
          </w:p>
        </w:tc>
        <w:tc>
          <w:tcPr>
            <w:tcW w:w="1304" w:type="dxa"/>
            <w:shd w:val="clear" w:color="auto" w:fill="D9D9D9" w:themeFill="background1" w:themeFillShade="D9"/>
            <w:vAlign w:val="center"/>
          </w:tcPr>
          <w:p w14:paraId="5FAD21AE" w14:textId="77777777" w:rsidR="000A5780" w:rsidRPr="009F76E4" w:rsidRDefault="000A5780" w:rsidP="0097397A">
            <w:pPr>
              <w:jc w:val="center"/>
              <w:rPr>
                <w:rFonts w:ascii="Times New Roman" w:eastAsia="Calibri" w:hAnsi="Times New Roman" w:cs="Times New Roman"/>
                <w:sz w:val="20"/>
                <w:szCs w:val="20"/>
              </w:rPr>
            </w:pPr>
            <w:r w:rsidRPr="009F76E4">
              <w:rPr>
                <w:rFonts w:ascii="Times New Roman" w:eastAsia="Calibri" w:hAnsi="Times New Roman" w:cs="Times New Roman"/>
                <w:sz w:val="20"/>
                <w:szCs w:val="20"/>
              </w:rPr>
              <w:t>35-44 года</w:t>
            </w:r>
          </w:p>
        </w:tc>
        <w:tc>
          <w:tcPr>
            <w:tcW w:w="1304" w:type="dxa"/>
            <w:shd w:val="clear" w:color="auto" w:fill="D9D9D9" w:themeFill="background1" w:themeFillShade="D9"/>
            <w:vAlign w:val="center"/>
          </w:tcPr>
          <w:p w14:paraId="0FF1FAD6" w14:textId="77777777" w:rsidR="000A5780" w:rsidRPr="009F76E4" w:rsidRDefault="000A5780" w:rsidP="0097397A">
            <w:pPr>
              <w:jc w:val="center"/>
              <w:rPr>
                <w:rFonts w:ascii="Times New Roman" w:eastAsia="Calibri" w:hAnsi="Times New Roman" w:cs="Times New Roman"/>
                <w:sz w:val="20"/>
                <w:szCs w:val="20"/>
              </w:rPr>
            </w:pPr>
            <w:r w:rsidRPr="009F76E4">
              <w:rPr>
                <w:rFonts w:ascii="Times New Roman" w:eastAsia="Calibri" w:hAnsi="Times New Roman" w:cs="Times New Roman"/>
                <w:sz w:val="20"/>
                <w:szCs w:val="20"/>
              </w:rPr>
              <w:t>45-59 лет</w:t>
            </w:r>
          </w:p>
        </w:tc>
        <w:tc>
          <w:tcPr>
            <w:tcW w:w="1305" w:type="dxa"/>
            <w:shd w:val="clear" w:color="auto" w:fill="D9D9D9" w:themeFill="background1" w:themeFillShade="D9"/>
            <w:vAlign w:val="center"/>
          </w:tcPr>
          <w:p w14:paraId="5130A96D" w14:textId="77777777" w:rsidR="000A5780" w:rsidRPr="009F76E4" w:rsidRDefault="000A5780" w:rsidP="0097397A">
            <w:pPr>
              <w:jc w:val="center"/>
              <w:rPr>
                <w:rFonts w:ascii="Times New Roman" w:eastAsia="Calibri" w:hAnsi="Times New Roman" w:cs="Times New Roman"/>
                <w:sz w:val="20"/>
                <w:szCs w:val="20"/>
              </w:rPr>
            </w:pPr>
            <w:r w:rsidRPr="009F76E4">
              <w:rPr>
                <w:rFonts w:ascii="Times New Roman" w:eastAsia="Calibri" w:hAnsi="Times New Roman" w:cs="Times New Roman"/>
                <w:sz w:val="20"/>
                <w:szCs w:val="20"/>
              </w:rPr>
              <w:t>60 лет и старше</w:t>
            </w:r>
          </w:p>
        </w:tc>
      </w:tr>
      <w:tr w:rsidR="009F76E4" w:rsidRPr="009F76E4" w14:paraId="5018F55F" w14:textId="77777777" w:rsidTr="009F76E4">
        <w:tc>
          <w:tcPr>
            <w:tcW w:w="2830" w:type="dxa"/>
            <w:shd w:val="clear" w:color="auto" w:fill="auto"/>
            <w:vAlign w:val="center"/>
          </w:tcPr>
          <w:p w14:paraId="0C3E2347" w14:textId="7323CA97" w:rsidR="009F76E4" w:rsidRPr="009F76E4" w:rsidRDefault="009F76E4" w:rsidP="009F76E4">
            <w:pPr>
              <w:rPr>
                <w:rFonts w:ascii="Times New Roman" w:eastAsia="Calibri" w:hAnsi="Times New Roman" w:cs="Times New Roman"/>
                <w:sz w:val="20"/>
                <w:szCs w:val="20"/>
              </w:rPr>
            </w:pPr>
            <w:r w:rsidRPr="009F76E4">
              <w:rPr>
                <w:rFonts w:ascii="Times New Roman" w:hAnsi="Times New Roman" w:cs="Times New Roman"/>
                <w:iCs/>
                <w:color w:val="000000"/>
                <w:sz w:val="20"/>
                <w:szCs w:val="20"/>
              </w:rPr>
              <w:t>На борьбу с жестоким обращением с детьми, насилием в семье</w:t>
            </w:r>
          </w:p>
        </w:tc>
        <w:tc>
          <w:tcPr>
            <w:tcW w:w="1304" w:type="dxa"/>
            <w:shd w:val="clear" w:color="auto" w:fill="auto"/>
            <w:vAlign w:val="center"/>
          </w:tcPr>
          <w:p w14:paraId="6F86961C" w14:textId="334A94B0" w:rsidR="009F76E4" w:rsidRPr="00913EA1" w:rsidRDefault="009F76E4" w:rsidP="009F76E4">
            <w:pPr>
              <w:jc w:val="center"/>
              <w:rPr>
                <w:rFonts w:ascii="Times New Roman" w:eastAsia="Calibri" w:hAnsi="Times New Roman" w:cs="Times New Roman"/>
                <w:b/>
                <w:color w:val="000000" w:themeColor="text1"/>
                <w:sz w:val="24"/>
                <w:szCs w:val="24"/>
              </w:rPr>
            </w:pPr>
            <w:r w:rsidRPr="00913EA1">
              <w:rPr>
                <w:rFonts w:ascii="Times New Roman" w:hAnsi="Times New Roman" w:cs="Times New Roman"/>
                <w:b/>
                <w:color w:val="000000" w:themeColor="text1"/>
                <w:sz w:val="24"/>
                <w:szCs w:val="24"/>
              </w:rPr>
              <w:t>48</w:t>
            </w:r>
          </w:p>
        </w:tc>
        <w:tc>
          <w:tcPr>
            <w:tcW w:w="1304" w:type="dxa"/>
            <w:shd w:val="clear" w:color="auto" w:fill="auto"/>
            <w:vAlign w:val="center"/>
          </w:tcPr>
          <w:p w14:paraId="1939B240" w14:textId="4F36ED71" w:rsidR="009F76E4" w:rsidRPr="00913EA1" w:rsidRDefault="009F76E4" w:rsidP="009F76E4">
            <w:pPr>
              <w:jc w:val="center"/>
              <w:rPr>
                <w:rFonts w:ascii="Times New Roman" w:eastAsia="Calibri" w:hAnsi="Times New Roman" w:cs="Times New Roman"/>
                <w:b/>
                <w:color w:val="000000" w:themeColor="text1"/>
                <w:sz w:val="24"/>
                <w:szCs w:val="24"/>
              </w:rPr>
            </w:pPr>
            <w:r w:rsidRPr="00913EA1">
              <w:rPr>
                <w:rFonts w:ascii="Times New Roman" w:hAnsi="Times New Roman" w:cs="Times New Roman"/>
                <w:b/>
                <w:color w:val="000000" w:themeColor="text1"/>
                <w:sz w:val="24"/>
                <w:szCs w:val="24"/>
              </w:rPr>
              <w:t>50</w:t>
            </w:r>
          </w:p>
        </w:tc>
        <w:tc>
          <w:tcPr>
            <w:tcW w:w="1304" w:type="dxa"/>
            <w:shd w:val="clear" w:color="auto" w:fill="auto"/>
            <w:vAlign w:val="center"/>
          </w:tcPr>
          <w:p w14:paraId="55780150" w14:textId="093FE929" w:rsidR="009F76E4" w:rsidRPr="00913EA1" w:rsidRDefault="009F76E4" w:rsidP="009F76E4">
            <w:pPr>
              <w:jc w:val="center"/>
              <w:rPr>
                <w:rFonts w:ascii="Times New Roman" w:eastAsia="Calibri" w:hAnsi="Times New Roman" w:cs="Times New Roman"/>
                <w:b/>
                <w:color w:val="000000" w:themeColor="text1"/>
                <w:sz w:val="24"/>
                <w:szCs w:val="24"/>
              </w:rPr>
            </w:pPr>
            <w:r w:rsidRPr="00913EA1">
              <w:rPr>
                <w:rFonts w:ascii="Times New Roman" w:hAnsi="Times New Roman" w:cs="Times New Roman"/>
                <w:b/>
                <w:color w:val="000000" w:themeColor="text1"/>
                <w:sz w:val="24"/>
                <w:szCs w:val="24"/>
              </w:rPr>
              <w:t>50</w:t>
            </w:r>
          </w:p>
        </w:tc>
        <w:tc>
          <w:tcPr>
            <w:tcW w:w="1304" w:type="dxa"/>
            <w:shd w:val="clear" w:color="auto" w:fill="auto"/>
            <w:vAlign w:val="center"/>
          </w:tcPr>
          <w:p w14:paraId="77D73F83" w14:textId="73E08CF4" w:rsidR="009F76E4" w:rsidRPr="009F76E4" w:rsidRDefault="009F76E4" w:rsidP="009F76E4">
            <w:pPr>
              <w:jc w:val="center"/>
              <w:rPr>
                <w:rFonts w:ascii="Times New Roman" w:eastAsia="Calibri" w:hAnsi="Times New Roman" w:cs="Times New Roman"/>
                <w:color w:val="000000" w:themeColor="text1"/>
                <w:sz w:val="20"/>
                <w:szCs w:val="20"/>
              </w:rPr>
            </w:pPr>
            <w:r w:rsidRPr="009F76E4">
              <w:rPr>
                <w:rFonts w:ascii="Times New Roman" w:hAnsi="Times New Roman" w:cs="Times New Roman"/>
                <w:color w:val="000000" w:themeColor="text1"/>
                <w:sz w:val="20"/>
                <w:szCs w:val="20"/>
              </w:rPr>
              <w:t>39</w:t>
            </w:r>
          </w:p>
        </w:tc>
        <w:tc>
          <w:tcPr>
            <w:tcW w:w="1305" w:type="dxa"/>
            <w:shd w:val="clear" w:color="auto" w:fill="auto"/>
            <w:vAlign w:val="center"/>
          </w:tcPr>
          <w:p w14:paraId="17AC828C" w14:textId="088C5C4A" w:rsidR="009F76E4" w:rsidRPr="009F76E4" w:rsidRDefault="009F76E4" w:rsidP="009F76E4">
            <w:pPr>
              <w:jc w:val="center"/>
              <w:rPr>
                <w:rFonts w:ascii="Times New Roman" w:eastAsia="Calibri" w:hAnsi="Times New Roman" w:cs="Times New Roman"/>
                <w:color w:val="000000" w:themeColor="text1"/>
                <w:sz w:val="20"/>
                <w:szCs w:val="20"/>
              </w:rPr>
            </w:pPr>
            <w:r w:rsidRPr="009F76E4">
              <w:rPr>
                <w:rFonts w:ascii="Times New Roman" w:hAnsi="Times New Roman" w:cs="Times New Roman"/>
                <w:color w:val="000000" w:themeColor="text1"/>
                <w:sz w:val="20"/>
                <w:szCs w:val="20"/>
              </w:rPr>
              <w:t>37</w:t>
            </w:r>
          </w:p>
        </w:tc>
      </w:tr>
      <w:tr w:rsidR="009F76E4" w:rsidRPr="009F76E4" w14:paraId="55D1D163" w14:textId="77777777" w:rsidTr="009F76E4">
        <w:tc>
          <w:tcPr>
            <w:tcW w:w="2830" w:type="dxa"/>
            <w:shd w:val="clear" w:color="auto" w:fill="auto"/>
            <w:vAlign w:val="center"/>
          </w:tcPr>
          <w:p w14:paraId="688A2669" w14:textId="3F1FF067" w:rsidR="009F76E4" w:rsidRPr="009F76E4" w:rsidRDefault="009F76E4" w:rsidP="009F76E4">
            <w:pPr>
              <w:rPr>
                <w:rFonts w:ascii="Times New Roman" w:eastAsia="Calibri" w:hAnsi="Times New Roman" w:cs="Times New Roman"/>
                <w:sz w:val="20"/>
                <w:szCs w:val="20"/>
              </w:rPr>
            </w:pPr>
            <w:r w:rsidRPr="009F76E4">
              <w:rPr>
                <w:rFonts w:ascii="Times New Roman" w:hAnsi="Times New Roman" w:cs="Times New Roman"/>
                <w:iCs/>
                <w:color w:val="000000"/>
                <w:sz w:val="20"/>
                <w:szCs w:val="20"/>
              </w:rPr>
              <w:t>На борьбу с наркоманией</w:t>
            </w:r>
          </w:p>
        </w:tc>
        <w:tc>
          <w:tcPr>
            <w:tcW w:w="1304" w:type="dxa"/>
            <w:shd w:val="clear" w:color="auto" w:fill="auto"/>
            <w:vAlign w:val="center"/>
          </w:tcPr>
          <w:p w14:paraId="5136F91D" w14:textId="0BBD28E0" w:rsidR="009F76E4" w:rsidRPr="009F76E4" w:rsidRDefault="009F76E4" w:rsidP="009F76E4">
            <w:pPr>
              <w:jc w:val="center"/>
              <w:rPr>
                <w:rFonts w:ascii="Times New Roman" w:eastAsia="Calibri" w:hAnsi="Times New Roman" w:cs="Times New Roman"/>
                <w:color w:val="000000" w:themeColor="text1"/>
                <w:sz w:val="20"/>
                <w:szCs w:val="20"/>
              </w:rPr>
            </w:pPr>
            <w:r w:rsidRPr="009F76E4">
              <w:rPr>
                <w:rFonts w:ascii="Times New Roman" w:hAnsi="Times New Roman" w:cs="Times New Roman"/>
                <w:color w:val="000000" w:themeColor="text1"/>
                <w:sz w:val="20"/>
                <w:szCs w:val="20"/>
              </w:rPr>
              <w:t>27</w:t>
            </w:r>
          </w:p>
        </w:tc>
        <w:tc>
          <w:tcPr>
            <w:tcW w:w="1304" w:type="dxa"/>
            <w:shd w:val="clear" w:color="auto" w:fill="auto"/>
            <w:vAlign w:val="center"/>
          </w:tcPr>
          <w:p w14:paraId="44FFAE58" w14:textId="72D5D05F" w:rsidR="009F76E4" w:rsidRPr="009F76E4" w:rsidRDefault="009F76E4" w:rsidP="009F76E4">
            <w:pPr>
              <w:jc w:val="center"/>
              <w:rPr>
                <w:rFonts w:ascii="Times New Roman" w:eastAsia="Calibri" w:hAnsi="Times New Roman" w:cs="Times New Roman"/>
                <w:color w:val="000000" w:themeColor="text1"/>
                <w:sz w:val="20"/>
                <w:szCs w:val="20"/>
              </w:rPr>
            </w:pPr>
            <w:r w:rsidRPr="009F76E4">
              <w:rPr>
                <w:rFonts w:ascii="Times New Roman" w:hAnsi="Times New Roman" w:cs="Times New Roman"/>
                <w:color w:val="000000" w:themeColor="text1"/>
                <w:sz w:val="20"/>
                <w:szCs w:val="20"/>
              </w:rPr>
              <w:t>43</w:t>
            </w:r>
          </w:p>
        </w:tc>
        <w:tc>
          <w:tcPr>
            <w:tcW w:w="1304" w:type="dxa"/>
            <w:shd w:val="clear" w:color="auto" w:fill="auto"/>
            <w:vAlign w:val="center"/>
          </w:tcPr>
          <w:p w14:paraId="1FD03386" w14:textId="0FA7B2CB" w:rsidR="009F76E4" w:rsidRPr="009F76E4" w:rsidRDefault="009F76E4" w:rsidP="009F76E4">
            <w:pPr>
              <w:jc w:val="center"/>
              <w:rPr>
                <w:rFonts w:ascii="Times New Roman" w:eastAsia="Calibri" w:hAnsi="Times New Roman" w:cs="Times New Roman"/>
                <w:color w:val="000000" w:themeColor="text1"/>
                <w:sz w:val="20"/>
                <w:szCs w:val="20"/>
              </w:rPr>
            </w:pPr>
            <w:r w:rsidRPr="009F76E4">
              <w:rPr>
                <w:rFonts w:ascii="Times New Roman" w:hAnsi="Times New Roman" w:cs="Times New Roman"/>
                <w:color w:val="000000" w:themeColor="text1"/>
                <w:sz w:val="20"/>
                <w:szCs w:val="20"/>
              </w:rPr>
              <w:t>38</w:t>
            </w:r>
          </w:p>
        </w:tc>
        <w:tc>
          <w:tcPr>
            <w:tcW w:w="1304" w:type="dxa"/>
            <w:shd w:val="clear" w:color="auto" w:fill="auto"/>
            <w:vAlign w:val="center"/>
          </w:tcPr>
          <w:p w14:paraId="11554F15" w14:textId="2F82C6FA" w:rsidR="009F76E4" w:rsidRPr="00913EA1" w:rsidRDefault="009F76E4" w:rsidP="009F76E4">
            <w:pPr>
              <w:jc w:val="center"/>
              <w:rPr>
                <w:rFonts w:ascii="Times New Roman" w:eastAsia="Calibri" w:hAnsi="Times New Roman" w:cs="Times New Roman"/>
                <w:b/>
                <w:color w:val="000000" w:themeColor="text1"/>
                <w:sz w:val="24"/>
                <w:szCs w:val="24"/>
              </w:rPr>
            </w:pPr>
            <w:r w:rsidRPr="00913EA1">
              <w:rPr>
                <w:rFonts w:ascii="Times New Roman" w:hAnsi="Times New Roman" w:cs="Times New Roman"/>
                <w:b/>
                <w:color w:val="000000" w:themeColor="text1"/>
                <w:sz w:val="24"/>
                <w:szCs w:val="24"/>
              </w:rPr>
              <w:t>51</w:t>
            </w:r>
          </w:p>
        </w:tc>
        <w:tc>
          <w:tcPr>
            <w:tcW w:w="1305" w:type="dxa"/>
            <w:shd w:val="clear" w:color="auto" w:fill="auto"/>
            <w:vAlign w:val="center"/>
          </w:tcPr>
          <w:p w14:paraId="10C7A356" w14:textId="47182542" w:rsidR="009F76E4" w:rsidRPr="009F76E4" w:rsidRDefault="009F76E4" w:rsidP="009F76E4">
            <w:pPr>
              <w:jc w:val="center"/>
              <w:rPr>
                <w:rFonts w:ascii="Times New Roman" w:eastAsia="Calibri" w:hAnsi="Times New Roman" w:cs="Times New Roman"/>
                <w:color w:val="000000" w:themeColor="text1"/>
                <w:sz w:val="20"/>
                <w:szCs w:val="20"/>
              </w:rPr>
            </w:pPr>
            <w:r w:rsidRPr="009F76E4">
              <w:rPr>
                <w:rFonts w:ascii="Times New Roman" w:hAnsi="Times New Roman" w:cs="Times New Roman"/>
                <w:color w:val="000000" w:themeColor="text1"/>
                <w:sz w:val="20"/>
                <w:szCs w:val="20"/>
              </w:rPr>
              <w:t>38</w:t>
            </w:r>
          </w:p>
        </w:tc>
      </w:tr>
      <w:tr w:rsidR="009F76E4" w:rsidRPr="009F76E4" w14:paraId="13D8AB20" w14:textId="77777777" w:rsidTr="009F76E4">
        <w:tc>
          <w:tcPr>
            <w:tcW w:w="2830" w:type="dxa"/>
            <w:shd w:val="clear" w:color="auto" w:fill="auto"/>
            <w:vAlign w:val="center"/>
          </w:tcPr>
          <w:p w14:paraId="6D5AB72D" w14:textId="47566879" w:rsidR="009F76E4" w:rsidRPr="009F76E4" w:rsidRDefault="009F76E4" w:rsidP="009F76E4">
            <w:pPr>
              <w:rPr>
                <w:rFonts w:ascii="Times New Roman" w:eastAsia="Calibri" w:hAnsi="Times New Roman" w:cs="Times New Roman"/>
                <w:sz w:val="20"/>
                <w:szCs w:val="20"/>
              </w:rPr>
            </w:pPr>
            <w:r w:rsidRPr="009F76E4">
              <w:rPr>
                <w:rFonts w:ascii="Times New Roman" w:hAnsi="Times New Roman" w:cs="Times New Roman"/>
                <w:iCs/>
                <w:color w:val="000000"/>
                <w:sz w:val="20"/>
                <w:szCs w:val="20"/>
              </w:rPr>
              <w:t>На борьбу с коррупцией</w:t>
            </w:r>
          </w:p>
        </w:tc>
        <w:tc>
          <w:tcPr>
            <w:tcW w:w="1304" w:type="dxa"/>
            <w:shd w:val="clear" w:color="auto" w:fill="auto"/>
            <w:vAlign w:val="center"/>
          </w:tcPr>
          <w:p w14:paraId="323142BD" w14:textId="045A36E9" w:rsidR="009F76E4" w:rsidRPr="009F76E4" w:rsidRDefault="009F76E4" w:rsidP="009F76E4">
            <w:pPr>
              <w:jc w:val="center"/>
              <w:rPr>
                <w:rFonts w:ascii="Times New Roman" w:eastAsia="Calibri" w:hAnsi="Times New Roman" w:cs="Times New Roman"/>
                <w:color w:val="000000" w:themeColor="text1"/>
                <w:sz w:val="20"/>
                <w:szCs w:val="20"/>
              </w:rPr>
            </w:pPr>
            <w:r w:rsidRPr="009F76E4">
              <w:rPr>
                <w:rFonts w:ascii="Times New Roman" w:hAnsi="Times New Roman" w:cs="Times New Roman"/>
                <w:color w:val="000000" w:themeColor="text1"/>
                <w:sz w:val="20"/>
                <w:szCs w:val="20"/>
              </w:rPr>
              <w:t>37</w:t>
            </w:r>
          </w:p>
        </w:tc>
        <w:tc>
          <w:tcPr>
            <w:tcW w:w="1304" w:type="dxa"/>
            <w:shd w:val="clear" w:color="auto" w:fill="auto"/>
            <w:vAlign w:val="center"/>
          </w:tcPr>
          <w:p w14:paraId="26DA2A8C" w14:textId="13F94BA2" w:rsidR="009F76E4" w:rsidRPr="009F76E4" w:rsidRDefault="009F76E4" w:rsidP="009F76E4">
            <w:pPr>
              <w:jc w:val="center"/>
              <w:rPr>
                <w:rFonts w:ascii="Times New Roman" w:eastAsia="Calibri" w:hAnsi="Times New Roman" w:cs="Times New Roman"/>
                <w:color w:val="000000" w:themeColor="text1"/>
                <w:sz w:val="20"/>
                <w:szCs w:val="20"/>
              </w:rPr>
            </w:pPr>
            <w:r w:rsidRPr="009F76E4">
              <w:rPr>
                <w:rFonts w:ascii="Times New Roman" w:hAnsi="Times New Roman" w:cs="Times New Roman"/>
                <w:color w:val="000000" w:themeColor="text1"/>
                <w:sz w:val="20"/>
                <w:szCs w:val="20"/>
              </w:rPr>
              <w:t>38</w:t>
            </w:r>
          </w:p>
        </w:tc>
        <w:tc>
          <w:tcPr>
            <w:tcW w:w="1304" w:type="dxa"/>
            <w:shd w:val="clear" w:color="auto" w:fill="auto"/>
            <w:vAlign w:val="center"/>
          </w:tcPr>
          <w:p w14:paraId="1A9F0731" w14:textId="5DD74829" w:rsidR="009F76E4" w:rsidRPr="009F76E4" w:rsidRDefault="009F76E4" w:rsidP="009F76E4">
            <w:pPr>
              <w:jc w:val="center"/>
              <w:rPr>
                <w:rFonts w:ascii="Times New Roman" w:eastAsia="Calibri" w:hAnsi="Times New Roman" w:cs="Times New Roman"/>
                <w:color w:val="000000" w:themeColor="text1"/>
                <w:sz w:val="20"/>
                <w:szCs w:val="20"/>
              </w:rPr>
            </w:pPr>
            <w:r w:rsidRPr="009F76E4">
              <w:rPr>
                <w:rFonts w:ascii="Times New Roman" w:hAnsi="Times New Roman" w:cs="Times New Roman"/>
                <w:color w:val="000000" w:themeColor="text1"/>
                <w:sz w:val="20"/>
                <w:szCs w:val="20"/>
              </w:rPr>
              <w:t>36</w:t>
            </w:r>
          </w:p>
        </w:tc>
        <w:tc>
          <w:tcPr>
            <w:tcW w:w="1304" w:type="dxa"/>
            <w:shd w:val="clear" w:color="auto" w:fill="auto"/>
            <w:vAlign w:val="center"/>
          </w:tcPr>
          <w:p w14:paraId="61E39D78" w14:textId="26F84395" w:rsidR="009F76E4" w:rsidRPr="009F76E4" w:rsidRDefault="009F76E4" w:rsidP="009F76E4">
            <w:pPr>
              <w:jc w:val="center"/>
              <w:rPr>
                <w:rFonts w:ascii="Times New Roman" w:eastAsia="Calibri" w:hAnsi="Times New Roman" w:cs="Times New Roman"/>
                <w:color w:val="000000" w:themeColor="text1"/>
                <w:sz w:val="20"/>
                <w:szCs w:val="20"/>
              </w:rPr>
            </w:pPr>
            <w:r w:rsidRPr="009F76E4">
              <w:rPr>
                <w:rFonts w:ascii="Times New Roman" w:hAnsi="Times New Roman" w:cs="Times New Roman"/>
                <w:color w:val="000000" w:themeColor="text1"/>
                <w:sz w:val="20"/>
                <w:szCs w:val="20"/>
              </w:rPr>
              <w:t>36</w:t>
            </w:r>
          </w:p>
        </w:tc>
        <w:tc>
          <w:tcPr>
            <w:tcW w:w="1305" w:type="dxa"/>
            <w:shd w:val="clear" w:color="auto" w:fill="auto"/>
            <w:vAlign w:val="center"/>
          </w:tcPr>
          <w:p w14:paraId="741CE70C" w14:textId="1D457A2E" w:rsidR="009F76E4" w:rsidRPr="009F76E4" w:rsidRDefault="009F76E4" w:rsidP="009F76E4">
            <w:pPr>
              <w:jc w:val="center"/>
              <w:rPr>
                <w:rFonts w:ascii="Times New Roman" w:eastAsia="Calibri" w:hAnsi="Times New Roman" w:cs="Times New Roman"/>
                <w:color w:val="000000" w:themeColor="text1"/>
                <w:sz w:val="20"/>
                <w:szCs w:val="20"/>
              </w:rPr>
            </w:pPr>
            <w:r w:rsidRPr="009F76E4">
              <w:rPr>
                <w:rFonts w:ascii="Times New Roman" w:hAnsi="Times New Roman" w:cs="Times New Roman"/>
                <w:color w:val="000000" w:themeColor="text1"/>
                <w:sz w:val="20"/>
                <w:szCs w:val="20"/>
              </w:rPr>
              <w:t>40</w:t>
            </w:r>
          </w:p>
        </w:tc>
      </w:tr>
      <w:tr w:rsidR="009F76E4" w:rsidRPr="009F76E4" w14:paraId="06401514" w14:textId="77777777" w:rsidTr="009F76E4">
        <w:tc>
          <w:tcPr>
            <w:tcW w:w="2830" w:type="dxa"/>
            <w:shd w:val="clear" w:color="auto" w:fill="auto"/>
            <w:vAlign w:val="center"/>
          </w:tcPr>
          <w:p w14:paraId="7A29B686" w14:textId="58F2C79E" w:rsidR="009F76E4" w:rsidRPr="009F76E4" w:rsidRDefault="009F76E4" w:rsidP="009F76E4">
            <w:pPr>
              <w:rPr>
                <w:rFonts w:ascii="Times New Roman" w:eastAsia="Calibri" w:hAnsi="Times New Roman" w:cs="Times New Roman"/>
                <w:sz w:val="20"/>
                <w:szCs w:val="20"/>
              </w:rPr>
            </w:pPr>
            <w:r w:rsidRPr="009F76E4">
              <w:rPr>
                <w:rFonts w:ascii="Times New Roman" w:hAnsi="Times New Roman" w:cs="Times New Roman"/>
                <w:iCs/>
                <w:color w:val="000000"/>
                <w:sz w:val="20"/>
                <w:szCs w:val="20"/>
              </w:rPr>
              <w:t>Призывать к ответственному поведению на дорогах, соблюдению ПДД</w:t>
            </w:r>
          </w:p>
        </w:tc>
        <w:tc>
          <w:tcPr>
            <w:tcW w:w="1304" w:type="dxa"/>
            <w:shd w:val="clear" w:color="auto" w:fill="auto"/>
            <w:vAlign w:val="center"/>
          </w:tcPr>
          <w:p w14:paraId="771DC435" w14:textId="0D6D0264" w:rsidR="009F76E4" w:rsidRPr="00913EA1" w:rsidRDefault="009F76E4" w:rsidP="009F76E4">
            <w:pPr>
              <w:jc w:val="center"/>
              <w:rPr>
                <w:rFonts w:ascii="Times New Roman" w:eastAsia="Calibri" w:hAnsi="Times New Roman" w:cs="Times New Roman"/>
                <w:b/>
                <w:color w:val="000000" w:themeColor="text1"/>
                <w:sz w:val="24"/>
                <w:szCs w:val="24"/>
              </w:rPr>
            </w:pPr>
            <w:r w:rsidRPr="00913EA1">
              <w:rPr>
                <w:rFonts w:ascii="Times New Roman" w:hAnsi="Times New Roman" w:cs="Times New Roman"/>
                <w:b/>
                <w:color w:val="000000" w:themeColor="text1"/>
                <w:sz w:val="24"/>
                <w:szCs w:val="24"/>
              </w:rPr>
              <w:t>41</w:t>
            </w:r>
          </w:p>
        </w:tc>
        <w:tc>
          <w:tcPr>
            <w:tcW w:w="1304" w:type="dxa"/>
            <w:shd w:val="clear" w:color="auto" w:fill="auto"/>
            <w:vAlign w:val="center"/>
          </w:tcPr>
          <w:p w14:paraId="4BFD1A37" w14:textId="2A017B57" w:rsidR="009F76E4" w:rsidRPr="00913EA1" w:rsidRDefault="009F76E4" w:rsidP="009F76E4">
            <w:pPr>
              <w:jc w:val="center"/>
              <w:rPr>
                <w:rFonts w:ascii="Times New Roman" w:eastAsia="Calibri" w:hAnsi="Times New Roman" w:cs="Times New Roman"/>
                <w:b/>
                <w:color w:val="000000" w:themeColor="text1"/>
                <w:sz w:val="24"/>
                <w:szCs w:val="24"/>
              </w:rPr>
            </w:pPr>
            <w:r w:rsidRPr="00913EA1">
              <w:rPr>
                <w:rFonts w:ascii="Times New Roman" w:hAnsi="Times New Roman" w:cs="Times New Roman"/>
                <w:b/>
                <w:color w:val="000000" w:themeColor="text1"/>
                <w:sz w:val="24"/>
                <w:szCs w:val="24"/>
              </w:rPr>
              <w:t>41</w:t>
            </w:r>
          </w:p>
        </w:tc>
        <w:tc>
          <w:tcPr>
            <w:tcW w:w="1304" w:type="dxa"/>
            <w:shd w:val="clear" w:color="auto" w:fill="auto"/>
            <w:vAlign w:val="center"/>
          </w:tcPr>
          <w:p w14:paraId="47E39EA6" w14:textId="15E57740" w:rsidR="009F76E4" w:rsidRPr="009F76E4" w:rsidRDefault="009F76E4" w:rsidP="009F76E4">
            <w:pPr>
              <w:jc w:val="center"/>
              <w:rPr>
                <w:rFonts w:ascii="Times New Roman" w:eastAsia="Calibri" w:hAnsi="Times New Roman" w:cs="Times New Roman"/>
                <w:color w:val="000000" w:themeColor="text1"/>
                <w:sz w:val="20"/>
                <w:szCs w:val="20"/>
              </w:rPr>
            </w:pPr>
            <w:r w:rsidRPr="009F76E4">
              <w:rPr>
                <w:rFonts w:ascii="Times New Roman" w:hAnsi="Times New Roman" w:cs="Times New Roman"/>
                <w:color w:val="000000" w:themeColor="text1"/>
                <w:sz w:val="20"/>
                <w:szCs w:val="20"/>
              </w:rPr>
              <w:t>37</w:t>
            </w:r>
          </w:p>
        </w:tc>
        <w:tc>
          <w:tcPr>
            <w:tcW w:w="1304" w:type="dxa"/>
            <w:shd w:val="clear" w:color="auto" w:fill="auto"/>
            <w:vAlign w:val="center"/>
          </w:tcPr>
          <w:p w14:paraId="024A2B03" w14:textId="1F1C8009" w:rsidR="009F76E4" w:rsidRPr="009F76E4" w:rsidRDefault="009F76E4" w:rsidP="009F76E4">
            <w:pPr>
              <w:jc w:val="center"/>
              <w:rPr>
                <w:rFonts w:ascii="Times New Roman" w:eastAsia="Calibri" w:hAnsi="Times New Roman" w:cs="Times New Roman"/>
                <w:color w:val="000000" w:themeColor="text1"/>
                <w:sz w:val="20"/>
                <w:szCs w:val="20"/>
              </w:rPr>
            </w:pPr>
            <w:r w:rsidRPr="009F76E4">
              <w:rPr>
                <w:rFonts w:ascii="Times New Roman" w:hAnsi="Times New Roman" w:cs="Times New Roman"/>
                <w:color w:val="000000" w:themeColor="text1"/>
                <w:sz w:val="20"/>
                <w:szCs w:val="20"/>
              </w:rPr>
              <w:t>33</w:t>
            </w:r>
          </w:p>
        </w:tc>
        <w:tc>
          <w:tcPr>
            <w:tcW w:w="1305" w:type="dxa"/>
            <w:shd w:val="clear" w:color="auto" w:fill="auto"/>
            <w:vAlign w:val="center"/>
          </w:tcPr>
          <w:p w14:paraId="7260CA5C" w14:textId="23688C13" w:rsidR="009F76E4" w:rsidRPr="009F76E4" w:rsidRDefault="009F76E4" w:rsidP="009F76E4">
            <w:pPr>
              <w:jc w:val="center"/>
              <w:rPr>
                <w:rFonts w:ascii="Times New Roman" w:eastAsia="Calibri" w:hAnsi="Times New Roman" w:cs="Times New Roman"/>
                <w:color w:val="000000" w:themeColor="text1"/>
                <w:sz w:val="20"/>
                <w:szCs w:val="20"/>
              </w:rPr>
            </w:pPr>
            <w:r w:rsidRPr="009F76E4">
              <w:rPr>
                <w:rFonts w:ascii="Times New Roman" w:hAnsi="Times New Roman" w:cs="Times New Roman"/>
                <w:color w:val="000000" w:themeColor="text1"/>
                <w:sz w:val="20"/>
                <w:szCs w:val="20"/>
              </w:rPr>
              <w:t>26</w:t>
            </w:r>
          </w:p>
        </w:tc>
      </w:tr>
      <w:tr w:rsidR="009F76E4" w:rsidRPr="009F76E4" w14:paraId="36DC00B6" w14:textId="77777777" w:rsidTr="009F76E4">
        <w:tc>
          <w:tcPr>
            <w:tcW w:w="2830" w:type="dxa"/>
            <w:shd w:val="clear" w:color="auto" w:fill="auto"/>
            <w:vAlign w:val="center"/>
          </w:tcPr>
          <w:p w14:paraId="637548CD" w14:textId="74E0D42F" w:rsidR="009F76E4" w:rsidRPr="009F76E4" w:rsidRDefault="009F76E4" w:rsidP="009F76E4">
            <w:pPr>
              <w:rPr>
                <w:rFonts w:ascii="Times New Roman" w:eastAsia="Calibri" w:hAnsi="Times New Roman" w:cs="Times New Roman"/>
                <w:sz w:val="20"/>
                <w:szCs w:val="20"/>
              </w:rPr>
            </w:pPr>
            <w:r w:rsidRPr="009F76E4">
              <w:rPr>
                <w:rFonts w:ascii="Times New Roman" w:hAnsi="Times New Roman" w:cs="Times New Roman"/>
                <w:iCs/>
                <w:color w:val="000000"/>
                <w:sz w:val="20"/>
                <w:szCs w:val="20"/>
              </w:rPr>
              <w:t>На борьбу с алкоголизмом</w:t>
            </w:r>
          </w:p>
        </w:tc>
        <w:tc>
          <w:tcPr>
            <w:tcW w:w="1304" w:type="dxa"/>
            <w:shd w:val="clear" w:color="auto" w:fill="auto"/>
            <w:vAlign w:val="center"/>
          </w:tcPr>
          <w:p w14:paraId="7CF890B4" w14:textId="7CD26E38" w:rsidR="009F76E4" w:rsidRPr="009F76E4" w:rsidRDefault="009F76E4" w:rsidP="009F76E4">
            <w:pPr>
              <w:jc w:val="center"/>
              <w:rPr>
                <w:rFonts w:ascii="Times New Roman" w:eastAsia="Calibri" w:hAnsi="Times New Roman" w:cs="Times New Roman"/>
                <w:color w:val="000000" w:themeColor="text1"/>
                <w:sz w:val="20"/>
                <w:szCs w:val="20"/>
              </w:rPr>
            </w:pPr>
            <w:r w:rsidRPr="009F76E4">
              <w:rPr>
                <w:rFonts w:ascii="Times New Roman" w:hAnsi="Times New Roman" w:cs="Times New Roman"/>
                <w:color w:val="000000" w:themeColor="text1"/>
                <w:sz w:val="20"/>
                <w:szCs w:val="20"/>
              </w:rPr>
              <w:t>26</w:t>
            </w:r>
          </w:p>
        </w:tc>
        <w:tc>
          <w:tcPr>
            <w:tcW w:w="1304" w:type="dxa"/>
            <w:shd w:val="clear" w:color="auto" w:fill="auto"/>
            <w:vAlign w:val="center"/>
          </w:tcPr>
          <w:p w14:paraId="66D44AF1" w14:textId="2FDB58D3" w:rsidR="009F76E4" w:rsidRPr="00913EA1" w:rsidRDefault="009F76E4" w:rsidP="009F76E4">
            <w:pPr>
              <w:jc w:val="center"/>
              <w:rPr>
                <w:rFonts w:ascii="Times New Roman" w:eastAsia="Calibri" w:hAnsi="Times New Roman" w:cs="Times New Roman"/>
                <w:b/>
                <w:color w:val="000000" w:themeColor="text1"/>
                <w:sz w:val="24"/>
                <w:szCs w:val="24"/>
              </w:rPr>
            </w:pPr>
            <w:r w:rsidRPr="00913EA1">
              <w:rPr>
                <w:rFonts w:ascii="Times New Roman" w:hAnsi="Times New Roman" w:cs="Times New Roman"/>
                <w:b/>
                <w:color w:val="000000" w:themeColor="text1"/>
                <w:sz w:val="24"/>
                <w:szCs w:val="24"/>
              </w:rPr>
              <w:t>36</w:t>
            </w:r>
          </w:p>
        </w:tc>
        <w:tc>
          <w:tcPr>
            <w:tcW w:w="1304" w:type="dxa"/>
            <w:shd w:val="clear" w:color="auto" w:fill="auto"/>
            <w:vAlign w:val="center"/>
          </w:tcPr>
          <w:p w14:paraId="794BDBA2" w14:textId="0CEB6182" w:rsidR="009F76E4" w:rsidRPr="00913EA1" w:rsidRDefault="009F76E4" w:rsidP="009F76E4">
            <w:pPr>
              <w:jc w:val="center"/>
              <w:rPr>
                <w:rFonts w:ascii="Times New Roman" w:eastAsia="Calibri" w:hAnsi="Times New Roman" w:cs="Times New Roman"/>
                <w:b/>
                <w:color w:val="000000" w:themeColor="text1"/>
                <w:sz w:val="24"/>
                <w:szCs w:val="24"/>
              </w:rPr>
            </w:pPr>
            <w:r w:rsidRPr="00913EA1">
              <w:rPr>
                <w:rFonts w:ascii="Times New Roman" w:hAnsi="Times New Roman" w:cs="Times New Roman"/>
                <w:b/>
                <w:color w:val="000000" w:themeColor="text1"/>
                <w:sz w:val="24"/>
                <w:szCs w:val="24"/>
              </w:rPr>
              <w:t>37</w:t>
            </w:r>
          </w:p>
        </w:tc>
        <w:tc>
          <w:tcPr>
            <w:tcW w:w="1304" w:type="dxa"/>
            <w:shd w:val="clear" w:color="auto" w:fill="auto"/>
            <w:vAlign w:val="center"/>
          </w:tcPr>
          <w:p w14:paraId="6E35DF1E" w14:textId="3D087D50" w:rsidR="009F76E4" w:rsidRPr="009F76E4" w:rsidRDefault="009F76E4" w:rsidP="009F76E4">
            <w:pPr>
              <w:jc w:val="center"/>
              <w:rPr>
                <w:rFonts w:ascii="Times New Roman" w:eastAsia="Calibri" w:hAnsi="Times New Roman" w:cs="Times New Roman"/>
                <w:color w:val="000000" w:themeColor="text1"/>
                <w:sz w:val="20"/>
                <w:szCs w:val="20"/>
              </w:rPr>
            </w:pPr>
            <w:r w:rsidRPr="009F76E4">
              <w:rPr>
                <w:rFonts w:ascii="Times New Roman" w:hAnsi="Times New Roman" w:cs="Times New Roman"/>
                <w:color w:val="000000" w:themeColor="text1"/>
                <w:sz w:val="20"/>
                <w:szCs w:val="20"/>
              </w:rPr>
              <w:t>30</w:t>
            </w:r>
          </w:p>
        </w:tc>
        <w:tc>
          <w:tcPr>
            <w:tcW w:w="1305" w:type="dxa"/>
            <w:shd w:val="clear" w:color="auto" w:fill="auto"/>
            <w:vAlign w:val="center"/>
          </w:tcPr>
          <w:p w14:paraId="23BD791D" w14:textId="09BC2BAD" w:rsidR="009F76E4" w:rsidRPr="009F76E4" w:rsidRDefault="009F76E4" w:rsidP="009F76E4">
            <w:pPr>
              <w:jc w:val="center"/>
              <w:rPr>
                <w:rFonts w:ascii="Times New Roman" w:eastAsia="Calibri" w:hAnsi="Times New Roman" w:cs="Times New Roman"/>
                <w:color w:val="000000" w:themeColor="text1"/>
                <w:sz w:val="20"/>
                <w:szCs w:val="20"/>
              </w:rPr>
            </w:pPr>
            <w:r w:rsidRPr="009F76E4">
              <w:rPr>
                <w:rFonts w:ascii="Times New Roman" w:hAnsi="Times New Roman" w:cs="Times New Roman"/>
                <w:color w:val="000000" w:themeColor="text1"/>
                <w:sz w:val="20"/>
                <w:szCs w:val="20"/>
              </w:rPr>
              <w:t>28</w:t>
            </w:r>
          </w:p>
        </w:tc>
      </w:tr>
      <w:tr w:rsidR="009F76E4" w:rsidRPr="009F76E4" w14:paraId="0116693E" w14:textId="77777777" w:rsidTr="009F76E4">
        <w:tc>
          <w:tcPr>
            <w:tcW w:w="2830" w:type="dxa"/>
            <w:shd w:val="clear" w:color="auto" w:fill="auto"/>
            <w:vAlign w:val="center"/>
          </w:tcPr>
          <w:p w14:paraId="31142248" w14:textId="7038FC78" w:rsidR="009F76E4" w:rsidRPr="009F76E4" w:rsidRDefault="009F76E4" w:rsidP="009F76E4">
            <w:pPr>
              <w:rPr>
                <w:rFonts w:ascii="Times New Roman" w:eastAsia="Calibri" w:hAnsi="Times New Roman" w:cs="Times New Roman"/>
                <w:sz w:val="20"/>
                <w:szCs w:val="20"/>
              </w:rPr>
            </w:pPr>
            <w:r w:rsidRPr="009F76E4">
              <w:rPr>
                <w:rFonts w:ascii="Times New Roman" w:hAnsi="Times New Roman" w:cs="Times New Roman"/>
                <w:iCs/>
                <w:color w:val="000000"/>
                <w:sz w:val="20"/>
                <w:szCs w:val="20"/>
              </w:rPr>
              <w:t>На борьбу с жестоким обращением с животными</w:t>
            </w:r>
          </w:p>
        </w:tc>
        <w:tc>
          <w:tcPr>
            <w:tcW w:w="1304" w:type="dxa"/>
            <w:shd w:val="clear" w:color="auto" w:fill="auto"/>
            <w:vAlign w:val="center"/>
          </w:tcPr>
          <w:p w14:paraId="3DB5F9AC" w14:textId="12E43583" w:rsidR="009F76E4" w:rsidRPr="00913EA1" w:rsidRDefault="009F76E4" w:rsidP="009F76E4">
            <w:pPr>
              <w:jc w:val="center"/>
              <w:rPr>
                <w:rFonts w:ascii="Times New Roman" w:eastAsia="Calibri" w:hAnsi="Times New Roman" w:cs="Times New Roman"/>
                <w:b/>
                <w:color w:val="000000" w:themeColor="text1"/>
                <w:sz w:val="24"/>
                <w:szCs w:val="24"/>
              </w:rPr>
            </w:pPr>
            <w:r w:rsidRPr="00913EA1">
              <w:rPr>
                <w:rFonts w:ascii="Times New Roman" w:hAnsi="Times New Roman" w:cs="Times New Roman"/>
                <w:b/>
                <w:color w:val="000000" w:themeColor="text1"/>
                <w:sz w:val="24"/>
                <w:szCs w:val="24"/>
              </w:rPr>
              <w:t>25</w:t>
            </w:r>
          </w:p>
        </w:tc>
        <w:tc>
          <w:tcPr>
            <w:tcW w:w="1304" w:type="dxa"/>
            <w:shd w:val="clear" w:color="auto" w:fill="auto"/>
            <w:vAlign w:val="center"/>
          </w:tcPr>
          <w:p w14:paraId="09380D29" w14:textId="57E595C4" w:rsidR="009F76E4" w:rsidRPr="009F76E4" w:rsidRDefault="009F76E4" w:rsidP="009F76E4">
            <w:pPr>
              <w:jc w:val="center"/>
              <w:rPr>
                <w:rFonts w:ascii="Times New Roman" w:eastAsia="Calibri" w:hAnsi="Times New Roman" w:cs="Times New Roman"/>
                <w:color w:val="000000" w:themeColor="text1"/>
                <w:sz w:val="20"/>
                <w:szCs w:val="20"/>
              </w:rPr>
            </w:pPr>
            <w:r w:rsidRPr="009F76E4">
              <w:rPr>
                <w:rFonts w:ascii="Times New Roman" w:hAnsi="Times New Roman" w:cs="Times New Roman"/>
                <w:color w:val="000000" w:themeColor="text1"/>
                <w:sz w:val="20"/>
                <w:szCs w:val="20"/>
              </w:rPr>
              <w:t>22</w:t>
            </w:r>
          </w:p>
        </w:tc>
        <w:tc>
          <w:tcPr>
            <w:tcW w:w="1304" w:type="dxa"/>
            <w:shd w:val="clear" w:color="auto" w:fill="auto"/>
            <w:vAlign w:val="center"/>
          </w:tcPr>
          <w:p w14:paraId="465D90EC" w14:textId="1DAF5C5E" w:rsidR="009F76E4" w:rsidRPr="009F76E4" w:rsidRDefault="009F76E4" w:rsidP="009F76E4">
            <w:pPr>
              <w:jc w:val="center"/>
              <w:rPr>
                <w:rFonts w:ascii="Times New Roman" w:eastAsia="Calibri" w:hAnsi="Times New Roman" w:cs="Times New Roman"/>
                <w:color w:val="000000" w:themeColor="text1"/>
                <w:sz w:val="20"/>
                <w:szCs w:val="20"/>
              </w:rPr>
            </w:pPr>
            <w:r w:rsidRPr="009F76E4">
              <w:rPr>
                <w:rFonts w:ascii="Times New Roman" w:hAnsi="Times New Roman" w:cs="Times New Roman"/>
                <w:color w:val="000000" w:themeColor="text1"/>
                <w:sz w:val="20"/>
                <w:szCs w:val="20"/>
              </w:rPr>
              <w:t>17</w:t>
            </w:r>
          </w:p>
        </w:tc>
        <w:tc>
          <w:tcPr>
            <w:tcW w:w="1304" w:type="dxa"/>
            <w:shd w:val="clear" w:color="auto" w:fill="auto"/>
            <w:vAlign w:val="center"/>
          </w:tcPr>
          <w:p w14:paraId="0E8D7BF6" w14:textId="6B7745A8" w:rsidR="009F76E4" w:rsidRPr="009F76E4" w:rsidRDefault="009F76E4" w:rsidP="009F76E4">
            <w:pPr>
              <w:jc w:val="center"/>
              <w:rPr>
                <w:rFonts w:ascii="Times New Roman" w:eastAsia="Calibri" w:hAnsi="Times New Roman" w:cs="Times New Roman"/>
                <w:color w:val="000000" w:themeColor="text1"/>
                <w:sz w:val="20"/>
                <w:szCs w:val="20"/>
              </w:rPr>
            </w:pPr>
            <w:r w:rsidRPr="009F76E4">
              <w:rPr>
                <w:rFonts w:ascii="Times New Roman" w:hAnsi="Times New Roman" w:cs="Times New Roman"/>
                <w:color w:val="000000" w:themeColor="text1"/>
                <w:sz w:val="20"/>
                <w:szCs w:val="20"/>
              </w:rPr>
              <w:t>15</w:t>
            </w:r>
          </w:p>
        </w:tc>
        <w:tc>
          <w:tcPr>
            <w:tcW w:w="1305" w:type="dxa"/>
            <w:shd w:val="clear" w:color="auto" w:fill="auto"/>
            <w:vAlign w:val="center"/>
          </w:tcPr>
          <w:p w14:paraId="64D9581E" w14:textId="59B8311F" w:rsidR="009F76E4" w:rsidRPr="009F76E4" w:rsidRDefault="009F76E4" w:rsidP="009F76E4">
            <w:pPr>
              <w:jc w:val="center"/>
              <w:rPr>
                <w:rFonts w:ascii="Times New Roman" w:eastAsia="Calibri" w:hAnsi="Times New Roman" w:cs="Times New Roman"/>
                <w:color w:val="000000" w:themeColor="text1"/>
                <w:sz w:val="20"/>
                <w:szCs w:val="20"/>
              </w:rPr>
            </w:pPr>
            <w:r w:rsidRPr="009F76E4">
              <w:rPr>
                <w:rFonts w:ascii="Times New Roman" w:hAnsi="Times New Roman" w:cs="Times New Roman"/>
                <w:color w:val="000000" w:themeColor="text1"/>
                <w:sz w:val="20"/>
                <w:szCs w:val="20"/>
              </w:rPr>
              <w:t>16</w:t>
            </w:r>
          </w:p>
        </w:tc>
      </w:tr>
      <w:tr w:rsidR="009F76E4" w:rsidRPr="009F76E4" w14:paraId="716E7859" w14:textId="77777777" w:rsidTr="009F76E4">
        <w:tc>
          <w:tcPr>
            <w:tcW w:w="2830" w:type="dxa"/>
            <w:shd w:val="clear" w:color="auto" w:fill="auto"/>
            <w:vAlign w:val="center"/>
          </w:tcPr>
          <w:p w14:paraId="53D02A0B" w14:textId="553A68ED" w:rsidR="009F76E4" w:rsidRPr="009F76E4" w:rsidRDefault="009F76E4" w:rsidP="009F76E4">
            <w:pPr>
              <w:rPr>
                <w:rFonts w:ascii="Times New Roman" w:eastAsia="Calibri" w:hAnsi="Times New Roman" w:cs="Times New Roman"/>
                <w:sz w:val="20"/>
                <w:szCs w:val="20"/>
              </w:rPr>
            </w:pPr>
            <w:r w:rsidRPr="009F76E4">
              <w:rPr>
                <w:rFonts w:ascii="Times New Roman" w:hAnsi="Times New Roman" w:cs="Times New Roman"/>
                <w:iCs/>
                <w:color w:val="000000"/>
                <w:sz w:val="20"/>
                <w:szCs w:val="20"/>
              </w:rPr>
              <w:t>На борьбу с курением</w:t>
            </w:r>
          </w:p>
        </w:tc>
        <w:tc>
          <w:tcPr>
            <w:tcW w:w="1304" w:type="dxa"/>
            <w:shd w:val="clear" w:color="auto" w:fill="auto"/>
            <w:vAlign w:val="center"/>
          </w:tcPr>
          <w:p w14:paraId="255329E0" w14:textId="0A414C1B" w:rsidR="009F76E4" w:rsidRPr="009F76E4" w:rsidRDefault="009F76E4" w:rsidP="009F76E4">
            <w:pPr>
              <w:jc w:val="center"/>
              <w:rPr>
                <w:rFonts w:ascii="Times New Roman" w:eastAsia="Calibri" w:hAnsi="Times New Roman" w:cs="Times New Roman"/>
                <w:color w:val="000000" w:themeColor="text1"/>
                <w:sz w:val="20"/>
                <w:szCs w:val="20"/>
              </w:rPr>
            </w:pPr>
            <w:r w:rsidRPr="009F76E4">
              <w:rPr>
                <w:rFonts w:ascii="Times New Roman" w:hAnsi="Times New Roman" w:cs="Times New Roman"/>
                <w:color w:val="000000" w:themeColor="text1"/>
                <w:sz w:val="20"/>
                <w:szCs w:val="20"/>
              </w:rPr>
              <w:t>15</w:t>
            </w:r>
          </w:p>
        </w:tc>
        <w:tc>
          <w:tcPr>
            <w:tcW w:w="1304" w:type="dxa"/>
            <w:shd w:val="clear" w:color="auto" w:fill="auto"/>
            <w:vAlign w:val="center"/>
          </w:tcPr>
          <w:p w14:paraId="027A3FA9" w14:textId="0611531F" w:rsidR="009F76E4" w:rsidRPr="009F76E4" w:rsidRDefault="009F76E4" w:rsidP="009F76E4">
            <w:pPr>
              <w:jc w:val="center"/>
              <w:rPr>
                <w:rFonts w:ascii="Times New Roman" w:eastAsia="Calibri" w:hAnsi="Times New Roman" w:cs="Times New Roman"/>
                <w:color w:val="000000" w:themeColor="text1"/>
                <w:sz w:val="20"/>
                <w:szCs w:val="20"/>
              </w:rPr>
            </w:pPr>
            <w:r w:rsidRPr="009F76E4">
              <w:rPr>
                <w:rFonts w:ascii="Times New Roman" w:hAnsi="Times New Roman" w:cs="Times New Roman"/>
                <w:color w:val="000000" w:themeColor="text1"/>
                <w:sz w:val="20"/>
                <w:szCs w:val="20"/>
              </w:rPr>
              <w:t>13</w:t>
            </w:r>
          </w:p>
        </w:tc>
        <w:tc>
          <w:tcPr>
            <w:tcW w:w="1304" w:type="dxa"/>
            <w:shd w:val="clear" w:color="auto" w:fill="auto"/>
            <w:vAlign w:val="center"/>
          </w:tcPr>
          <w:p w14:paraId="26E8DC3C" w14:textId="61AE7F49" w:rsidR="009F76E4" w:rsidRPr="009F76E4" w:rsidRDefault="009F76E4" w:rsidP="009F76E4">
            <w:pPr>
              <w:jc w:val="center"/>
              <w:rPr>
                <w:rFonts w:ascii="Times New Roman" w:eastAsia="Calibri" w:hAnsi="Times New Roman" w:cs="Times New Roman"/>
                <w:color w:val="000000" w:themeColor="text1"/>
                <w:sz w:val="20"/>
                <w:szCs w:val="20"/>
              </w:rPr>
            </w:pPr>
            <w:r w:rsidRPr="009F76E4">
              <w:rPr>
                <w:rFonts w:ascii="Times New Roman" w:hAnsi="Times New Roman" w:cs="Times New Roman"/>
                <w:color w:val="000000" w:themeColor="text1"/>
                <w:sz w:val="20"/>
                <w:szCs w:val="20"/>
              </w:rPr>
              <w:t>14</w:t>
            </w:r>
          </w:p>
        </w:tc>
        <w:tc>
          <w:tcPr>
            <w:tcW w:w="1304" w:type="dxa"/>
            <w:shd w:val="clear" w:color="auto" w:fill="auto"/>
            <w:vAlign w:val="center"/>
          </w:tcPr>
          <w:p w14:paraId="4E55B939" w14:textId="7E56081B" w:rsidR="009F76E4" w:rsidRPr="009F76E4" w:rsidRDefault="009F76E4" w:rsidP="009F76E4">
            <w:pPr>
              <w:jc w:val="center"/>
              <w:rPr>
                <w:rFonts w:ascii="Times New Roman" w:eastAsia="Calibri" w:hAnsi="Times New Roman" w:cs="Times New Roman"/>
                <w:color w:val="000000" w:themeColor="text1"/>
                <w:sz w:val="20"/>
                <w:szCs w:val="20"/>
              </w:rPr>
            </w:pPr>
            <w:r w:rsidRPr="009F76E4">
              <w:rPr>
                <w:rFonts w:ascii="Times New Roman" w:hAnsi="Times New Roman" w:cs="Times New Roman"/>
                <w:color w:val="000000" w:themeColor="text1"/>
                <w:sz w:val="20"/>
                <w:szCs w:val="20"/>
              </w:rPr>
              <w:t>15</w:t>
            </w:r>
          </w:p>
        </w:tc>
        <w:tc>
          <w:tcPr>
            <w:tcW w:w="1305" w:type="dxa"/>
            <w:shd w:val="clear" w:color="auto" w:fill="auto"/>
            <w:vAlign w:val="center"/>
          </w:tcPr>
          <w:p w14:paraId="49AF9EDE" w14:textId="4581E5ED" w:rsidR="009F76E4" w:rsidRPr="009F76E4" w:rsidRDefault="009F76E4" w:rsidP="009F76E4">
            <w:pPr>
              <w:jc w:val="center"/>
              <w:rPr>
                <w:rFonts w:ascii="Times New Roman" w:eastAsia="Calibri" w:hAnsi="Times New Roman" w:cs="Times New Roman"/>
                <w:color w:val="000000" w:themeColor="text1"/>
                <w:sz w:val="20"/>
                <w:szCs w:val="20"/>
              </w:rPr>
            </w:pPr>
            <w:r w:rsidRPr="009F76E4">
              <w:rPr>
                <w:rFonts w:ascii="Times New Roman" w:hAnsi="Times New Roman" w:cs="Times New Roman"/>
                <w:color w:val="000000" w:themeColor="text1"/>
                <w:sz w:val="20"/>
                <w:szCs w:val="20"/>
              </w:rPr>
              <w:t>11</w:t>
            </w:r>
          </w:p>
        </w:tc>
      </w:tr>
      <w:tr w:rsidR="009F76E4" w:rsidRPr="009F76E4" w14:paraId="7708B6AC" w14:textId="77777777" w:rsidTr="009F76E4">
        <w:tc>
          <w:tcPr>
            <w:tcW w:w="2830" w:type="dxa"/>
            <w:shd w:val="clear" w:color="auto" w:fill="auto"/>
            <w:vAlign w:val="center"/>
          </w:tcPr>
          <w:p w14:paraId="360BD609" w14:textId="3CD82424" w:rsidR="009F76E4" w:rsidRPr="009F76E4" w:rsidRDefault="009F76E4" w:rsidP="009F76E4">
            <w:pPr>
              <w:rPr>
                <w:rFonts w:ascii="Times New Roman" w:eastAsia="Calibri" w:hAnsi="Times New Roman" w:cs="Times New Roman"/>
                <w:sz w:val="20"/>
                <w:szCs w:val="20"/>
              </w:rPr>
            </w:pPr>
            <w:r w:rsidRPr="009F76E4">
              <w:rPr>
                <w:rFonts w:ascii="Times New Roman" w:hAnsi="Times New Roman" w:cs="Times New Roman"/>
                <w:iCs/>
                <w:color w:val="000000"/>
                <w:sz w:val="20"/>
                <w:szCs w:val="20"/>
              </w:rPr>
              <w:t>Призывать к помощи окружающим, благотворительности</w:t>
            </w:r>
          </w:p>
        </w:tc>
        <w:tc>
          <w:tcPr>
            <w:tcW w:w="1304" w:type="dxa"/>
            <w:shd w:val="clear" w:color="auto" w:fill="auto"/>
            <w:vAlign w:val="center"/>
          </w:tcPr>
          <w:p w14:paraId="07347A20" w14:textId="235E8127" w:rsidR="009F76E4" w:rsidRPr="009F76E4" w:rsidRDefault="009F76E4" w:rsidP="009F76E4">
            <w:pPr>
              <w:jc w:val="center"/>
              <w:rPr>
                <w:rFonts w:ascii="Times New Roman" w:eastAsia="Calibri" w:hAnsi="Times New Roman" w:cs="Times New Roman"/>
                <w:color w:val="000000" w:themeColor="text1"/>
                <w:sz w:val="20"/>
                <w:szCs w:val="20"/>
              </w:rPr>
            </w:pPr>
            <w:r w:rsidRPr="009F76E4">
              <w:rPr>
                <w:rFonts w:ascii="Times New Roman" w:hAnsi="Times New Roman" w:cs="Times New Roman"/>
                <w:color w:val="000000" w:themeColor="text1"/>
                <w:sz w:val="20"/>
                <w:szCs w:val="20"/>
              </w:rPr>
              <w:t>8</w:t>
            </w:r>
          </w:p>
        </w:tc>
        <w:tc>
          <w:tcPr>
            <w:tcW w:w="1304" w:type="dxa"/>
            <w:shd w:val="clear" w:color="auto" w:fill="auto"/>
            <w:vAlign w:val="center"/>
          </w:tcPr>
          <w:p w14:paraId="033DD1A1" w14:textId="7B8D76A7" w:rsidR="009F76E4" w:rsidRPr="009F76E4" w:rsidRDefault="009F76E4" w:rsidP="009F76E4">
            <w:pPr>
              <w:jc w:val="center"/>
              <w:rPr>
                <w:rFonts w:ascii="Times New Roman" w:eastAsia="Calibri" w:hAnsi="Times New Roman" w:cs="Times New Roman"/>
                <w:color w:val="000000" w:themeColor="text1"/>
                <w:sz w:val="20"/>
                <w:szCs w:val="20"/>
              </w:rPr>
            </w:pPr>
            <w:r w:rsidRPr="009F76E4">
              <w:rPr>
                <w:rFonts w:ascii="Times New Roman" w:hAnsi="Times New Roman" w:cs="Times New Roman"/>
                <w:color w:val="000000" w:themeColor="text1"/>
                <w:sz w:val="20"/>
                <w:szCs w:val="20"/>
              </w:rPr>
              <w:t>8</w:t>
            </w:r>
          </w:p>
        </w:tc>
        <w:tc>
          <w:tcPr>
            <w:tcW w:w="1304" w:type="dxa"/>
            <w:shd w:val="clear" w:color="auto" w:fill="auto"/>
            <w:vAlign w:val="center"/>
          </w:tcPr>
          <w:p w14:paraId="759FC335" w14:textId="7D0DDB6D" w:rsidR="009F76E4" w:rsidRPr="009F76E4" w:rsidRDefault="009F76E4" w:rsidP="009F76E4">
            <w:pPr>
              <w:jc w:val="center"/>
              <w:rPr>
                <w:rFonts w:ascii="Times New Roman" w:eastAsia="Calibri" w:hAnsi="Times New Roman" w:cs="Times New Roman"/>
                <w:color w:val="000000" w:themeColor="text1"/>
                <w:sz w:val="20"/>
                <w:szCs w:val="20"/>
              </w:rPr>
            </w:pPr>
            <w:r w:rsidRPr="009F76E4">
              <w:rPr>
                <w:rFonts w:ascii="Times New Roman" w:hAnsi="Times New Roman" w:cs="Times New Roman"/>
                <w:color w:val="000000" w:themeColor="text1"/>
                <w:sz w:val="20"/>
                <w:szCs w:val="20"/>
              </w:rPr>
              <w:t>8</w:t>
            </w:r>
          </w:p>
        </w:tc>
        <w:tc>
          <w:tcPr>
            <w:tcW w:w="1304" w:type="dxa"/>
            <w:shd w:val="clear" w:color="auto" w:fill="auto"/>
            <w:vAlign w:val="center"/>
          </w:tcPr>
          <w:p w14:paraId="0D10D187" w14:textId="17A7E10E" w:rsidR="009F76E4" w:rsidRPr="009F76E4" w:rsidRDefault="009F76E4" w:rsidP="009F76E4">
            <w:pPr>
              <w:jc w:val="center"/>
              <w:rPr>
                <w:rFonts w:ascii="Times New Roman" w:eastAsia="Calibri" w:hAnsi="Times New Roman" w:cs="Times New Roman"/>
                <w:color w:val="000000" w:themeColor="text1"/>
                <w:sz w:val="20"/>
                <w:szCs w:val="20"/>
              </w:rPr>
            </w:pPr>
            <w:r w:rsidRPr="009F76E4">
              <w:rPr>
                <w:rFonts w:ascii="Times New Roman" w:hAnsi="Times New Roman" w:cs="Times New Roman"/>
                <w:color w:val="000000" w:themeColor="text1"/>
                <w:sz w:val="20"/>
                <w:szCs w:val="20"/>
              </w:rPr>
              <w:t>11</w:t>
            </w:r>
          </w:p>
        </w:tc>
        <w:tc>
          <w:tcPr>
            <w:tcW w:w="1305" w:type="dxa"/>
            <w:shd w:val="clear" w:color="auto" w:fill="auto"/>
            <w:vAlign w:val="center"/>
          </w:tcPr>
          <w:p w14:paraId="5942E99B" w14:textId="1E71A4B0" w:rsidR="009F76E4" w:rsidRPr="00913EA1" w:rsidRDefault="009F76E4" w:rsidP="009F76E4">
            <w:pPr>
              <w:jc w:val="center"/>
              <w:rPr>
                <w:rFonts w:ascii="Times New Roman" w:eastAsia="Calibri" w:hAnsi="Times New Roman" w:cs="Times New Roman"/>
                <w:b/>
                <w:color w:val="000000" w:themeColor="text1"/>
                <w:sz w:val="24"/>
                <w:szCs w:val="24"/>
              </w:rPr>
            </w:pPr>
            <w:r w:rsidRPr="00913EA1">
              <w:rPr>
                <w:rFonts w:ascii="Times New Roman" w:hAnsi="Times New Roman" w:cs="Times New Roman"/>
                <w:b/>
                <w:color w:val="000000" w:themeColor="text1"/>
                <w:sz w:val="24"/>
                <w:szCs w:val="24"/>
              </w:rPr>
              <w:t>13</w:t>
            </w:r>
          </w:p>
        </w:tc>
      </w:tr>
      <w:tr w:rsidR="009F76E4" w:rsidRPr="009F76E4" w14:paraId="74CC74D5" w14:textId="77777777" w:rsidTr="009F76E4">
        <w:tc>
          <w:tcPr>
            <w:tcW w:w="2830" w:type="dxa"/>
            <w:shd w:val="clear" w:color="auto" w:fill="auto"/>
            <w:vAlign w:val="center"/>
          </w:tcPr>
          <w:p w14:paraId="2454DCBF" w14:textId="4AEF3CF6" w:rsidR="009F76E4" w:rsidRPr="009F76E4" w:rsidRDefault="009F76E4" w:rsidP="009F76E4">
            <w:pPr>
              <w:rPr>
                <w:rFonts w:ascii="Times New Roman" w:eastAsia="Calibri" w:hAnsi="Times New Roman" w:cs="Times New Roman"/>
                <w:sz w:val="20"/>
                <w:szCs w:val="20"/>
              </w:rPr>
            </w:pPr>
            <w:r w:rsidRPr="009F76E4">
              <w:rPr>
                <w:rFonts w:ascii="Times New Roman" w:hAnsi="Times New Roman" w:cs="Times New Roman"/>
                <w:iCs/>
                <w:color w:val="000000"/>
                <w:sz w:val="20"/>
                <w:szCs w:val="20"/>
              </w:rPr>
              <w:t>На привлечение к волонтерской деятельности</w:t>
            </w:r>
          </w:p>
        </w:tc>
        <w:tc>
          <w:tcPr>
            <w:tcW w:w="1304" w:type="dxa"/>
            <w:shd w:val="clear" w:color="auto" w:fill="auto"/>
            <w:vAlign w:val="center"/>
          </w:tcPr>
          <w:p w14:paraId="2C3C6770" w14:textId="08C7BC2C" w:rsidR="009F76E4" w:rsidRPr="009F76E4" w:rsidRDefault="009F76E4" w:rsidP="009F76E4">
            <w:pPr>
              <w:jc w:val="center"/>
              <w:rPr>
                <w:rFonts w:ascii="Times New Roman" w:eastAsia="Calibri" w:hAnsi="Times New Roman" w:cs="Times New Roman"/>
                <w:color w:val="000000" w:themeColor="text1"/>
                <w:sz w:val="20"/>
                <w:szCs w:val="20"/>
              </w:rPr>
            </w:pPr>
            <w:r w:rsidRPr="009F76E4">
              <w:rPr>
                <w:rFonts w:ascii="Times New Roman" w:hAnsi="Times New Roman" w:cs="Times New Roman"/>
                <w:color w:val="000000" w:themeColor="text1"/>
                <w:sz w:val="20"/>
                <w:szCs w:val="20"/>
              </w:rPr>
              <w:t>8</w:t>
            </w:r>
          </w:p>
        </w:tc>
        <w:tc>
          <w:tcPr>
            <w:tcW w:w="1304" w:type="dxa"/>
            <w:shd w:val="clear" w:color="auto" w:fill="auto"/>
            <w:vAlign w:val="center"/>
          </w:tcPr>
          <w:p w14:paraId="2458F58D" w14:textId="718A9B5B" w:rsidR="009F76E4" w:rsidRPr="009F76E4" w:rsidRDefault="009F76E4" w:rsidP="009F76E4">
            <w:pPr>
              <w:jc w:val="center"/>
              <w:rPr>
                <w:rFonts w:ascii="Times New Roman" w:eastAsia="Calibri" w:hAnsi="Times New Roman" w:cs="Times New Roman"/>
                <w:color w:val="000000" w:themeColor="text1"/>
                <w:sz w:val="20"/>
                <w:szCs w:val="20"/>
              </w:rPr>
            </w:pPr>
            <w:r w:rsidRPr="009F76E4">
              <w:rPr>
                <w:rFonts w:ascii="Times New Roman" w:hAnsi="Times New Roman" w:cs="Times New Roman"/>
                <w:color w:val="000000" w:themeColor="text1"/>
                <w:sz w:val="20"/>
                <w:szCs w:val="20"/>
              </w:rPr>
              <w:t>5</w:t>
            </w:r>
          </w:p>
        </w:tc>
        <w:tc>
          <w:tcPr>
            <w:tcW w:w="1304" w:type="dxa"/>
            <w:shd w:val="clear" w:color="auto" w:fill="auto"/>
            <w:vAlign w:val="center"/>
          </w:tcPr>
          <w:p w14:paraId="03D0EF1A" w14:textId="6D76D4D0" w:rsidR="009F76E4" w:rsidRPr="009F76E4" w:rsidRDefault="009F76E4" w:rsidP="009F76E4">
            <w:pPr>
              <w:jc w:val="center"/>
              <w:rPr>
                <w:rFonts w:ascii="Times New Roman" w:eastAsia="Calibri" w:hAnsi="Times New Roman" w:cs="Times New Roman"/>
                <w:color w:val="000000" w:themeColor="text1"/>
                <w:sz w:val="20"/>
                <w:szCs w:val="20"/>
              </w:rPr>
            </w:pPr>
            <w:r w:rsidRPr="009F76E4">
              <w:rPr>
                <w:rFonts w:ascii="Times New Roman" w:hAnsi="Times New Roman" w:cs="Times New Roman"/>
                <w:color w:val="000000" w:themeColor="text1"/>
                <w:sz w:val="20"/>
                <w:szCs w:val="20"/>
              </w:rPr>
              <w:t>8</w:t>
            </w:r>
          </w:p>
        </w:tc>
        <w:tc>
          <w:tcPr>
            <w:tcW w:w="1304" w:type="dxa"/>
            <w:shd w:val="clear" w:color="auto" w:fill="auto"/>
            <w:vAlign w:val="center"/>
          </w:tcPr>
          <w:p w14:paraId="017179DD" w14:textId="02CF18FE" w:rsidR="009F76E4" w:rsidRPr="009F76E4" w:rsidRDefault="009F76E4" w:rsidP="009F76E4">
            <w:pPr>
              <w:jc w:val="center"/>
              <w:rPr>
                <w:rFonts w:ascii="Times New Roman" w:eastAsia="Calibri" w:hAnsi="Times New Roman" w:cs="Times New Roman"/>
                <w:color w:val="000000" w:themeColor="text1"/>
                <w:sz w:val="20"/>
                <w:szCs w:val="20"/>
              </w:rPr>
            </w:pPr>
            <w:r w:rsidRPr="009F76E4">
              <w:rPr>
                <w:rFonts w:ascii="Times New Roman" w:hAnsi="Times New Roman" w:cs="Times New Roman"/>
                <w:color w:val="000000" w:themeColor="text1"/>
                <w:sz w:val="20"/>
                <w:szCs w:val="20"/>
              </w:rPr>
              <w:t>9</w:t>
            </w:r>
          </w:p>
        </w:tc>
        <w:tc>
          <w:tcPr>
            <w:tcW w:w="1305" w:type="dxa"/>
            <w:shd w:val="clear" w:color="auto" w:fill="auto"/>
            <w:vAlign w:val="center"/>
          </w:tcPr>
          <w:p w14:paraId="795CB659" w14:textId="5DFE6B43" w:rsidR="009F76E4" w:rsidRPr="009F76E4" w:rsidRDefault="009F76E4" w:rsidP="009F76E4">
            <w:pPr>
              <w:jc w:val="center"/>
              <w:rPr>
                <w:rFonts w:ascii="Times New Roman" w:eastAsia="Calibri" w:hAnsi="Times New Roman" w:cs="Times New Roman"/>
                <w:color w:val="000000" w:themeColor="text1"/>
                <w:sz w:val="20"/>
                <w:szCs w:val="20"/>
              </w:rPr>
            </w:pPr>
            <w:r w:rsidRPr="009F76E4">
              <w:rPr>
                <w:rFonts w:ascii="Times New Roman" w:hAnsi="Times New Roman" w:cs="Times New Roman"/>
                <w:color w:val="000000" w:themeColor="text1"/>
                <w:sz w:val="20"/>
                <w:szCs w:val="20"/>
              </w:rPr>
              <w:t>8</w:t>
            </w:r>
          </w:p>
        </w:tc>
      </w:tr>
      <w:tr w:rsidR="009F76E4" w:rsidRPr="009F76E4" w14:paraId="261E3577" w14:textId="77777777" w:rsidTr="009F76E4">
        <w:tc>
          <w:tcPr>
            <w:tcW w:w="2830" w:type="dxa"/>
            <w:shd w:val="clear" w:color="auto" w:fill="auto"/>
            <w:vAlign w:val="center"/>
          </w:tcPr>
          <w:p w14:paraId="62AB0889" w14:textId="570298EF" w:rsidR="009F76E4" w:rsidRPr="009F76E4" w:rsidRDefault="009F76E4" w:rsidP="009F76E4">
            <w:pPr>
              <w:rPr>
                <w:rFonts w:ascii="Times New Roman" w:eastAsia="Calibri" w:hAnsi="Times New Roman" w:cs="Times New Roman"/>
                <w:sz w:val="20"/>
                <w:szCs w:val="20"/>
              </w:rPr>
            </w:pPr>
            <w:r w:rsidRPr="009F76E4">
              <w:rPr>
                <w:rFonts w:ascii="Times New Roman" w:hAnsi="Times New Roman" w:cs="Times New Roman"/>
                <w:iCs/>
                <w:color w:val="000000"/>
                <w:sz w:val="20"/>
                <w:szCs w:val="20"/>
              </w:rPr>
              <w:t>Она не нужна</w:t>
            </w:r>
          </w:p>
        </w:tc>
        <w:tc>
          <w:tcPr>
            <w:tcW w:w="1304" w:type="dxa"/>
            <w:shd w:val="clear" w:color="auto" w:fill="auto"/>
            <w:vAlign w:val="center"/>
          </w:tcPr>
          <w:p w14:paraId="73C0E857" w14:textId="3C8E08E3" w:rsidR="009F76E4" w:rsidRPr="009F76E4" w:rsidRDefault="009F76E4" w:rsidP="009F76E4">
            <w:pPr>
              <w:jc w:val="center"/>
              <w:rPr>
                <w:rFonts w:ascii="Times New Roman" w:eastAsia="Calibri" w:hAnsi="Times New Roman" w:cs="Times New Roman"/>
                <w:color w:val="000000" w:themeColor="text1"/>
                <w:sz w:val="20"/>
                <w:szCs w:val="20"/>
              </w:rPr>
            </w:pPr>
            <w:r w:rsidRPr="009F76E4">
              <w:rPr>
                <w:rFonts w:ascii="Times New Roman" w:hAnsi="Times New Roman" w:cs="Times New Roman"/>
                <w:sz w:val="20"/>
                <w:szCs w:val="20"/>
              </w:rPr>
              <w:t>0</w:t>
            </w:r>
          </w:p>
        </w:tc>
        <w:tc>
          <w:tcPr>
            <w:tcW w:w="1304" w:type="dxa"/>
            <w:shd w:val="clear" w:color="auto" w:fill="auto"/>
            <w:vAlign w:val="center"/>
          </w:tcPr>
          <w:p w14:paraId="4A9E35DC" w14:textId="2FF7B080" w:rsidR="009F76E4" w:rsidRPr="009F76E4" w:rsidRDefault="009F76E4" w:rsidP="009F76E4">
            <w:pPr>
              <w:jc w:val="center"/>
              <w:rPr>
                <w:rFonts w:ascii="Times New Roman" w:eastAsia="Calibri" w:hAnsi="Times New Roman" w:cs="Times New Roman"/>
                <w:color w:val="000000" w:themeColor="text1"/>
                <w:sz w:val="20"/>
                <w:szCs w:val="20"/>
              </w:rPr>
            </w:pPr>
            <w:r w:rsidRPr="009F76E4">
              <w:rPr>
                <w:rFonts w:ascii="Times New Roman" w:hAnsi="Times New Roman" w:cs="Times New Roman"/>
                <w:sz w:val="20"/>
                <w:szCs w:val="20"/>
              </w:rPr>
              <w:t>1</w:t>
            </w:r>
          </w:p>
        </w:tc>
        <w:tc>
          <w:tcPr>
            <w:tcW w:w="1304" w:type="dxa"/>
            <w:shd w:val="clear" w:color="auto" w:fill="auto"/>
            <w:vAlign w:val="center"/>
          </w:tcPr>
          <w:p w14:paraId="32851443" w14:textId="4C3AF5A4" w:rsidR="009F76E4" w:rsidRPr="009F76E4" w:rsidRDefault="009F76E4" w:rsidP="009F76E4">
            <w:pPr>
              <w:jc w:val="center"/>
              <w:rPr>
                <w:rFonts w:ascii="Times New Roman" w:eastAsia="Calibri" w:hAnsi="Times New Roman" w:cs="Times New Roman"/>
                <w:color w:val="000000" w:themeColor="text1"/>
                <w:sz w:val="20"/>
                <w:szCs w:val="20"/>
              </w:rPr>
            </w:pPr>
            <w:r w:rsidRPr="009F76E4">
              <w:rPr>
                <w:rFonts w:ascii="Times New Roman" w:hAnsi="Times New Roman" w:cs="Times New Roman"/>
                <w:sz w:val="20"/>
                <w:szCs w:val="20"/>
              </w:rPr>
              <w:t>1</w:t>
            </w:r>
          </w:p>
        </w:tc>
        <w:tc>
          <w:tcPr>
            <w:tcW w:w="1304" w:type="dxa"/>
            <w:shd w:val="clear" w:color="auto" w:fill="auto"/>
            <w:vAlign w:val="center"/>
          </w:tcPr>
          <w:p w14:paraId="366711ED" w14:textId="0CEE77F0" w:rsidR="009F76E4" w:rsidRPr="009F76E4" w:rsidRDefault="009F76E4" w:rsidP="009F76E4">
            <w:pPr>
              <w:jc w:val="center"/>
              <w:rPr>
                <w:rFonts w:ascii="Times New Roman" w:eastAsia="Calibri" w:hAnsi="Times New Roman" w:cs="Times New Roman"/>
                <w:color w:val="000000" w:themeColor="text1"/>
                <w:sz w:val="20"/>
                <w:szCs w:val="20"/>
              </w:rPr>
            </w:pPr>
            <w:r w:rsidRPr="009F76E4">
              <w:rPr>
                <w:rFonts w:ascii="Times New Roman" w:hAnsi="Times New Roman" w:cs="Times New Roman"/>
                <w:sz w:val="20"/>
                <w:szCs w:val="20"/>
              </w:rPr>
              <w:t>2</w:t>
            </w:r>
          </w:p>
        </w:tc>
        <w:tc>
          <w:tcPr>
            <w:tcW w:w="1305" w:type="dxa"/>
            <w:shd w:val="clear" w:color="auto" w:fill="auto"/>
            <w:vAlign w:val="center"/>
          </w:tcPr>
          <w:p w14:paraId="2B2784CB" w14:textId="337BE01F" w:rsidR="009F76E4" w:rsidRPr="009F76E4" w:rsidRDefault="009F76E4" w:rsidP="009F76E4">
            <w:pPr>
              <w:jc w:val="center"/>
              <w:rPr>
                <w:rFonts w:ascii="Times New Roman" w:eastAsia="Calibri" w:hAnsi="Times New Roman" w:cs="Times New Roman"/>
                <w:color w:val="000000" w:themeColor="text1"/>
                <w:sz w:val="20"/>
                <w:szCs w:val="20"/>
              </w:rPr>
            </w:pPr>
            <w:r w:rsidRPr="009F76E4">
              <w:rPr>
                <w:rFonts w:ascii="Times New Roman" w:hAnsi="Times New Roman" w:cs="Times New Roman"/>
                <w:sz w:val="20"/>
                <w:szCs w:val="20"/>
              </w:rPr>
              <w:t>2</w:t>
            </w:r>
          </w:p>
        </w:tc>
      </w:tr>
      <w:tr w:rsidR="009F76E4" w:rsidRPr="009F76E4" w14:paraId="1C38A3B1" w14:textId="77777777" w:rsidTr="009F76E4">
        <w:tc>
          <w:tcPr>
            <w:tcW w:w="2830" w:type="dxa"/>
            <w:shd w:val="clear" w:color="auto" w:fill="auto"/>
            <w:vAlign w:val="center"/>
          </w:tcPr>
          <w:p w14:paraId="6FF5E846" w14:textId="19B1F46D" w:rsidR="009F76E4" w:rsidRPr="009F76E4" w:rsidRDefault="009F76E4" w:rsidP="009F76E4">
            <w:pPr>
              <w:rPr>
                <w:rFonts w:ascii="Times New Roman" w:eastAsia="Calibri" w:hAnsi="Times New Roman" w:cs="Times New Roman"/>
                <w:sz w:val="20"/>
                <w:szCs w:val="20"/>
              </w:rPr>
            </w:pPr>
            <w:r w:rsidRPr="009F76E4">
              <w:rPr>
                <w:rFonts w:ascii="Times New Roman" w:hAnsi="Times New Roman" w:cs="Times New Roman"/>
                <w:iCs/>
                <w:color w:val="000000"/>
                <w:sz w:val="20"/>
                <w:szCs w:val="20"/>
              </w:rPr>
              <w:t>Другое</w:t>
            </w:r>
          </w:p>
        </w:tc>
        <w:tc>
          <w:tcPr>
            <w:tcW w:w="1304" w:type="dxa"/>
            <w:shd w:val="clear" w:color="auto" w:fill="auto"/>
            <w:vAlign w:val="center"/>
          </w:tcPr>
          <w:p w14:paraId="0964269C" w14:textId="3251C600" w:rsidR="009F76E4" w:rsidRPr="009F76E4" w:rsidRDefault="009F76E4" w:rsidP="009F76E4">
            <w:pPr>
              <w:jc w:val="center"/>
              <w:rPr>
                <w:rFonts w:ascii="Times New Roman" w:eastAsia="Calibri" w:hAnsi="Times New Roman" w:cs="Times New Roman"/>
                <w:color w:val="000000" w:themeColor="text1"/>
                <w:sz w:val="20"/>
                <w:szCs w:val="20"/>
              </w:rPr>
            </w:pPr>
            <w:r w:rsidRPr="009F76E4">
              <w:rPr>
                <w:rFonts w:ascii="Times New Roman" w:hAnsi="Times New Roman" w:cs="Times New Roman"/>
                <w:sz w:val="20"/>
                <w:szCs w:val="20"/>
              </w:rPr>
              <w:t>6</w:t>
            </w:r>
          </w:p>
        </w:tc>
        <w:tc>
          <w:tcPr>
            <w:tcW w:w="1304" w:type="dxa"/>
            <w:shd w:val="clear" w:color="auto" w:fill="auto"/>
            <w:vAlign w:val="center"/>
          </w:tcPr>
          <w:p w14:paraId="6229E0F2" w14:textId="0625C572" w:rsidR="009F76E4" w:rsidRPr="009F76E4" w:rsidRDefault="009F76E4" w:rsidP="009F76E4">
            <w:pPr>
              <w:jc w:val="center"/>
              <w:rPr>
                <w:rFonts w:ascii="Times New Roman" w:eastAsia="Calibri" w:hAnsi="Times New Roman" w:cs="Times New Roman"/>
                <w:color w:val="000000" w:themeColor="text1"/>
                <w:sz w:val="20"/>
                <w:szCs w:val="20"/>
              </w:rPr>
            </w:pPr>
            <w:r w:rsidRPr="009F76E4">
              <w:rPr>
                <w:rFonts w:ascii="Times New Roman" w:hAnsi="Times New Roman" w:cs="Times New Roman"/>
                <w:sz w:val="20"/>
                <w:szCs w:val="20"/>
              </w:rPr>
              <w:t>5</w:t>
            </w:r>
          </w:p>
        </w:tc>
        <w:tc>
          <w:tcPr>
            <w:tcW w:w="1304" w:type="dxa"/>
            <w:shd w:val="clear" w:color="auto" w:fill="auto"/>
            <w:vAlign w:val="center"/>
          </w:tcPr>
          <w:p w14:paraId="7BA79F8B" w14:textId="721458EA" w:rsidR="009F76E4" w:rsidRPr="009F76E4" w:rsidRDefault="009F76E4" w:rsidP="009F76E4">
            <w:pPr>
              <w:jc w:val="center"/>
              <w:rPr>
                <w:rFonts w:ascii="Times New Roman" w:eastAsia="Calibri" w:hAnsi="Times New Roman" w:cs="Times New Roman"/>
                <w:color w:val="000000" w:themeColor="text1"/>
                <w:sz w:val="20"/>
                <w:szCs w:val="20"/>
              </w:rPr>
            </w:pPr>
            <w:r w:rsidRPr="009F76E4">
              <w:rPr>
                <w:rFonts w:ascii="Times New Roman" w:hAnsi="Times New Roman" w:cs="Times New Roman"/>
                <w:sz w:val="20"/>
                <w:szCs w:val="20"/>
              </w:rPr>
              <w:t>4</w:t>
            </w:r>
          </w:p>
        </w:tc>
        <w:tc>
          <w:tcPr>
            <w:tcW w:w="1304" w:type="dxa"/>
            <w:shd w:val="clear" w:color="auto" w:fill="auto"/>
            <w:vAlign w:val="center"/>
          </w:tcPr>
          <w:p w14:paraId="68A08C75" w14:textId="11A3F32F" w:rsidR="009F76E4" w:rsidRPr="009F76E4" w:rsidRDefault="009F76E4" w:rsidP="009F76E4">
            <w:pPr>
              <w:jc w:val="center"/>
              <w:rPr>
                <w:rFonts w:ascii="Times New Roman" w:eastAsia="Calibri" w:hAnsi="Times New Roman" w:cs="Times New Roman"/>
                <w:color w:val="000000" w:themeColor="text1"/>
                <w:sz w:val="20"/>
                <w:szCs w:val="20"/>
              </w:rPr>
            </w:pPr>
            <w:r w:rsidRPr="009F76E4">
              <w:rPr>
                <w:rFonts w:ascii="Times New Roman" w:hAnsi="Times New Roman" w:cs="Times New Roman"/>
                <w:sz w:val="20"/>
                <w:szCs w:val="20"/>
              </w:rPr>
              <w:t>3</w:t>
            </w:r>
          </w:p>
        </w:tc>
        <w:tc>
          <w:tcPr>
            <w:tcW w:w="1305" w:type="dxa"/>
            <w:shd w:val="clear" w:color="auto" w:fill="auto"/>
            <w:vAlign w:val="center"/>
          </w:tcPr>
          <w:p w14:paraId="7239532C" w14:textId="59B51462" w:rsidR="009F76E4" w:rsidRPr="009F76E4" w:rsidRDefault="009F76E4" w:rsidP="009F76E4">
            <w:pPr>
              <w:jc w:val="center"/>
              <w:rPr>
                <w:rFonts w:ascii="Times New Roman" w:eastAsia="Calibri" w:hAnsi="Times New Roman" w:cs="Times New Roman"/>
                <w:color w:val="000000" w:themeColor="text1"/>
                <w:sz w:val="20"/>
                <w:szCs w:val="20"/>
              </w:rPr>
            </w:pPr>
            <w:r w:rsidRPr="009F76E4">
              <w:rPr>
                <w:rFonts w:ascii="Times New Roman" w:hAnsi="Times New Roman" w:cs="Times New Roman"/>
                <w:sz w:val="20"/>
                <w:szCs w:val="20"/>
              </w:rPr>
              <w:t>4</w:t>
            </w:r>
          </w:p>
        </w:tc>
      </w:tr>
      <w:tr w:rsidR="009F76E4" w:rsidRPr="009F76E4" w14:paraId="24FBCD8E" w14:textId="77777777" w:rsidTr="009F76E4">
        <w:tc>
          <w:tcPr>
            <w:tcW w:w="2830" w:type="dxa"/>
            <w:shd w:val="clear" w:color="auto" w:fill="auto"/>
            <w:vAlign w:val="center"/>
          </w:tcPr>
          <w:p w14:paraId="29AB10A5" w14:textId="5AFAA6C7" w:rsidR="009F76E4" w:rsidRPr="009F76E4" w:rsidRDefault="009F76E4" w:rsidP="009F76E4">
            <w:pPr>
              <w:rPr>
                <w:rFonts w:ascii="Times New Roman" w:eastAsia="Calibri" w:hAnsi="Times New Roman" w:cs="Times New Roman"/>
                <w:sz w:val="20"/>
                <w:szCs w:val="20"/>
              </w:rPr>
            </w:pPr>
            <w:r w:rsidRPr="009F76E4">
              <w:rPr>
                <w:rFonts w:ascii="Times New Roman" w:hAnsi="Times New Roman" w:cs="Times New Roman"/>
                <w:iCs/>
                <w:color w:val="000000"/>
                <w:sz w:val="20"/>
                <w:szCs w:val="20"/>
              </w:rPr>
              <w:t>Затрудняюсь ответить</w:t>
            </w:r>
          </w:p>
        </w:tc>
        <w:tc>
          <w:tcPr>
            <w:tcW w:w="1304" w:type="dxa"/>
            <w:shd w:val="clear" w:color="auto" w:fill="auto"/>
            <w:vAlign w:val="center"/>
          </w:tcPr>
          <w:p w14:paraId="22AA64FB" w14:textId="12DBEA4B" w:rsidR="009F76E4" w:rsidRPr="009F76E4" w:rsidRDefault="009F76E4" w:rsidP="009F76E4">
            <w:pPr>
              <w:jc w:val="center"/>
              <w:rPr>
                <w:rFonts w:ascii="Times New Roman" w:eastAsia="Calibri" w:hAnsi="Times New Roman" w:cs="Times New Roman"/>
                <w:color w:val="000000" w:themeColor="text1"/>
                <w:sz w:val="20"/>
                <w:szCs w:val="20"/>
              </w:rPr>
            </w:pPr>
            <w:r w:rsidRPr="009F76E4">
              <w:rPr>
                <w:rFonts w:ascii="Times New Roman" w:hAnsi="Times New Roman" w:cs="Times New Roman"/>
                <w:sz w:val="20"/>
                <w:szCs w:val="20"/>
              </w:rPr>
              <w:t>6</w:t>
            </w:r>
          </w:p>
        </w:tc>
        <w:tc>
          <w:tcPr>
            <w:tcW w:w="1304" w:type="dxa"/>
            <w:shd w:val="clear" w:color="auto" w:fill="auto"/>
            <w:vAlign w:val="center"/>
          </w:tcPr>
          <w:p w14:paraId="7DF0BF41" w14:textId="19B7E7EF" w:rsidR="009F76E4" w:rsidRPr="009F76E4" w:rsidRDefault="009F76E4" w:rsidP="009F76E4">
            <w:pPr>
              <w:jc w:val="center"/>
              <w:rPr>
                <w:rFonts w:ascii="Times New Roman" w:eastAsia="Calibri" w:hAnsi="Times New Roman" w:cs="Times New Roman"/>
                <w:color w:val="000000" w:themeColor="text1"/>
                <w:sz w:val="20"/>
                <w:szCs w:val="20"/>
              </w:rPr>
            </w:pPr>
            <w:r w:rsidRPr="009F76E4">
              <w:rPr>
                <w:rFonts w:ascii="Times New Roman" w:hAnsi="Times New Roman" w:cs="Times New Roman"/>
                <w:sz w:val="20"/>
                <w:szCs w:val="20"/>
              </w:rPr>
              <w:t>1</w:t>
            </w:r>
          </w:p>
        </w:tc>
        <w:tc>
          <w:tcPr>
            <w:tcW w:w="1304" w:type="dxa"/>
            <w:shd w:val="clear" w:color="auto" w:fill="auto"/>
            <w:vAlign w:val="center"/>
          </w:tcPr>
          <w:p w14:paraId="17E62B29" w14:textId="3F498781" w:rsidR="009F76E4" w:rsidRPr="009F76E4" w:rsidRDefault="009F76E4" w:rsidP="009F76E4">
            <w:pPr>
              <w:jc w:val="center"/>
              <w:rPr>
                <w:rFonts w:ascii="Times New Roman" w:eastAsia="Calibri" w:hAnsi="Times New Roman" w:cs="Times New Roman"/>
                <w:color w:val="000000" w:themeColor="text1"/>
                <w:sz w:val="20"/>
                <w:szCs w:val="20"/>
              </w:rPr>
            </w:pPr>
            <w:r w:rsidRPr="009F76E4">
              <w:rPr>
                <w:rFonts w:ascii="Times New Roman" w:hAnsi="Times New Roman" w:cs="Times New Roman"/>
                <w:sz w:val="20"/>
                <w:szCs w:val="20"/>
              </w:rPr>
              <w:t>1</w:t>
            </w:r>
          </w:p>
        </w:tc>
        <w:tc>
          <w:tcPr>
            <w:tcW w:w="1304" w:type="dxa"/>
            <w:shd w:val="clear" w:color="auto" w:fill="auto"/>
            <w:vAlign w:val="center"/>
          </w:tcPr>
          <w:p w14:paraId="741271D3" w14:textId="02E024E0" w:rsidR="009F76E4" w:rsidRPr="009F76E4" w:rsidRDefault="009F76E4" w:rsidP="009F76E4">
            <w:pPr>
              <w:jc w:val="center"/>
              <w:rPr>
                <w:rFonts w:ascii="Times New Roman" w:eastAsia="Calibri" w:hAnsi="Times New Roman" w:cs="Times New Roman"/>
                <w:color w:val="000000" w:themeColor="text1"/>
                <w:sz w:val="20"/>
                <w:szCs w:val="20"/>
              </w:rPr>
            </w:pPr>
            <w:r w:rsidRPr="009F76E4">
              <w:rPr>
                <w:rFonts w:ascii="Times New Roman" w:hAnsi="Times New Roman" w:cs="Times New Roman"/>
                <w:sz w:val="20"/>
                <w:szCs w:val="20"/>
              </w:rPr>
              <w:t>2</w:t>
            </w:r>
          </w:p>
        </w:tc>
        <w:tc>
          <w:tcPr>
            <w:tcW w:w="1305" w:type="dxa"/>
            <w:shd w:val="clear" w:color="auto" w:fill="auto"/>
            <w:vAlign w:val="center"/>
          </w:tcPr>
          <w:p w14:paraId="02A592C2" w14:textId="6BF36403" w:rsidR="009F76E4" w:rsidRPr="009F76E4" w:rsidRDefault="009F76E4" w:rsidP="009F76E4">
            <w:pPr>
              <w:jc w:val="center"/>
              <w:rPr>
                <w:rFonts w:ascii="Times New Roman" w:eastAsia="Calibri" w:hAnsi="Times New Roman" w:cs="Times New Roman"/>
                <w:color w:val="000000" w:themeColor="text1"/>
                <w:sz w:val="20"/>
                <w:szCs w:val="20"/>
              </w:rPr>
            </w:pPr>
            <w:r w:rsidRPr="009F76E4">
              <w:rPr>
                <w:rFonts w:ascii="Times New Roman" w:hAnsi="Times New Roman" w:cs="Times New Roman"/>
                <w:sz w:val="20"/>
                <w:szCs w:val="20"/>
              </w:rPr>
              <w:t>4</w:t>
            </w:r>
          </w:p>
        </w:tc>
      </w:tr>
    </w:tbl>
    <w:p w14:paraId="7E4F089A" w14:textId="77777777" w:rsidR="000A5780" w:rsidRPr="00622A8F" w:rsidRDefault="000A5780" w:rsidP="00103BE4">
      <w:pPr>
        <w:spacing w:line="240" w:lineRule="auto"/>
        <w:jc w:val="center"/>
        <w:rPr>
          <w:rFonts w:ascii="Times New Roman" w:hAnsi="Times New Roman" w:cs="Times New Roman"/>
          <w:sz w:val="24"/>
          <w:szCs w:val="24"/>
        </w:rPr>
      </w:pPr>
    </w:p>
    <w:sectPr w:rsidR="000A5780" w:rsidRPr="00622A8F" w:rsidSect="00031138">
      <w:headerReference w:type="default" r:id="rId19"/>
      <w:footerReference w:type="default" r:id="rId20"/>
      <w:headerReference w:type="first" r:id="rId21"/>
      <w:pgSz w:w="11906" w:h="16838"/>
      <w:pgMar w:top="2127" w:right="991" w:bottom="1134" w:left="1418"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113A8" w14:textId="77777777" w:rsidR="00FC1542" w:rsidRDefault="00FC1542" w:rsidP="001E64B2">
      <w:pPr>
        <w:spacing w:after="0" w:line="240" w:lineRule="auto"/>
      </w:pPr>
      <w:r>
        <w:separator/>
      </w:r>
    </w:p>
  </w:endnote>
  <w:endnote w:type="continuationSeparator" w:id="0">
    <w:p w14:paraId="31705CED" w14:textId="77777777" w:rsidR="00FC1542" w:rsidRDefault="00FC1542" w:rsidP="001E6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ET">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9D645" w14:textId="01430A05" w:rsidR="00774C53" w:rsidRDefault="00774C53" w:rsidP="00583FBF">
    <w:r>
      <w:rPr>
        <w:b/>
        <w:noProof/>
        <w:color w:val="008F7D"/>
        <w:lang w:eastAsia="ru-RU"/>
      </w:rPr>
      <mc:AlternateContent>
        <mc:Choice Requires="wps">
          <w:drawing>
            <wp:anchor distT="4294967293" distB="4294967293" distL="114300" distR="114300" simplePos="0" relativeHeight="251668480" behindDoc="0" locked="0" layoutInCell="1" allowOverlap="1" wp14:anchorId="5006C560" wp14:editId="0A1A288F">
              <wp:simplePos x="0" y="0"/>
              <wp:positionH relativeFrom="page">
                <wp:align>left</wp:align>
              </wp:positionH>
              <wp:positionV relativeFrom="paragraph">
                <wp:posOffset>311785</wp:posOffset>
              </wp:positionV>
              <wp:extent cx="5913120" cy="0"/>
              <wp:effectExtent l="0" t="0" r="30480" b="19050"/>
              <wp:wrapNone/>
              <wp:docPr id="1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straightConnector1">
                        <a:avLst/>
                      </a:prstGeom>
                      <a:noFill/>
                      <a:ln w="19050">
                        <a:solidFill>
                          <a:srgbClr val="008F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w16se="http://schemas.microsoft.com/office/word/2015/wordml/symex" xmlns:cx1="http://schemas.microsoft.com/office/drawing/2015/9/8/chartex" xmlns:cx="http://schemas.microsoft.com/office/drawing/2014/chartex">
          <w:pict>
            <v:shapetype w14:anchorId="2111614F" id="_x0000_t32" coordsize="21600,21600" o:spt="32" o:oned="t" path="m0,0l21600,21600e" filled="f">
              <v:path arrowok="t" fillok="f" o:connecttype="none"/>
              <o:lock v:ext="edit" shapetype="t"/>
            </v:shapetype>
            <v:shape id="AutoShape_x0020_4" o:spid="_x0000_s1026" type="#_x0000_t32" style="position:absolute;margin-left:0;margin-top:24.55pt;width:465.6pt;height:0;z-index:251668480;visibility:visible;mso-wrap-style:square;mso-width-percent:0;mso-height-percent:0;mso-wrap-distance-left:9pt;mso-wrap-distance-top:-3emu;mso-wrap-distance-right:9pt;mso-wrap-distance-bottom:-3emu;mso-position-horizontal:left;mso-position-horizontal-relative:page;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" strokecolor="#008f7d" strokeweight="1.5pt">
              <w10:wrap anchorx="page"/>
            </v:shape>
          </w:pict>
        </mc:Fallback>
      </mc:AlternateContent>
    </w:r>
  </w:p>
  <w:p w14:paraId="1A3DCDA4" w14:textId="26537DC5" w:rsidR="00774C53" w:rsidRPr="00583FBF" w:rsidRDefault="00774C53" w:rsidP="00583FBF">
    <w:pPr>
      <w:pStyle w:val="a9"/>
      <w:tabs>
        <w:tab w:val="clear" w:pos="9355"/>
        <w:tab w:val="left" w:pos="5970"/>
        <w:tab w:val="right" w:pos="9498"/>
        <w:tab w:val="right" w:pos="9781"/>
      </w:tabs>
      <w:ind w:left="5103" w:right="-29" w:hanging="5103"/>
      <w:rPr>
        <w:rFonts w:ascii="Franklin Gothic Book" w:hAnsi="Franklin Gothic Book"/>
        <w:b/>
      </w:rPr>
    </w:pPr>
    <w:r>
      <w:rPr>
        <w:b/>
        <w:color w:val="008F7D"/>
      </w:rPr>
      <w:tab/>
    </w:r>
    <w:r>
      <w:rPr>
        <w:b/>
        <w:color w:val="008F7D"/>
      </w:rPr>
      <w:tab/>
    </w:r>
    <w:r>
      <w:rPr>
        <w:b/>
        <w:color w:val="008F7D"/>
      </w:rPr>
      <w:tab/>
    </w:r>
    <w:r>
      <w:rPr>
        <w:b/>
        <w:color w:val="008F7D"/>
      </w:rPr>
      <w:tab/>
    </w:r>
    <w:r w:rsidRPr="00583FBF">
      <w:rPr>
        <w:rFonts w:ascii="Franklin Gothic Book" w:hAnsi="Franklin Gothic Book"/>
        <w:b/>
        <w:noProof/>
        <w:color w:val="008F7D"/>
        <w:sz w:val="24"/>
        <w:lang w:eastAsia="ru-RU"/>
      </w:rPr>
      <w:drawing>
        <wp:anchor distT="0" distB="0" distL="114300" distR="114300" simplePos="0" relativeHeight="251667456" behindDoc="1" locked="0" layoutInCell="1" allowOverlap="1" wp14:anchorId="4CE50C1A" wp14:editId="0A0E2A46">
          <wp:simplePos x="0" y="0"/>
          <wp:positionH relativeFrom="column">
            <wp:posOffset>541655</wp:posOffset>
          </wp:positionH>
          <wp:positionV relativeFrom="paragraph">
            <wp:posOffset>33655</wp:posOffset>
          </wp:positionV>
          <wp:extent cx="4290695" cy="117475"/>
          <wp:effectExtent l="0" t="0" r="0" b="0"/>
          <wp:wrapNone/>
          <wp:docPr id="70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0695" cy="117475"/>
                  </a:xfrm>
                  <a:prstGeom prst="rect">
                    <a:avLst/>
                  </a:prstGeom>
                  <a:noFill/>
                  <a:ln>
                    <a:noFill/>
                  </a:ln>
                </pic:spPr>
              </pic:pic>
            </a:graphicData>
          </a:graphic>
        </wp:anchor>
      </w:drawing>
    </w:r>
    <w:r w:rsidRPr="00583FBF">
      <w:rPr>
        <w:rFonts w:ascii="Franklin Gothic Book" w:hAnsi="Franklin Gothic Book"/>
        <w:b/>
        <w:color w:val="008F7D"/>
        <w:sz w:val="24"/>
      </w:rPr>
      <w:fldChar w:fldCharType="begin"/>
    </w:r>
    <w:r w:rsidRPr="00583FBF">
      <w:rPr>
        <w:rFonts w:ascii="Franklin Gothic Book" w:hAnsi="Franklin Gothic Book"/>
        <w:b/>
        <w:color w:val="008F7D"/>
        <w:sz w:val="24"/>
      </w:rPr>
      <w:instrText xml:space="preserve"> PAGE   \* MERGEFORMAT </w:instrText>
    </w:r>
    <w:r w:rsidRPr="00583FBF">
      <w:rPr>
        <w:rFonts w:ascii="Franklin Gothic Book" w:hAnsi="Franklin Gothic Book"/>
        <w:b/>
        <w:color w:val="008F7D"/>
        <w:sz w:val="24"/>
      </w:rPr>
      <w:fldChar w:fldCharType="separate"/>
    </w:r>
    <w:r w:rsidR="005D354A">
      <w:rPr>
        <w:rFonts w:ascii="Franklin Gothic Book" w:hAnsi="Franklin Gothic Book"/>
        <w:b/>
        <w:noProof/>
        <w:color w:val="008F7D"/>
        <w:sz w:val="24"/>
      </w:rPr>
      <w:t>2</w:t>
    </w:r>
    <w:r w:rsidRPr="00583FBF">
      <w:rPr>
        <w:rFonts w:ascii="Franklin Gothic Book" w:hAnsi="Franklin Gothic Book"/>
        <w:b/>
        <w:color w:val="008F7D"/>
        <w:sz w:val="24"/>
      </w:rPr>
      <w:fldChar w:fldCharType="end"/>
    </w:r>
  </w:p>
  <w:p w14:paraId="43362DB4" w14:textId="77777777" w:rsidR="00774C53" w:rsidRDefault="00774C5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38DDA" w14:textId="77777777" w:rsidR="00FC1542" w:rsidRDefault="00FC1542" w:rsidP="001E64B2">
      <w:pPr>
        <w:spacing w:after="0" w:line="240" w:lineRule="auto"/>
      </w:pPr>
      <w:r>
        <w:separator/>
      </w:r>
    </w:p>
  </w:footnote>
  <w:footnote w:type="continuationSeparator" w:id="0">
    <w:p w14:paraId="4D6BC941" w14:textId="77777777" w:rsidR="00FC1542" w:rsidRDefault="00FC1542" w:rsidP="001E6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46773" w14:textId="56F68D69" w:rsidR="00774C53" w:rsidRPr="00583FBF" w:rsidRDefault="00774C53" w:rsidP="00583FBF">
    <w:pPr>
      <w:pStyle w:val="a7"/>
    </w:pPr>
    <w:r w:rsidRPr="00583FBF">
      <w:rPr>
        <w:noProof/>
        <w:lang w:eastAsia="ru-RU"/>
      </w:rPr>
      <w:drawing>
        <wp:anchor distT="0" distB="0" distL="114300" distR="114300" simplePos="0" relativeHeight="251664384" behindDoc="1" locked="0" layoutInCell="1" allowOverlap="1" wp14:anchorId="2CA4A50B" wp14:editId="2D511848">
          <wp:simplePos x="0" y="0"/>
          <wp:positionH relativeFrom="column">
            <wp:posOffset>5134610</wp:posOffset>
          </wp:positionH>
          <wp:positionV relativeFrom="paragraph">
            <wp:posOffset>-384175</wp:posOffset>
          </wp:positionV>
          <wp:extent cx="904240" cy="1041400"/>
          <wp:effectExtent l="0" t="0" r="0" b="6350"/>
          <wp:wrapNone/>
          <wp:docPr id="29" name="Рисунок 8" descr="C:\Documents and Settings\trooper\Рабочий стол\44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Documents and Settings\trooper\Рабочий стол\444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1041400"/>
                  </a:xfrm>
                  <a:prstGeom prst="rect">
                    <a:avLst/>
                  </a:prstGeom>
                  <a:noFill/>
                  <a:ln>
                    <a:noFill/>
                  </a:ln>
                </pic:spPr>
              </pic:pic>
            </a:graphicData>
          </a:graphic>
        </wp:anchor>
      </w:drawing>
    </w:r>
    <w:r w:rsidRPr="00583FBF">
      <w:rPr>
        <w:noProof/>
        <w:lang w:eastAsia="ru-RU"/>
      </w:rPr>
      <mc:AlternateContent>
        <mc:Choice Requires="wps">
          <w:drawing>
            <wp:anchor distT="4294967293" distB="4294967293" distL="114300" distR="114300" simplePos="0" relativeHeight="251665408" behindDoc="0" locked="0" layoutInCell="1" allowOverlap="1" wp14:anchorId="49FA6F17" wp14:editId="24ECD917">
              <wp:simplePos x="0" y="0"/>
              <wp:positionH relativeFrom="column">
                <wp:posOffset>-901065</wp:posOffset>
              </wp:positionH>
              <wp:positionV relativeFrom="paragraph">
                <wp:posOffset>406769</wp:posOffset>
              </wp:positionV>
              <wp:extent cx="5913120" cy="0"/>
              <wp:effectExtent l="0" t="0" r="30480" b="19050"/>
              <wp:wrapNone/>
              <wp:docPr id="1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straightConnector1">
                        <a:avLst/>
                      </a:prstGeom>
                      <a:noFill/>
                      <a:ln w="19050">
                        <a:solidFill>
                          <a:srgbClr val="008F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w16se="http://schemas.microsoft.com/office/word/2015/wordml/symex" xmlns:cx1="http://schemas.microsoft.com/office/drawing/2015/9/8/chartex" xmlns:cx="http://schemas.microsoft.com/office/drawing/2014/chartex">
          <w:pict>
            <v:shapetype w14:anchorId="36D85319" id="_x0000_t32" coordsize="21600,21600" o:spt="32" o:oned="t" path="m0,0l21600,21600e" filled="f">
              <v:path arrowok="t" fillok="f" o:connecttype="none"/>
              <o:lock v:ext="edit" shapetype="t"/>
            </v:shapetype>
            <v:shape id="AutoShape_x0020_1" o:spid="_x0000_s1026" type="#_x0000_t32" style="position:absolute;margin-left:-70.95pt;margin-top:32.05pt;width:465.6pt;height:0;z-index:25166540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" strokecolor="#008f7d"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F7393" w14:textId="77777777" w:rsidR="00774C53" w:rsidRDefault="00774C53" w:rsidP="00765C7E">
    <w:pPr>
      <w:pStyle w:val="a7"/>
      <w:ind w:left="567"/>
      <w:jc w:val="right"/>
    </w:pPr>
    <w:r>
      <w:rPr>
        <w:noProof/>
        <w:lang w:eastAsia="ru-RU"/>
      </w:rPr>
      <w:drawing>
        <wp:anchor distT="0" distB="0" distL="114300" distR="114300" simplePos="0" relativeHeight="251662336" behindDoc="1" locked="0" layoutInCell="1" allowOverlap="1" wp14:anchorId="784D76F9" wp14:editId="4EDA1AA7">
          <wp:simplePos x="0" y="0"/>
          <wp:positionH relativeFrom="column">
            <wp:posOffset>-769620</wp:posOffset>
          </wp:positionH>
          <wp:positionV relativeFrom="paragraph">
            <wp:posOffset>-377190</wp:posOffset>
          </wp:positionV>
          <wp:extent cx="7597775" cy="10747375"/>
          <wp:effectExtent l="0" t="0" r="3175" b="0"/>
          <wp:wrapNone/>
          <wp:docPr id="705" name="Рисунок 809" descr="face-rus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rus_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10747375"/>
                  </a:xfrm>
                  <a:prstGeom prst="rect">
                    <a:avLst/>
                  </a:prstGeom>
                  <a:noFill/>
                  <a:ln>
                    <a:noFill/>
                  </a:ln>
                </pic:spPr>
              </pic:pic>
            </a:graphicData>
          </a:graphic>
        </wp:anchor>
      </w:drawing>
    </w:r>
  </w:p>
  <w:p w14:paraId="7AE19B47" w14:textId="77777777" w:rsidR="00774C53" w:rsidRDefault="00774C5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2BD8"/>
    <w:multiLevelType w:val="hybridMultilevel"/>
    <w:tmpl w:val="0EB45D46"/>
    <w:lvl w:ilvl="0" w:tplc="0409000F">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04D84"/>
    <w:multiLevelType w:val="hybridMultilevel"/>
    <w:tmpl w:val="140C719E"/>
    <w:styleLink w:val="14"/>
    <w:lvl w:ilvl="0" w:tplc="28F6BD92">
      <w:start w:val="1"/>
      <w:numFmt w:val="decimal"/>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649D2E">
      <w:start w:val="1"/>
      <w:numFmt w:val="lowerLetter"/>
      <w:lvlText w:val="%2."/>
      <w:lvlJc w:val="left"/>
      <w:pPr>
        <w:ind w:left="1417"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8B00A96">
      <w:start w:val="1"/>
      <w:numFmt w:val="lowerRoman"/>
      <w:lvlText w:val="%3."/>
      <w:lvlJc w:val="left"/>
      <w:pPr>
        <w:ind w:left="2125"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9E385C56">
      <w:start w:val="1"/>
      <w:numFmt w:val="decimal"/>
      <w:lvlText w:val="%4."/>
      <w:lvlJc w:val="left"/>
      <w:pPr>
        <w:ind w:left="2833"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7FEB69A">
      <w:start w:val="1"/>
      <w:numFmt w:val="lowerLetter"/>
      <w:lvlText w:val="%5."/>
      <w:lvlJc w:val="left"/>
      <w:pPr>
        <w:ind w:left="3541"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E2A0CD36">
      <w:start w:val="1"/>
      <w:numFmt w:val="lowerRoman"/>
      <w:lvlText w:val="%6."/>
      <w:lvlJc w:val="left"/>
      <w:pPr>
        <w:ind w:left="4249" w:hanging="242"/>
      </w:pPr>
      <w:rPr>
        <w:rFonts w:hAnsi="Arial Unicode MS"/>
        <w:caps w:val="0"/>
        <w:smallCaps w:val="0"/>
        <w:strike w:val="0"/>
        <w:dstrike w:val="0"/>
        <w:outline w:val="0"/>
        <w:emboss w:val="0"/>
        <w:imprint w:val="0"/>
        <w:spacing w:val="0"/>
        <w:w w:val="100"/>
        <w:kern w:val="0"/>
        <w:position w:val="0"/>
        <w:highlight w:val="none"/>
        <w:vertAlign w:val="baseline"/>
      </w:rPr>
    </w:lvl>
    <w:lvl w:ilvl="6" w:tplc="3D9CD4EE">
      <w:start w:val="1"/>
      <w:numFmt w:val="decimal"/>
      <w:lvlText w:val="%7."/>
      <w:lvlJc w:val="left"/>
      <w:pPr>
        <w:ind w:left="4957"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530A3D30">
      <w:start w:val="1"/>
      <w:numFmt w:val="lowerLetter"/>
      <w:lvlText w:val="%8."/>
      <w:lvlJc w:val="left"/>
      <w:pPr>
        <w:ind w:left="5665"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AEB4E5AE">
      <w:start w:val="1"/>
      <w:numFmt w:val="lowerRoman"/>
      <w:lvlText w:val="%9."/>
      <w:lvlJc w:val="left"/>
      <w:pPr>
        <w:ind w:left="6373"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19147B6"/>
    <w:multiLevelType w:val="hybridMultilevel"/>
    <w:tmpl w:val="B4A47000"/>
    <w:styleLink w:val="15"/>
    <w:lvl w:ilvl="0" w:tplc="35323730">
      <w:start w:val="1"/>
      <w:numFmt w:val="decimal"/>
      <w:lvlText w:val="%1."/>
      <w:lvlJc w:val="left"/>
      <w:pPr>
        <w:tabs>
          <w:tab w:val="num" w:pos="708"/>
        </w:tabs>
        <w:ind w:left="720" w:hanging="360"/>
      </w:pPr>
      <w:rPr>
        <w:rFonts w:ascii="Franklin Gothic Book" w:eastAsia="Franklin Gothic Book" w:hAnsi="Franklin Gothic Book" w:cs="Franklin Gothic Book"/>
        <w:caps w:val="0"/>
        <w:smallCaps w:val="0"/>
        <w:strike w:val="0"/>
        <w:dstrike w:val="0"/>
        <w:outline w:val="0"/>
        <w:emboss w:val="0"/>
        <w:imprint w:val="0"/>
        <w:spacing w:val="0"/>
        <w:w w:val="100"/>
        <w:kern w:val="0"/>
        <w:position w:val="0"/>
        <w:highlight w:val="none"/>
        <w:vertAlign w:val="baseline"/>
      </w:rPr>
    </w:lvl>
    <w:lvl w:ilvl="1" w:tplc="9E3E38CE">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C002B5D8">
      <w:start w:val="1"/>
      <w:numFmt w:val="lowerRoman"/>
      <w:lvlText w:val="%3."/>
      <w:lvlJc w:val="left"/>
      <w:pPr>
        <w:tabs>
          <w:tab w:val="num" w:pos="2124"/>
        </w:tabs>
        <w:ind w:left="2136"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D38E6BB4">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3412F0B2">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7D58F530">
      <w:start w:val="1"/>
      <w:numFmt w:val="lowerRoman"/>
      <w:lvlText w:val="%6."/>
      <w:lvlJc w:val="left"/>
      <w:pPr>
        <w:tabs>
          <w:tab w:val="num" w:pos="4248"/>
        </w:tabs>
        <w:ind w:left="4260" w:hanging="242"/>
      </w:pPr>
      <w:rPr>
        <w:rFonts w:hAnsi="Arial Unicode MS"/>
        <w:caps w:val="0"/>
        <w:smallCaps w:val="0"/>
        <w:strike w:val="0"/>
        <w:dstrike w:val="0"/>
        <w:outline w:val="0"/>
        <w:emboss w:val="0"/>
        <w:imprint w:val="0"/>
        <w:spacing w:val="0"/>
        <w:w w:val="100"/>
        <w:kern w:val="0"/>
        <w:position w:val="0"/>
        <w:highlight w:val="none"/>
        <w:vertAlign w:val="baseline"/>
      </w:rPr>
    </w:lvl>
    <w:lvl w:ilvl="6" w:tplc="BD18CAA2">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C84C7EA">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D326F32E">
      <w:start w:val="1"/>
      <w:numFmt w:val="lowerRoman"/>
      <w:lvlText w:val="%9."/>
      <w:lvlJc w:val="left"/>
      <w:pPr>
        <w:tabs>
          <w:tab w:val="num" w:pos="6372"/>
        </w:tabs>
        <w:ind w:left="6384"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EB773B"/>
    <w:multiLevelType w:val="hybridMultilevel"/>
    <w:tmpl w:val="BD8C4C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9DA1702"/>
    <w:multiLevelType w:val="hybridMultilevel"/>
    <w:tmpl w:val="AC48F0D6"/>
    <w:styleLink w:val="1"/>
    <w:lvl w:ilvl="0" w:tplc="F31618C0">
      <w:start w:val="1"/>
      <w:numFmt w:val="decimal"/>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0422E7A">
      <w:start w:val="1"/>
      <w:numFmt w:val="decimal"/>
      <w:lvlText w:val="%2."/>
      <w:lvlJc w:val="left"/>
      <w:pPr>
        <w:tabs>
          <w:tab w:val="num" w:pos="1068"/>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44C4A10">
      <w:start w:val="1"/>
      <w:numFmt w:val="decimal"/>
      <w:lvlText w:val="%3."/>
      <w:lvlJc w:val="left"/>
      <w:pPr>
        <w:tabs>
          <w:tab w:val="num" w:pos="1788"/>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BB9AB5AE">
      <w:start w:val="1"/>
      <w:numFmt w:val="decimal"/>
      <w:lvlText w:val="%4."/>
      <w:lvlJc w:val="left"/>
      <w:pPr>
        <w:tabs>
          <w:tab w:val="num" w:pos="2508"/>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1E275F2">
      <w:start w:val="1"/>
      <w:numFmt w:val="decimal"/>
      <w:lvlText w:val="%5."/>
      <w:lvlJc w:val="left"/>
      <w:pPr>
        <w:tabs>
          <w:tab w:val="num" w:pos="3228"/>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2DE9B20">
      <w:start w:val="1"/>
      <w:numFmt w:val="decimal"/>
      <w:lvlText w:val="%6."/>
      <w:lvlJc w:val="left"/>
      <w:pPr>
        <w:tabs>
          <w:tab w:val="num" w:pos="3948"/>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B232CDFA">
      <w:start w:val="1"/>
      <w:numFmt w:val="decimal"/>
      <w:lvlText w:val="%7."/>
      <w:lvlJc w:val="left"/>
      <w:pPr>
        <w:tabs>
          <w:tab w:val="num" w:pos="4668"/>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5C49670">
      <w:start w:val="1"/>
      <w:numFmt w:val="decimal"/>
      <w:lvlText w:val="%8."/>
      <w:lvlJc w:val="left"/>
      <w:pPr>
        <w:tabs>
          <w:tab w:val="num" w:pos="5388"/>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7B27BEC">
      <w:start w:val="1"/>
      <w:numFmt w:val="decimal"/>
      <w:lvlText w:val="%9."/>
      <w:lvlJc w:val="left"/>
      <w:pPr>
        <w:tabs>
          <w:tab w:val="num" w:pos="6108"/>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A3300A9"/>
    <w:multiLevelType w:val="hybridMultilevel"/>
    <w:tmpl w:val="ED44F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E00B9B"/>
    <w:multiLevelType w:val="hybridMultilevel"/>
    <w:tmpl w:val="3BEACF70"/>
    <w:lvl w:ilvl="0" w:tplc="0409000F">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F20CB5"/>
    <w:multiLevelType w:val="hybridMultilevel"/>
    <w:tmpl w:val="587280DC"/>
    <w:styleLink w:val="9"/>
    <w:lvl w:ilvl="0" w:tplc="F8DA8C2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53413FC">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2E1672A8">
      <w:start w:val="1"/>
      <w:numFmt w:val="lowerRoman"/>
      <w:lvlText w:val="%3."/>
      <w:lvlJc w:val="left"/>
      <w:pPr>
        <w:tabs>
          <w:tab w:val="num" w:pos="2124"/>
        </w:tabs>
        <w:ind w:left="2136"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0C045410">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449447FE">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45DC993C">
      <w:start w:val="1"/>
      <w:numFmt w:val="lowerRoman"/>
      <w:lvlText w:val="%6."/>
      <w:lvlJc w:val="left"/>
      <w:pPr>
        <w:tabs>
          <w:tab w:val="num" w:pos="4248"/>
        </w:tabs>
        <w:ind w:left="4260" w:hanging="242"/>
      </w:pPr>
      <w:rPr>
        <w:rFonts w:hAnsi="Arial Unicode MS"/>
        <w:caps w:val="0"/>
        <w:smallCaps w:val="0"/>
        <w:strike w:val="0"/>
        <w:dstrike w:val="0"/>
        <w:outline w:val="0"/>
        <w:emboss w:val="0"/>
        <w:imprint w:val="0"/>
        <w:spacing w:val="0"/>
        <w:w w:val="100"/>
        <w:kern w:val="0"/>
        <w:position w:val="0"/>
        <w:highlight w:val="none"/>
        <w:vertAlign w:val="baseline"/>
      </w:rPr>
    </w:lvl>
    <w:lvl w:ilvl="6" w:tplc="303A980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E542AA28">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2AB81A92">
      <w:start w:val="1"/>
      <w:numFmt w:val="lowerRoman"/>
      <w:lvlText w:val="%9."/>
      <w:lvlJc w:val="left"/>
      <w:pPr>
        <w:tabs>
          <w:tab w:val="num" w:pos="6372"/>
        </w:tabs>
        <w:ind w:left="6384"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FC76C10"/>
    <w:multiLevelType w:val="hybridMultilevel"/>
    <w:tmpl w:val="BE9CDC3C"/>
    <w:styleLink w:val="16"/>
    <w:lvl w:ilvl="0" w:tplc="8FDC8760">
      <w:start w:val="1"/>
      <w:numFmt w:val="decimal"/>
      <w:lvlText w:val="%1."/>
      <w:lvlJc w:val="left"/>
      <w:pPr>
        <w:tabs>
          <w:tab w:val="num" w:pos="1416"/>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FCE1A52">
      <w:start w:val="1"/>
      <w:numFmt w:val="lowerLetter"/>
      <w:lvlText w:val="%2."/>
      <w:lvlJc w:val="left"/>
      <w:pPr>
        <w:tabs>
          <w:tab w:val="num" w:pos="2124"/>
        </w:tabs>
        <w:ind w:left="2148"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2" w:tplc="25BABF48">
      <w:start w:val="1"/>
      <w:numFmt w:val="lowerRoman"/>
      <w:lvlText w:val="%3."/>
      <w:lvlJc w:val="left"/>
      <w:pPr>
        <w:tabs>
          <w:tab w:val="num" w:pos="2832"/>
        </w:tabs>
        <w:ind w:left="2856" w:hanging="278"/>
      </w:pPr>
      <w:rPr>
        <w:rFonts w:hAnsi="Arial Unicode MS"/>
        <w:b/>
        <w:bCs/>
        <w:caps w:val="0"/>
        <w:smallCaps w:val="0"/>
        <w:strike w:val="0"/>
        <w:dstrike w:val="0"/>
        <w:outline w:val="0"/>
        <w:emboss w:val="0"/>
        <w:imprint w:val="0"/>
        <w:spacing w:val="0"/>
        <w:w w:val="100"/>
        <w:kern w:val="0"/>
        <w:position w:val="0"/>
        <w:highlight w:val="none"/>
        <w:vertAlign w:val="baseline"/>
      </w:rPr>
    </w:lvl>
    <w:lvl w:ilvl="3" w:tplc="DECCC62C">
      <w:start w:val="1"/>
      <w:numFmt w:val="decimal"/>
      <w:lvlText w:val="%4."/>
      <w:lvlJc w:val="left"/>
      <w:pPr>
        <w:tabs>
          <w:tab w:val="num" w:pos="3540"/>
        </w:tabs>
        <w:ind w:left="356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2CDEADFC">
      <w:start w:val="1"/>
      <w:numFmt w:val="lowerLetter"/>
      <w:lvlText w:val="%5."/>
      <w:lvlJc w:val="left"/>
      <w:pPr>
        <w:tabs>
          <w:tab w:val="num" w:pos="4248"/>
        </w:tabs>
        <w:ind w:left="427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5" w:tplc="3E32630C">
      <w:start w:val="1"/>
      <w:numFmt w:val="lowerRoman"/>
      <w:lvlText w:val="%6."/>
      <w:lvlJc w:val="left"/>
      <w:pPr>
        <w:tabs>
          <w:tab w:val="num" w:pos="4956"/>
        </w:tabs>
        <w:ind w:left="4980" w:hanging="242"/>
      </w:pPr>
      <w:rPr>
        <w:rFonts w:hAnsi="Arial Unicode MS"/>
        <w:b/>
        <w:bCs/>
        <w:caps w:val="0"/>
        <w:smallCaps w:val="0"/>
        <w:strike w:val="0"/>
        <w:dstrike w:val="0"/>
        <w:outline w:val="0"/>
        <w:emboss w:val="0"/>
        <w:imprint w:val="0"/>
        <w:spacing w:val="0"/>
        <w:w w:val="100"/>
        <w:kern w:val="0"/>
        <w:position w:val="0"/>
        <w:highlight w:val="none"/>
        <w:vertAlign w:val="baseline"/>
      </w:rPr>
    </w:lvl>
    <w:lvl w:ilvl="6" w:tplc="3E0A4EE2">
      <w:start w:val="1"/>
      <w:numFmt w:val="decimal"/>
      <w:lvlText w:val="%7."/>
      <w:lvlJc w:val="left"/>
      <w:pPr>
        <w:tabs>
          <w:tab w:val="num" w:pos="5664"/>
        </w:tabs>
        <w:ind w:left="5688"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7" w:tplc="8884BD9C">
      <w:start w:val="1"/>
      <w:numFmt w:val="lowerLetter"/>
      <w:lvlText w:val="%8."/>
      <w:lvlJc w:val="left"/>
      <w:pPr>
        <w:tabs>
          <w:tab w:val="num" w:pos="6372"/>
        </w:tabs>
        <w:ind w:left="6396"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8" w:tplc="B540E3EE">
      <w:start w:val="1"/>
      <w:numFmt w:val="lowerRoman"/>
      <w:suff w:val="nothing"/>
      <w:lvlText w:val="%9."/>
      <w:lvlJc w:val="left"/>
      <w:pPr>
        <w:ind w:left="7104" w:hanging="20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0BB0BD3"/>
    <w:multiLevelType w:val="multilevel"/>
    <w:tmpl w:val="2E480684"/>
    <w:lvl w:ilvl="0">
      <w:start w:val="1"/>
      <w:numFmt w:val="decimal"/>
      <w:lvlText w:val="%1."/>
      <w:lvlJc w:val="left"/>
      <w:pPr>
        <w:ind w:left="720" w:hanging="360"/>
      </w:pPr>
      <w:rPr>
        <w:rFonts w:ascii="Times New Roman" w:eastAsiaTheme="majorEastAsia"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10D4756"/>
    <w:multiLevelType w:val="multilevel"/>
    <w:tmpl w:val="2E480684"/>
    <w:lvl w:ilvl="0">
      <w:start w:val="1"/>
      <w:numFmt w:val="decimal"/>
      <w:lvlText w:val="%1."/>
      <w:lvlJc w:val="left"/>
      <w:pPr>
        <w:ind w:left="720" w:hanging="360"/>
      </w:pPr>
      <w:rPr>
        <w:rFonts w:ascii="Times New Roman" w:eastAsiaTheme="majorEastAsia"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1C26401"/>
    <w:multiLevelType w:val="hybridMultilevel"/>
    <w:tmpl w:val="622E1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4BE6AA8"/>
    <w:multiLevelType w:val="hybridMultilevel"/>
    <w:tmpl w:val="FAAAF4B8"/>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D42ABC"/>
    <w:multiLevelType w:val="hybridMultilevel"/>
    <w:tmpl w:val="544E9626"/>
    <w:styleLink w:val="13"/>
    <w:lvl w:ilvl="0" w:tplc="D6BC93EC">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C02270">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A5F42594">
      <w:start w:val="1"/>
      <w:numFmt w:val="lowerRoman"/>
      <w:lvlText w:val="%3."/>
      <w:lvlJc w:val="left"/>
      <w:pPr>
        <w:tabs>
          <w:tab w:val="num" w:pos="2124"/>
        </w:tabs>
        <w:ind w:left="2136"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E6FC12A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58BC8ECE">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0EB246CC">
      <w:start w:val="1"/>
      <w:numFmt w:val="lowerRoman"/>
      <w:lvlText w:val="%6."/>
      <w:lvlJc w:val="left"/>
      <w:pPr>
        <w:tabs>
          <w:tab w:val="num" w:pos="4248"/>
        </w:tabs>
        <w:ind w:left="4260" w:hanging="242"/>
      </w:pPr>
      <w:rPr>
        <w:rFonts w:hAnsi="Arial Unicode MS"/>
        <w:caps w:val="0"/>
        <w:smallCaps w:val="0"/>
        <w:strike w:val="0"/>
        <w:dstrike w:val="0"/>
        <w:outline w:val="0"/>
        <w:emboss w:val="0"/>
        <w:imprint w:val="0"/>
        <w:spacing w:val="0"/>
        <w:w w:val="100"/>
        <w:kern w:val="0"/>
        <w:position w:val="0"/>
        <w:highlight w:val="none"/>
        <w:vertAlign w:val="baseline"/>
      </w:rPr>
    </w:lvl>
    <w:lvl w:ilvl="6" w:tplc="52D8B324">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1076D068">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AFF00572">
      <w:start w:val="1"/>
      <w:numFmt w:val="lowerRoman"/>
      <w:lvlText w:val="%9."/>
      <w:lvlJc w:val="left"/>
      <w:pPr>
        <w:tabs>
          <w:tab w:val="num" w:pos="6372"/>
        </w:tabs>
        <w:ind w:left="6384"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81E5B54"/>
    <w:multiLevelType w:val="hybridMultilevel"/>
    <w:tmpl w:val="E424D0AA"/>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587638"/>
    <w:multiLevelType w:val="hybridMultilevel"/>
    <w:tmpl w:val="07E08FA4"/>
    <w:styleLink w:val="19"/>
    <w:lvl w:ilvl="0" w:tplc="19FAD102">
      <w:start w:val="1"/>
      <w:numFmt w:val="decimal"/>
      <w:lvlText w:val="%1."/>
      <w:lvlJc w:val="left"/>
      <w:pPr>
        <w:ind w:left="6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AE95B8">
      <w:start w:val="1"/>
      <w:numFmt w:val="lowerLetter"/>
      <w:lvlText w:val="%2."/>
      <w:lvlJc w:val="left"/>
      <w:pPr>
        <w:tabs>
          <w:tab w:val="left" w:pos="959"/>
          <w:tab w:val="num" w:pos="1679"/>
        </w:tabs>
        <w:ind w:left="1406" w:hanging="87"/>
      </w:pPr>
      <w:rPr>
        <w:rFonts w:hAnsi="Arial Unicode MS"/>
        <w:caps w:val="0"/>
        <w:smallCaps w:val="0"/>
        <w:strike w:val="0"/>
        <w:dstrike w:val="0"/>
        <w:outline w:val="0"/>
        <w:emboss w:val="0"/>
        <w:imprint w:val="0"/>
        <w:spacing w:val="0"/>
        <w:w w:val="100"/>
        <w:kern w:val="0"/>
        <w:position w:val="0"/>
        <w:highlight w:val="none"/>
        <w:vertAlign w:val="baseline"/>
      </w:rPr>
    </w:lvl>
    <w:lvl w:ilvl="2" w:tplc="2782041E">
      <w:start w:val="1"/>
      <w:numFmt w:val="lowerRoman"/>
      <w:lvlText w:val="%3."/>
      <w:lvlJc w:val="left"/>
      <w:pPr>
        <w:tabs>
          <w:tab w:val="left" w:pos="959"/>
          <w:tab w:val="num" w:pos="2397"/>
        </w:tabs>
        <w:ind w:left="2124" w:hanging="27"/>
      </w:pPr>
      <w:rPr>
        <w:rFonts w:hAnsi="Arial Unicode MS"/>
        <w:caps w:val="0"/>
        <w:smallCaps w:val="0"/>
        <w:strike w:val="0"/>
        <w:dstrike w:val="0"/>
        <w:outline w:val="0"/>
        <w:emboss w:val="0"/>
        <w:imprint w:val="0"/>
        <w:spacing w:val="0"/>
        <w:w w:val="100"/>
        <w:kern w:val="0"/>
        <w:position w:val="0"/>
        <w:highlight w:val="none"/>
        <w:vertAlign w:val="baseline"/>
      </w:rPr>
    </w:lvl>
    <w:lvl w:ilvl="3" w:tplc="45BEEDEC">
      <w:start w:val="1"/>
      <w:numFmt w:val="decimal"/>
      <w:lvlText w:val="%4."/>
      <w:lvlJc w:val="left"/>
      <w:pPr>
        <w:tabs>
          <w:tab w:val="left" w:pos="959"/>
          <w:tab w:val="num" w:pos="3105"/>
        </w:tabs>
        <w:ind w:left="2832" w:hanging="73"/>
      </w:pPr>
      <w:rPr>
        <w:rFonts w:hAnsi="Arial Unicode MS"/>
        <w:caps w:val="0"/>
        <w:smallCaps w:val="0"/>
        <w:strike w:val="0"/>
        <w:dstrike w:val="0"/>
        <w:outline w:val="0"/>
        <w:emboss w:val="0"/>
        <w:imprint w:val="0"/>
        <w:spacing w:val="0"/>
        <w:w w:val="100"/>
        <w:kern w:val="0"/>
        <w:position w:val="0"/>
        <w:highlight w:val="none"/>
        <w:vertAlign w:val="baseline"/>
      </w:rPr>
    </w:lvl>
    <w:lvl w:ilvl="4" w:tplc="3E466188">
      <w:start w:val="1"/>
      <w:numFmt w:val="lowerLetter"/>
      <w:lvlText w:val="%5."/>
      <w:lvlJc w:val="left"/>
      <w:pPr>
        <w:tabs>
          <w:tab w:val="left" w:pos="959"/>
          <w:tab w:val="num" w:pos="3813"/>
        </w:tabs>
        <w:ind w:left="3540" w:hanging="61"/>
      </w:pPr>
      <w:rPr>
        <w:rFonts w:hAnsi="Arial Unicode MS"/>
        <w:caps w:val="0"/>
        <w:smallCaps w:val="0"/>
        <w:strike w:val="0"/>
        <w:dstrike w:val="0"/>
        <w:outline w:val="0"/>
        <w:emboss w:val="0"/>
        <w:imprint w:val="0"/>
        <w:spacing w:val="0"/>
        <w:w w:val="100"/>
        <w:kern w:val="0"/>
        <w:position w:val="0"/>
        <w:highlight w:val="none"/>
        <w:vertAlign w:val="baseline"/>
      </w:rPr>
    </w:lvl>
    <w:lvl w:ilvl="5" w:tplc="31504770">
      <w:start w:val="1"/>
      <w:numFmt w:val="lowerRoman"/>
      <w:lvlText w:val="%6."/>
      <w:lvlJc w:val="left"/>
      <w:pPr>
        <w:tabs>
          <w:tab w:val="left" w:pos="959"/>
          <w:tab w:val="num" w:pos="4521"/>
        </w:tabs>
        <w:ind w:left="4248" w:firstLine="9"/>
      </w:pPr>
      <w:rPr>
        <w:rFonts w:hAnsi="Arial Unicode MS"/>
        <w:caps w:val="0"/>
        <w:smallCaps w:val="0"/>
        <w:strike w:val="0"/>
        <w:dstrike w:val="0"/>
        <w:outline w:val="0"/>
        <w:emboss w:val="0"/>
        <w:imprint w:val="0"/>
        <w:spacing w:val="0"/>
        <w:w w:val="100"/>
        <w:kern w:val="0"/>
        <w:position w:val="0"/>
        <w:highlight w:val="none"/>
        <w:vertAlign w:val="baseline"/>
      </w:rPr>
    </w:lvl>
    <w:lvl w:ilvl="6" w:tplc="19460766">
      <w:start w:val="1"/>
      <w:numFmt w:val="decimal"/>
      <w:lvlText w:val="%7."/>
      <w:lvlJc w:val="left"/>
      <w:pPr>
        <w:tabs>
          <w:tab w:val="left" w:pos="959"/>
          <w:tab w:val="num" w:pos="5229"/>
        </w:tabs>
        <w:ind w:left="4956" w:hanging="37"/>
      </w:pPr>
      <w:rPr>
        <w:rFonts w:hAnsi="Arial Unicode MS"/>
        <w:caps w:val="0"/>
        <w:smallCaps w:val="0"/>
        <w:strike w:val="0"/>
        <w:dstrike w:val="0"/>
        <w:outline w:val="0"/>
        <w:emboss w:val="0"/>
        <w:imprint w:val="0"/>
        <w:spacing w:val="0"/>
        <w:w w:val="100"/>
        <w:kern w:val="0"/>
        <w:position w:val="0"/>
        <w:highlight w:val="none"/>
        <w:vertAlign w:val="baseline"/>
      </w:rPr>
    </w:lvl>
    <w:lvl w:ilvl="7" w:tplc="47505698">
      <w:start w:val="1"/>
      <w:numFmt w:val="lowerLetter"/>
      <w:lvlText w:val="%8."/>
      <w:lvlJc w:val="left"/>
      <w:pPr>
        <w:tabs>
          <w:tab w:val="left" w:pos="959"/>
          <w:tab w:val="num" w:pos="5937"/>
        </w:tabs>
        <w:ind w:left="5664" w:hanging="25"/>
      </w:pPr>
      <w:rPr>
        <w:rFonts w:hAnsi="Arial Unicode MS"/>
        <w:caps w:val="0"/>
        <w:smallCaps w:val="0"/>
        <w:strike w:val="0"/>
        <w:dstrike w:val="0"/>
        <w:outline w:val="0"/>
        <w:emboss w:val="0"/>
        <w:imprint w:val="0"/>
        <w:spacing w:val="0"/>
        <w:w w:val="100"/>
        <w:kern w:val="0"/>
        <w:position w:val="0"/>
        <w:highlight w:val="none"/>
        <w:vertAlign w:val="baseline"/>
      </w:rPr>
    </w:lvl>
    <w:lvl w:ilvl="8" w:tplc="9418D218">
      <w:start w:val="1"/>
      <w:numFmt w:val="lowerRoman"/>
      <w:lvlText w:val="%9."/>
      <w:lvlJc w:val="left"/>
      <w:pPr>
        <w:tabs>
          <w:tab w:val="left" w:pos="959"/>
          <w:tab w:val="num" w:pos="6645"/>
        </w:tabs>
        <w:ind w:left="6372" w:firstLine="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E474A31"/>
    <w:multiLevelType w:val="hybridMultilevel"/>
    <w:tmpl w:val="5D920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224872"/>
    <w:multiLevelType w:val="hybridMultilevel"/>
    <w:tmpl w:val="1416E352"/>
    <w:styleLink w:val="5"/>
    <w:lvl w:ilvl="0" w:tplc="7CF8B11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B46B12">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0AD27F64">
      <w:start w:val="1"/>
      <w:numFmt w:val="lowerRoman"/>
      <w:lvlText w:val="%3."/>
      <w:lvlJc w:val="left"/>
      <w:pPr>
        <w:tabs>
          <w:tab w:val="num" w:pos="2124"/>
        </w:tabs>
        <w:ind w:left="2136"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A990ACA4">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79A2A8D0">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D3E6B726">
      <w:start w:val="1"/>
      <w:numFmt w:val="lowerRoman"/>
      <w:lvlText w:val="%6."/>
      <w:lvlJc w:val="left"/>
      <w:pPr>
        <w:tabs>
          <w:tab w:val="num" w:pos="4248"/>
        </w:tabs>
        <w:ind w:left="4260" w:hanging="242"/>
      </w:pPr>
      <w:rPr>
        <w:rFonts w:hAnsi="Arial Unicode MS"/>
        <w:caps w:val="0"/>
        <w:smallCaps w:val="0"/>
        <w:strike w:val="0"/>
        <w:dstrike w:val="0"/>
        <w:outline w:val="0"/>
        <w:emboss w:val="0"/>
        <w:imprint w:val="0"/>
        <w:spacing w:val="0"/>
        <w:w w:val="100"/>
        <w:kern w:val="0"/>
        <w:position w:val="0"/>
        <w:highlight w:val="none"/>
        <w:vertAlign w:val="baseline"/>
      </w:rPr>
    </w:lvl>
    <w:lvl w:ilvl="6" w:tplc="AADAF952">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5D5C0812">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E79C0FB6">
      <w:start w:val="1"/>
      <w:numFmt w:val="lowerRoman"/>
      <w:lvlText w:val="%9."/>
      <w:lvlJc w:val="left"/>
      <w:pPr>
        <w:tabs>
          <w:tab w:val="num" w:pos="6372"/>
        </w:tabs>
        <w:ind w:left="6384"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14624E6"/>
    <w:multiLevelType w:val="hybridMultilevel"/>
    <w:tmpl w:val="622E1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49823B2"/>
    <w:multiLevelType w:val="hybridMultilevel"/>
    <w:tmpl w:val="57F2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474351"/>
    <w:multiLevelType w:val="multilevel"/>
    <w:tmpl w:val="2E480684"/>
    <w:lvl w:ilvl="0">
      <w:start w:val="1"/>
      <w:numFmt w:val="decimal"/>
      <w:lvlText w:val="%1."/>
      <w:lvlJc w:val="left"/>
      <w:pPr>
        <w:ind w:left="720" w:hanging="360"/>
      </w:pPr>
      <w:rPr>
        <w:rFonts w:ascii="Times New Roman" w:eastAsiaTheme="majorEastAsia"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27BC0D66"/>
    <w:multiLevelType w:val="hybridMultilevel"/>
    <w:tmpl w:val="8188CA1C"/>
    <w:styleLink w:val="11"/>
    <w:lvl w:ilvl="0" w:tplc="09A201C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EC344E">
      <w:start w:val="1"/>
      <w:numFmt w:val="decimal"/>
      <w:lvlText w:val="%2."/>
      <w:lvlJc w:val="left"/>
      <w:pPr>
        <w:tabs>
          <w:tab w:val="num" w:pos="1416"/>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CB2EDE8">
      <w:start w:val="1"/>
      <w:numFmt w:val="lowerRoman"/>
      <w:lvlText w:val="%3."/>
      <w:lvlJc w:val="left"/>
      <w:pPr>
        <w:tabs>
          <w:tab w:val="num" w:pos="2124"/>
        </w:tabs>
        <w:ind w:left="2148"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98A80ABA">
      <w:start w:val="1"/>
      <w:numFmt w:val="decimal"/>
      <w:lvlText w:val="%4."/>
      <w:lvlJc w:val="left"/>
      <w:pPr>
        <w:tabs>
          <w:tab w:val="num" w:pos="2832"/>
        </w:tabs>
        <w:ind w:left="2856"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4" w:tplc="D26ACD8E">
      <w:start w:val="1"/>
      <w:numFmt w:val="lowerLetter"/>
      <w:lvlText w:val="%5."/>
      <w:lvlJc w:val="left"/>
      <w:pPr>
        <w:tabs>
          <w:tab w:val="num" w:pos="3540"/>
        </w:tabs>
        <w:ind w:left="356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5" w:tplc="56961938">
      <w:start w:val="1"/>
      <w:numFmt w:val="lowerRoman"/>
      <w:lvlText w:val="%6."/>
      <w:lvlJc w:val="left"/>
      <w:pPr>
        <w:tabs>
          <w:tab w:val="num" w:pos="4248"/>
        </w:tabs>
        <w:ind w:left="4272" w:hanging="254"/>
      </w:pPr>
      <w:rPr>
        <w:rFonts w:hAnsi="Arial Unicode MS"/>
        <w:b/>
        <w:bCs/>
        <w:caps w:val="0"/>
        <w:smallCaps w:val="0"/>
        <w:strike w:val="0"/>
        <w:dstrike w:val="0"/>
        <w:outline w:val="0"/>
        <w:emboss w:val="0"/>
        <w:imprint w:val="0"/>
        <w:spacing w:val="0"/>
        <w:w w:val="100"/>
        <w:kern w:val="0"/>
        <w:position w:val="0"/>
        <w:highlight w:val="none"/>
        <w:vertAlign w:val="baseline"/>
      </w:rPr>
    </w:lvl>
    <w:lvl w:ilvl="6" w:tplc="F7480566">
      <w:start w:val="1"/>
      <w:numFmt w:val="decimal"/>
      <w:lvlText w:val="%7."/>
      <w:lvlJc w:val="left"/>
      <w:pPr>
        <w:tabs>
          <w:tab w:val="num" w:pos="4956"/>
        </w:tabs>
        <w:ind w:left="49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7" w:tplc="5376397A">
      <w:start w:val="1"/>
      <w:numFmt w:val="lowerLetter"/>
      <w:lvlText w:val="%8."/>
      <w:lvlJc w:val="left"/>
      <w:pPr>
        <w:tabs>
          <w:tab w:val="num" w:pos="5664"/>
        </w:tabs>
        <w:ind w:left="5688"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8" w:tplc="6C6C0AA4">
      <w:start w:val="1"/>
      <w:numFmt w:val="lowerRoman"/>
      <w:lvlText w:val="%9."/>
      <w:lvlJc w:val="left"/>
      <w:pPr>
        <w:tabs>
          <w:tab w:val="num" w:pos="6372"/>
        </w:tabs>
        <w:ind w:left="6396" w:hanging="21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C6136B0"/>
    <w:multiLevelType w:val="hybridMultilevel"/>
    <w:tmpl w:val="5B683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FD21E2"/>
    <w:multiLevelType w:val="hybridMultilevel"/>
    <w:tmpl w:val="3F3AF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3241CE2"/>
    <w:multiLevelType w:val="multilevel"/>
    <w:tmpl w:val="7A3E31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i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4A903D3"/>
    <w:multiLevelType w:val="hybridMultilevel"/>
    <w:tmpl w:val="BD8C5A4C"/>
    <w:styleLink w:val="8"/>
    <w:lvl w:ilvl="0" w:tplc="B0A4133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E9CC42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11983670">
      <w:start w:val="1"/>
      <w:numFmt w:val="lowerRoman"/>
      <w:lvlText w:val="%3."/>
      <w:lvlJc w:val="left"/>
      <w:pPr>
        <w:tabs>
          <w:tab w:val="num" w:pos="2124"/>
        </w:tabs>
        <w:ind w:left="2136"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F2486A70">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BD3424A6">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75BAC9D6">
      <w:start w:val="1"/>
      <w:numFmt w:val="lowerRoman"/>
      <w:lvlText w:val="%6."/>
      <w:lvlJc w:val="left"/>
      <w:pPr>
        <w:tabs>
          <w:tab w:val="num" w:pos="4248"/>
        </w:tabs>
        <w:ind w:left="4260" w:hanging="242"/>
      </w:pPr>
      <w:rPr>
        <w:rFonts w:hAnsi="Arial Unicode MS"/>
        <w:caps w:val="0"/>
        <w:smallCaps w:val="0"/>
        <w:strike w:val="0"/>
        <w:dstrike w:val="0"/>
        <w:outline w:val="0"/>
        <w:emboss w:val="0"/>
        <w:imprint w:val="0"/>
        <w:spacing w:val="0"/>
        <w:w w:val="100"/>
        <w:kern w:val="0"/>
        <w:position w:val="0"/>
        <w:highlight w:val="none"/>
        <w:vertAlign w:val="baseline"/>
      </w:rPr>
    </w:lvl>
    <w:lvl w:ilvl="6" w:tplc="A46064A0">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D5800A4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BF12C832">
      <w:start w:val="1"/>
      <w:numFmt w:val="lowerRoman"/>
      <w:lvlText w:val="%9."/>
      <w:lvlJc w:val="left"/>
      <w:pPr>
        <w:tabs>
          <w:tab w:val="num" w:pos="6372"/>
        </w:tabs>
        <w:ind w:left="6384"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66D3E17"/>
    <w:multiLevelType w:val="hybridMultilevel"/>
    <w:tmpl w:val="52062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A8C5017"/>
    <w:multiLevelType w:val="hybridMultilevel"/>
    <w:tmpl w:val="A2400CDA"/>
    <w:styleLink w:val="21"/>
    <w:lvl w:ilvl="0" w:tplc="8274360C">
      <w:start w:val="1"/>
      <w:numFmt w:val="decimal"/>
      <w:lvlText w:val="%1."/>
      <w:lvlJc w:val="left"/>
      <w:pPr>
        <w:ind w:left="6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DA45C8">
      <w:start w:val="1"/>
      <w:numFmt w:val="lowerLetter"/>
      <w:lvlText w:val="%2."/>
      <w:lvlJc w:val="left"/>
      <w:pPr>
        <w:ind w:left="140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4A534E">
      <w:start w:val="1"/>
      <w:numFmt w:val="lowerRoman"/>
      <w:lvlText w:val="%3."/>
      <w:lvlJc w:val="left"/>
      <w:pPr>
        <w:ind w:left="2124" w:hanging="311"/>
      </w:pPr>
      <w:rPr>
        <w:rFonts w:hAnsi="Arial Unicode MS"/>
        <w:caps w:val="0"/>
        <w:smallCaps w:val="0"/>
        <w:strike w:val="0"/>
        <w:dstrike w:val="0"/>
        <w:outline w:val="0"/>
        <w:emboss w:val="0"/>
        <w:imprint w:val="0"/>
        <w:spacing w:val="0"/>
        <w:w w:val="100"/>
        <w:kern w:val="0"/>
        <w:position w:val="0"/>
        <w:highlight w:val="none"/>
        <w:vertAlign w:val="baseline"/>
      </w:rPr>
    </w:lvl>
    <w:lvl w:ilvl="3" w:tplc="3BDCC252">
      <w:start w:val="1"/>
      <w:numFmt w:val="decimal"/>
      <w:lvlText w:val="%4."/>
      <w:lvlJc w:val="left"/>
      <w:pPr>
        <w:ind w:left="2832" w:hanging="346"/>
      </w:pPr>
      <w:rPr>
        <w:rFonts w:hAnsi="Arial Unicode MS"/>
        <w:caps w:val="0"/>
        <w:smallCaps w:val="0"/>
        <w:strike w:val="0"/>
        <w:dstrike w:val="0"/>
        <w:outline w:val="0"/>
        <w:emboss w:val="0"/>
        <w:imprint w:val="0"/>
        <w:spacing w:val="0"/>
        <w:w w:val="100"/>
        <w:kern w:val="0"/>
        <w:position w:val="0"/>
        <w:highlight w:val="none"/>
        <w:vertAlign w:val="baseline"/>
      </w:rPr>
    </w:lvl>
    <w:lvl w:ilvl="4" w:tplc="793453C0">
      <w:start w:val="1"/>
      <w:numFmt w:val="lowerLetter"/>
      <w:lvlText w:val="%5."/>
      <w:lvlJc w:val="left"/>
      <w:pPr>
        <w:ind w:left="3540" w:hanging="334"/>
      </w:pPr>
      <w:rPr>
        <w:rFonts w:hAnsi="Arial Unicode MS"/>
        <w:caps w:val="0"/>
        <w:smallCaps w:val="0"/>
        <w:strike w:val="0"/>
        <w:dstrike w:val="0"/>
        <w:outline w:val="0"/>
        <w:emboss w:val="0"/>
        <w:imprint w:val="0"/>
        <w:spacing w:val="0"/>
        <w:w w:val="100"/>
        <w:kern w:val="0"/>
        <w:position w:val="0"/>
        <w:highlight w:val="none"/>
        <w:vertAlign w:val="baseline"/>
      </w:rPr>
    </w:lvl>
    <w:lvl w:ilvl="5" w:tplc="7DAE00EE">
      <w:start w:val="1"/>
      <w:numFmt w:val="lowerRoman"/>
      <w:lvlText w:val="%6."/>
      <w:lvlJc w:val="left"/>
      <w:pPr>
        <w:ind w:left="4248"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142C42E0">
      <w:start w:val="1"/>
      <w:numFmt w:val="decimal"/>
      <w:lvlText w:val="%7."/>
      <w:lvlJc w:val="left"/>
      <w:pPr>
        <w:ind w:left="4956" w:hanging="310"/>
      </w:pPr>
      <w:rPr>
        <w:rFonts w:hAnsi="Arial Unicode MS"/>
        <w:caps w:val="0"/>
        <w:smallCaps w:val="0"/>
        <w:strike w:val="0"/>
        <w:dstrike w:val="0"/>
        <w:outline w:val="0"/>
        <w:emboss w:val="0"/>
        <w:imprint w:val="0"/>
        <w:spacing w:val="0"/>
        <w:w w:val="100"/>
        <w:kern w:val="0"/>
        <w:position w:val="0"/>
        <w:highlight w:val="none"/>
        <w:vertAlign w:val="baseline"/>
      </w:rPr>
    </w:lvl>
    <w:lvl w:ilvl="7" w:tplc="EEC0DF0E">
      <w:start w:val="1"/>
      <w:numFmt w:val="lowerLetter"/>
      <w:lvlText w:val="%8."/>
      <w:lvlJc w:val="left"/>
      <w:pPr>
        <w:ind w:left="5664" w:hanging="298"/>
      </w:pPr>
      <w:rPr>
        <w:rFonts w:hAnsi="Arial Unicode MS"/>
        <w:caps w:val="0"/>
        <w:smallCaps w:val="0"/>
        <w:strike w:val="0"/>
        <w:dstrike w:val="0"/>
        <w:outline w:val="0"/>
        <w:emboss w:val="0"/>
        <w:imprint w:val="0"/>
        <w:spacing w:val="0"/>
        <w:w w:val="100"/>
        <w:kern w:val="0"/>
        <w:position w:val="0"/>
        <w:highlight w:val="none"/>
        <w:vertAlign w:val="baseline"/>
      </w:rPr>
    </w:lvl>
    <w:lvl w:ilvl="8" w:tplc="A4B8BB68">
      <w:start w:val="1"/>
      <w:numFmt w:val="lowerRoman"/>
      <w:lvlText w:val="%9."/>
      <w:lvlJc w:val="left"/>
      <w:pPr>
        <w:ind w:left="6372" w:hanging="23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B9921FD"/>
    <w:multiLevelType w:val="hybridMultilevel"/>
    <w:tmpl w:val="622E1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FAD1E18"/>
    <w:multiLevelType w:val="hybridMultilevel"/>
    <w:tmpl w:val="622E1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0ED74E8"/>
    <w:multiLevelType w:val="hybridMultilevel"/>
    <w:tmpl w:val="105E4874"/>
    <w:lvl w:ilvl="0" w:tplc="0409000F">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170313"/>
    <w:multiLevelType w:val="hybridMultilevel"/>
    <w:tmpl w:val="5D920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9033946"/>
    <w:multiLevelType w:val="hybridMultilevel"/>
    <w:tmpl w:val="C84C7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586684"/>
    <w:multiLevelType w:val="hybridMultilevel"/>
    <w:tmpl w:val="F086F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28D378A"/>
    <w:multiLevelType w:val="hybridMultilevel"/>
    <w:tmpl w:val="C84C7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871885"/>
    <w:multiLevelType w:val="hybridMultilevel"/>
    <w:tmpl w:val="52062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8EB6CFC"/>
    <w:multiLevelType w:val="hybridMultilevel"/>
    <w:tmpl w:val="B96E49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5B744949"/>
    <w:multiLevelType w:val="hybridMultilevel"/>
    <w:tmpl w:val="80ACB7D0"/>
    <w:styleLink w:val="20"/>
    <w:lvl w:ilvl="0" w:tplc="1AC8F2D6">
      <w:start w:val="1"/>
      <w:numFmt w:val="decimal"/>
      <w:lvlText w:val="%1."/>
      <w:lvlJc w:val="left"/>
      <w:pPr>
        <w:ind w:left="6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5A532E">
      <w:start w:val="1"/>
      <w:numFmt w:val="lowerLetter"/>
      <w:lvlText w:val="%2."/>
      <w:lvlJc w:val="left"/>
      <w:pPr>
        <w:tabs>
          <w:tab w:val="left" w:pos="959"/>
          <w:tab w:val="num" w:pos="1679"/>
        </w:tabs>
        <w:ind w:left="1406" w:hanging="87"/>
      </w:pPr>
      <w:rPr>
        <w:rFonts w:hAnsi="Arial Unicode MS"/>
        <w:caps w:val="0"/>
        <w:smallCaps w:val="0"/>
        <w:strike w:val="0"/>
        <w:dstrike w:val="0"/>
        <w:outline w:val="0"/>
        <w:emboss w:val="0"/>
        <w:imprint w:val="0"/>
        <w:spacing w:val="0"/>
        <w:w w:val="100"/>
        <w:kern w:val="0"/>
        <w:position w:val="0"/>
        <w:highlight w:val="none"/>
        <w:vertAlign w:val="baseline"/>
      </w:rPr>
    </w:lvl>
    <w:lvl w:ilvl="2" w:tplc="86C0D456">
      <w:start w:val="1"/>
      <w:numFmt w:val="lowerRoman"/>
      <w:lvlText w:val="%3."/>
      <w:lvlJc w:val="left"/>
      <w:pPr>
        <w:tabs>
          <w:tab w:val="left" w:pos="959"/>
          <w:tab w:val="num" w:pos="2397"/>
        </w:tabs>
        <w:ind w:left="2124" w:hanging="27"/>
      </w:pPr>
      <w:rPr>
        <w:rFonts w:hAnsi="Arial Unicode MS"/>
        <w:caps w:val="0"/>
        <w:smallCaps w:val="0"/>
        <w:strike w:val="0"/>
        <w:dstrike w:val="0"/>
        <w:outline w:val="0"/>
        <w:emboss w:val="0"/>
        <w:imprint w:val="0"/>
        <w:spacing w:val="0"/>
        <w:w w:val="100"/>
        <w:kern w:val="0"/>
        <w:position w:val="0"/>
        <w:highlight w:val="none"/>
        <w:vertAlign w:val="baseline"/>
      </w:rPr>
    </w:lvl>
    <w:lvl w:ilvl="3" w:tplc="71B0C99E">
      <w:start w:val="1"/>
      <w:numFmt w:val="decimal"/>
      <w:lvlText w:val="%4."/>
      <w:lvlJc w:val="left"/>
      <w:pPr>
        <w:tabs>
          <w:tab w:val="left" w:pos="959"/>
          <w:tab w:val="num" w:pos="3105"/>
        </w:tabs>
        <w:ind w:left="2832" w:hanging="73"/>
      </w:pPr>
      <w:rPr>
        <w:rFonts w:hAnsi="Arial Unicode MS"/>
        <w:caps w:val="0"/>
        <w:smallCaps w:val="0"/>
        <w:strike w:val="0"/>
        <w:dstrike w:val="0"/>
        <w:outline w:val="0"/>
        <w:emboss w:val="0"/>
        <w:imprint w:val="0"/>
        <w:spacing w:val="0"/>
        <w:w w:val="100"/>
        <w:kern w:val="0"/>
        <w:position w:val="0"/>
        <w:highlight w:val="none"/>
        <w:vertAlign w:val="baseline"/>
      </w:rPr>
    </w:lvl>
    <w:lvl w:ilvl="4" w:tplc="4A46DE4A">
      <w:start w:val="1"/>
      <w:numFmt w:val="lowerLetter"/>
      <w:lvlText w:val="%5."/>
      <w:lvlJc w:val="left"/>
      <w:pPr>
        <w:tabs>
          <w:tab w:val="left" w:pos="959"/>
          <w:tab w:val="num" w:pos="3813"/>
        </w:tabs>
        <w:ind w:left="3540" w:hanging="61"/>
      </w:pPr>
      <w:rPr>
        <w:rFonts w:hAnsi="Arial Unicode MS"/>
        <w:caps w:val="0"/>
        <w:smallCaps w:val="0"/>
        <w:strike w:val="0"/>
        <w:dstrike w:val="0"/>
        <w:outline w:val="0"/>
        <w:emboss w:val="0"/>
        <w:imprint w:val="0"/>
        <w:spacing w:val="0"/>
        <w:w w:val="100"/>
        <w:kern w:val="0"/>
        <w:position w:val="0"/>
        <w:highlight w:val="none"/>
        <w:vertAlign w:val="baseline"/>
      </w:rPr>
    </w:lvl>
    <w:lvl w:ilvl="5" w:tplc="5464DB0A">
      <w:start w:val="1"/>
      <w:numFmt w:val="lowerRoman"/>
      <w:lvlText w:val="%6."/>
      <w:lvlJc w:val="left"/>
      <w:pPr>
        <w:tabs>
          <w:tab w:val="left" w:pos="959"/>
          <w:tab w:val="num" w:pos="4521"/>
        </w:tabs>
        <w:ind w:left="4248" w:firstLine="9"/>
      </w:pPr>
      <w:rPr>
        <w:rFonts w:hAnsi="Arial Unicode MS"/>
        <w:caps w:val="0"/>
        <w:smallCaps w:val="0"/>
        <w:strike w:val="0"/>
        <w:dstrike w:val="0"/>
        <w:outline w:val="0"/>
        <w:emboss w:val="0"/>
        <w:imprint w:val="0"/>
        <w:spacing w:val="0"/>
        <w:w w:val="100"/>
        <w:kern w:val="0"/>
        <w:position w:val="0"/>
        <w:highlight w:val="none"/>
        <w:vertAlign w:val="baseline"/>
      </w:rPr>
    </w:lvl>
    <w:lvl w:ilvl="6" w:tplc="8DF8E22C">
      <w:start w:val="1"/>
      <w:numFmt w:val="decimal"/>
      <w:lvlText w:val="%7."/>
      <w:lvlJc w:val="left"/>
      <w:pPr>
        <w:tabs>
          <w:tab w:val="left" w:pos="959"/>
          <w:tab w:val="num" w:pos="5229"/>
        </w:tabs>
        <w:ind w:left="4956" w:hanging="37"/>
      </w:pPr>
      <w:rPr>
        <w:rFonts w:hAnsi="Arial Unicode MS"/>
        <w:caps w:val="0"/>
        <w:smallCaps w:val="0"/>
        <w:strike w:val="0"/>
        <w:dstrike w:val="0"/>
        <w:outline w:val="0"/>
        <w:emboss w:val="0"/>
        <w:imprint w:val="0"/>
        <w:spacing w:val="0"/>
        <w:w w:val="100"/>
        <w:kern w:val="0"/>
        <w:position w:val="0"/>
        <w:highlight w:val="none"/>
        <w:vertAlign w:val="baseline"/>
      </w:rPr>
    </w:lvl>
    <w:lvl w:ilvl="7" w:tplc="3DC057C0">
      <w:start w:val="1"/>
      <w:numFmt w:val="lowerLetter"/>
      <w:lvlText w:val="%8."/>
      <w:lvlJc w:val="left"/>
      <w:pPr>
        <w:tabs>
          <w:tab w:val="left" w:pos="959"/>
          <w:tab w:val="num" w:pos="5937"/>
        </w:tabs>
        <w:ind w:left="5664" w:hanging="25"/>
      </w:pPr>
      <w:rPr>
        <w:rFonts w:hAnsi="Arial Unicode MS"/>
        <w:caps w:val="0"/>
        <w:smallCaps w:val="0"/>
        <w:strike w:val="0"/>
        <w:dstrike w:val="0"/>
        <w:outline w:val="0"/>
        <w:emboss w:val="0"/>
        <w:imprint w:val="0"/>
        <w:spacing w:val="0"/>
        <w:w w:val="100"/>
        <w:kern w:val="0"/>
        <w:position w:val="0"/>
        <w:highlight w:val="none"/>
        <w:vertAlign w:val="baseline"/>
      </w:rPr>
    </w:lvl>
    <w:lvl w:ilvl="8" w:tplc="E7C4C7E2">
      <w:start w:val="1"/>
      <w:numFmt w:val="lowerRoman"/>
      <w:lvlText w:val="%9."/>
      <w:lvlJc w:val="left"/>
      <w:pPr>
        <w:tabs>
          <w:tab w:val="left" w:pos="959"/>
          <w:tab w:val="num" w:pos="6645"/>
        </w:tabs>
        <w:ind w:left="6372" w:firstLine="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5D9A206A"/>
    <w:multiLevelType w:val="hybridMultilevel"/>
    <w:tmpl w:val="50507196"/>
    <w:lvl w:ilvl="0" w:tplc="12F6A3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0D46DB"/>
    <w:multiLevelType w:val="hybridMultilevel"/>
    <w:tmpl w:val="0AA85496"/>
    <w:styleLink w:val="12"/>
    <w:lvl w:ilvl="0" w:tplc="6B806A5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066088">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D0F28842">
      <w:start w:val="1"/>
      <w:numFmt w:val="lowerRoman"/>
      <w:lvlText w:val="%3."/>
      <w:lvlJc w:val="left"/>
      <w:pPr>
        <w:tabs>
          <w:tab w:val="num" w:pos="2124"/>
        </w:tabs>
        <w:ind w:left="2136"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D4D0DA24">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163A3062">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980EF770">
      <w:start w:val="1"/>
      <w:numFmt w:val="lowerRoman"/>
      <w:lvlText w:val="%6."/>
      <w:lvlJc w:val="left"/>
      <w:pPr>
        <w:tabs>
          <w:tab w:val="num" w:pos="4248"/>
        </w:tabs>
        <w:ind w:left="4260" w:hanging="242"/>
      </w:pPr>
      <w:rPr>
        <w:rFonts w:hAnsi="Arial Unicode MS"/>
        <w:caps w:val="0"/>
        <w:smallCaps w:val="0"/>
        <w:strike w:val="0"/>
        <w:dstrike w:val="0"/>
        <w:outline w:val="0"/>
        <w:emboss w:val="0"/>
        <w:imprint w:val="0"/>
        <w:spacing w:val="0"/>
        <w:w w:val="100"/>
        <w:kern w:val="0"/>
        <w:position w:val="0"/>
        <w:highlight w:val="none"/>
        <w:vertAlign w:val="baseline"/>
      </w:rPr>
    </w:lvl>
    <w:lvl w:ilvl="6" w:tplc="202A4494">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77FC679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8F540E88">
      <w:start w:val="1"/>
      <w:numFmt w:val="lowerRoman"/>
      <w:lvlText w:val="%9."/>
      <w:lvlJc w:val="left"/>
      <w:pPr>
        <w:tabs>
          <w:tab w:val="num" w:pos="6372"/>
        </w:tabs>
        <w:ind w:left="6384"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FCF60E4"/>
    <w:multiLevelType w:val="hybridMultilevel"/>
    <w:tmpl w:val="CF48A256"/>
    <w:styleLink w:val="2"/>
    <w:lvl w:ilvl="0" w:tplc="6EB0F66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E0F908">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158EAF8">
      <w:start w:val="1"/>
      <w:numFmt w:val="lowerRoman"/>
      <w:lvlText w:val="%3."/>
      <w:lvlJc w:val="left"/>
      <w:pPr>
        <w:tabs>
          <w:tab w:val="num" w:pos="2124"/>
        </w:tabs>
        <w:ind w:left="2136"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EB64ECD8">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9B9C5CFA">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232AB5C">
      <w:start w:val="1"/>
      <w:numFmt w:val="lowerRoman"/>
      <w:lvlText w:val="%6."/>
      <w:lvlJc w:val="left"/>
      <w:pPr>
        <w:tabs>
          <w:tab w:val="num" w:pos="4248"/>
        </w:tabs>
        <w:ind w:left="4260" w:hanging="242"/>
      </w:pPr>
      <w:rPr>
        <w:rFonts w:hAnsi="Arial Unicode MS"/>
        <w:caps w:val="0"/>
        <w:smallCaps w:val="0"/>
        <w:strike w:val="0"/>
        <w:dstrike w:val="0"/>
        <w:outline w:val="0"/>
        <w:emboss w:val="0"/>
        <w:imprint w:val="0"/>
        <w:spacing w:val="0"/>
        <w:w w:val="100"/>
        <w:kern w:val="0"/>
        <w:position w:val="0"/>
        <w:highlight w:val="none"/>
        <w:vertAlign w:val="baseline"/>
      </w:rPr>
    </w:lvl>
    <w:lvl w:ilvl="6" w:tplc="8DE4DFEE">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717AB1F4">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39AE132">
      <w:start w:val="1"/>
      <w:numFmt w:val="lowerRoman"/>
      <w:lvlText w:val="%9."/>
      <w:lvlJc w:val="left"/>
      <w:pPr>
        <w:tabs>
          <w:tab w:val="num" w:pos="6372"/>
        </w:tabs>
        <w:ind w:left="6384"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654F472B"/>
    <w:multiLevelType w:val="multilevel"/>
    <w:tmpl w:val="25D6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766678"/>
    <w:multiLevelType w:val="hybridMultilevel"/>
    <w:tmpl w:val="8B7C9622"/>
    <w:styleLink w:val="6"/>
    <w:lvl w:ilvl="0" w:tplc="1CA2EE4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F69798">
      <w:start w:val="1"/>
      <w:numFmt w:val="decimal"/>
      <w:lvlText w:val="%2."/>
      <w:lvlJc w:val="left"/>
      <w:pPr>
        <w:tabs>
          <w:tab w:val="num" w:pos="1068"/>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9C285A">
      <w:start w:val="1"/>
      <w:numFmt w:val="decimal"/>
      <w:lvlText w:val="%3."/>
      <w:lvlJc w:val="left"/>
      <w:pPr>
        <w:tabs>
          <w:tab w:val="num" w:pos="1788"/>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B2484C">
      <w:start w:val="1"/>
      <w:numFmt w:val="decimal"/>
      <w:lvlText w:val="%4."/>
      <w:lvlJc w:val="left"/>
      <w:pPr>
        <w:tabs>
          <w:tab w:val="num" w:pos="2508"/>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A6537A">
      <w:start w:val="1"/>
      <w:numFmt w:val="decimal"/>
      <w:lvlText w:val="%5."/>
      <w:lvlJc w:val="left"/>
      <w:pPr>
        <w:tabs>
          <w:tab w:val="num" w:pos="3228"/>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125CC2">
      <w:start w:val="1"/>
      <w:numFmt w:val="decimal"/>
      <w:lvlText w:val="%6."/>
      <w:lvlJc w:val="left"/>
      <w:pPr>
        <w:tabs>
          <w:tab w:val="num" w:pos="3948"/>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28060DC">
      <w:start w:val="1"/>
      <w:numFmt w:val="decimal"/>
      <w:lvlText w:val="%7."/>
      <w:lvlJc w:val="left"/>
      <w:pPr>
        <w:tabs>
          <w:tab w:val="num" w:pos="4668"/>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30EED2">
      <w:start w:val="1"/>
      <w:numFmt w:val="decimal"/>
      <w:lvlText w:val="%8."/>
      <w:lvlJc w:val="left"/>
      <w:pPr>
        <w:tabs>
          <w:tab w:val="num" w:pos="5388"/>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0C3256">
      <w:start w:val="1"/>
      <w:numFmt w:val="decimal"/>
      <w:lvlText w:val="%9."/>
      <w:lvlJc w:val="left"/>
      <w:pPr>
        <w:tabs>
          <w:tab w:val="num" w:pos="6108"/>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6BBC559A"/>
    <w:multiLevelType w:val="hybridMultilevel"/>
    <w:tmpl w:val="49F22C16"/>
    <w:lvl w:ilvl="0" w:tplc="0409000F">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3358A0"/>
    <w:multiLevelType w:val="multilevel"/>
    <w:tmpl w:val="2E480684"/>
    <w:lvl w:ilvl="0">
      <w:start w:val="1"/>
      <w:numFmt w:val="decimal"/>
      <w:lvlText w:val="%1."/>
      <w:lvlJc w:val="left"/>
      <w:pPr>
        <w:ind w:left="720" w:hanging="360"/>
      </w:pPr>
      <w:rPr>
        <w:rFonts w:ascii="Times New Roman" w:eastAsiaTheme="majorEastAsia"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6E3413C1"/>
    <w:multiLevelType w:val="hybridMultilevel"/>
    <w:tmpl w:val="0E0053C4"/>
    <w:styleLink w:val="17"/>
    <w:lvl w:ilvl="0" w:tplc="0DCA6A7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53C8CB6">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8C2CEDC4">
      <w:start w:val="1"/>
      <w:numFmt w:val="lowerRoman"/>
      <w:lvlText w:val="%3."/>
      <w:lvlJc w:val="left"/>
      <w:pPr>
        <w:tabs>
          <w:tab w:val="left" w:pos="284"/>
        </w:tabs>
        <w:ind w:left="1440" w:hanging="626"/>
      </w:pPr>
      <w:rPr>
        <w:rFonts w:hAnsi="Arial Unicode MS"/>
        <w:caps w:val="0"/>
        <w:smallCaps w:val="0"/>
        <w:strike w:val="0"/>
        <w:dstrike w:val="0"/>
        <w:outline w:val="0"/>
        <w:emboss w:val="0"/>
        <w:imprint w:val="0"/>
        <w:spacing w:val="0"/>
        <w:w w:val="100"/>
        <w:kern w:val="0"/>
        <w:position w:val="0"/>
        <w:highlight w:val="none"/>
        <w:vertAlign w:val="baseline"/>
      </w:rPr>
    </w:lvl>
    <w:lvl w:ilvl="3" w:tplc="325E9A46">
      <w:start w:val="1"/>
      <w:numFmt w:val="decimal"/>
      <w:lvlText w:val="%4."/>
      <w:lvlJc w:val="left"/>
      <w:pPr>
        <w:tabs>
          <w:tab w:val="left" w:pos="284"/>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E50A4FD0">
      <w:start w:val="1"/>
      <w:numFmt w:val="lowerLetter"/>
      <w:lvlText w:val="%5."/>
      <w:lvlJc w:val="left"/>
      <w:pPr>
        <w:tabs>
          <w:tab w:val="left" w:pos="284"/>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62000898">
      <w:start w:val="1"/>
      <w:numFmt w:val="lowerRoman"/>
      <w:lvlText w:val="%6."/>
      <w:lvlJc w:val="left"/>
      <w:pPr>
        <w:tabs>
          <w:tab w:val="left" w:pos="284"/>
        </w:tabs>
        <w:ind w:left="3600" w:hanging="590"/>
      </w:pPr>
      <w:rPr>
        <w:rFonts w:hAnsi="Arial Unicode MS"/>
        <w:caps w:val="0"/>
        <w:smallCaps w:val="0"/>
        <w:strike w:val="0"/>
        <w:dstrike w:val="0"/>
        <w:outline w:val="0"/>
        <w:emboss w:val="0"/>
        <w:imprint w:val="0"/>
        <w:spacing w:val="0"/>
        <w:w w:val="100"/>
        <w:kern w:val="0"/>
        <w:position w:val="0"/>
        <w:highlight w:val="none"/>
        <w:vertAlign w:val="baseline"/>
      </w:rPr>
    </w:lvl>
    <w:lvl w:ilvl="6" w:tplc="1C204742">
      <w:start w:val="1"/>
      <w:numFmt w:val="decimal"/>
      <w:lvlText w:val="%7."/>
      <w:lvlJc w:val="left"/>
      <w:pPr>
        <w:tabs>
          <w:tab w:val="left" w:pos="284"/>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2C86864A">
      <w:start w:val="1"/>
      <w:numFmt w:val="lowerLetter"/>
      <w:lvlText w:val="%8."/>
      <w:lvlJc w:val="left"/>
      <w:pPr>
        <w:tabs>
          <w:tab w:val="left" w:pos="284"/>
        </w:tabs>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6AC2F92E">
      <w:start w:val="1"/>
      <w:numFmt w:val="lowerRoman"/>
      <w:lvlText w:val="%9."/>
      <w:lvlJc w:val="left"/>
      <w:pPr>
        <w:tabs>
          <w:tab w:val="left" w:pos="284"/>
        </w:tabs>
        <w:ind w:left="5760" w:hanging="5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753D6CE7"/>
    <w:multiLevelType w:val="hybridMultilevel"/>
    <w:tmpl w:val="32BEF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833CA2"/>
    <w:multiLevelType w:val="hybridMultilevel"/>
    <w:tmpl w:val="904AFA92"/>
    <w:lvl w:ilvl="0" w:tplc="0419000F">
      <w:start w:val="9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143E66"/>
    <w:multiLevelType w:val="hybridMultilevel"/>
    <w:tmpl w:val="622E1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95D28BC"/>
    <w:multiLevelType w:val="hybridMultilevel"/>
    <w:tmpl w:val="F262342A"/>
    <w:styleLink w:val="10"/>
    <w:lvl w:ilvl="0" w:tplc="9E36E47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F2380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6A2DDDC">
      <w:start w:val="1"/>
      <w:numFmt w:val="lowerRoman"/>
      <w:lvlText w:val="%3."/>
      <w:lvlJc w:val="left"/>
      <w:pPr>
        <w:tabs>
          <w:tab w:val="num" w:pos="2124"/>
        </w:tabs>
        <w:ind w:left="2136"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EBC81204">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DBEAAA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F8FA0FF6">
      <w:start w:val="1"/>
      <w:numFmt w:val="lowerRoman"/>
      <w:lvlText w:val="%6."/>
      <w:lvlJc w:val="left"/>
      <w:pPr>
        <w:tabs>
          <w:tab w:val="num" w:pos="4248"/>
        </w:tabs>
        <w:ind w:left="4260" w:hanging="242"/>
      </w:pPr>
      <w:rPr>
        <w:rFonts w:hAnsi="Arial Unicode MS"/>
        <w:caps w:val="0"/>
        <w:smallCaps w:val="0"/>
        <w:strike w:val="0"/>
        <w:dstrike w:val="0"/>
        <w:outline w:val="0"/>
        <w:emboss w:val="0"/>
        <w:imprint w:val="0"/>
        <w:spacing w:val="0"/>
        <w:w w:val="100"/>
        <w:kern w:val="0"/>
        <w:position w:val="0"/>
        <w:highlight w:val="none"/>
        <w:vertAlign w:val="baseline"/>
      </w:rPr>
    </w:lvl>
    <w:lvl w:ilvl="6" w:tplc="D334FA94">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B28CE9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0B46E574">
      <w:start w:val="1"/>
      <w:numFmt w:val="lowerRoman"/>
      <w:lvlText w:val="%9."/>
      <w:lvlJc w:val="left"/>
      <w:pPr>
        <w:tabs>
          <w:tab w:val="num" w:pos="6372"/>
        </w:tabs>
        <w:ind w:left="6384"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7A5561B4"/>
    <w:multiLevelType w:val="multilevel"/>
    <w:tmpl w:val="1C3A6676"/>
    <w:lvl w:ilvl="0">
      <w:start w:val="1"/>
      <w:numFmt w:val="decimal"/>
      <w:lvlText w:val="%1."/>
      <w:lvlJc w:val="left"/>
      <w:pPr>
        <w:tabs>
          <w:tab w:val="num" w:pos="720"/>
        </w:tabs>
        <w:ind w:left="720" w:hanging="360"/>
      </w:pPr>
    </w:lvl>
    <w:lvl w:ilvl="1">
      <w:numFmt w:val="bullet"/>
      <w:lvlText w:val="•"/>
      <w:lvlJc w:val="left"/>
      <w:pPr>
        <w:ind w:left="1440" w:hanging="360"/>
      </w:pPr>
      <w:rPr>
        <w:rFonts w:ascii="Franklin Gothic Book" w:eastAsiaTheme="minorHAnsi" w:hAnsi="Franklin Gothic Book"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C2D2DF8"/>
    <w:multiLevelType w:val="hybridMultilevel"/>
    <w:tmpl w:val="A294B28E"/>
    <w:styleLink w:val="3"/>
    <w:lvl w:ilvl="0" w:tplc="639E0E2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AE837D0">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819E006E">
      <w:start w:val="1"/>
      <w:numFmt w:val="lowerRoman"/>
      <w:lvlText w:val="%3."/>
      <w:lvlJc w:val="left"/>
      <w:pPr>
        <w:tabs>
          <w:tab w:val="num" w:pos="2124"/>
        </w:tabs>
        <w:ind w:left="2136"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E90C2870">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A5F66ECE">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3140DBD6">
      <w:start w:val="1"/>
      <w:numFmt w:val="lowerRoman"/>
      <w:lvlText w:val="%6."/>
      <w:lvlJc w:val="left"/>
      <w:pPr>
        <w:tabs>
          <w:tab w:val="num" w:pos="4248"/>
        </w:tabs>
        <w:ind w:left="4260" w:hanging="242"/>
      </w:pPr>
      <w:rPr>
        <w:rFonts w:hAnsi="Arial Unicode MS"/>
        <w:caps w:val="0"/>
        <w:smallCaps w:val="0"/>
        <w:strike w:val="0"/>
        <w:dstrike w:val="0"/>
        <w:outline w:val="0"/>
        <w:emboss w:val="0"/>
        <w:imprint w:val="0"/>
        <w:spacing w:val="0"/>
        <w:w w:val="100"/>
        <w:kern w:val="0"/>
        <w:position w:val="0"/>
        <w:highlight w:val="none"/>
        <w:vertAlign w:val="baseline"/>
      </w:rPr>
    </w:lvl>
    <w:lvl w:ilvl="6" w:tplc="5240DDD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6064603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956D5D4">
      <w:start w:val="1"/>
      <w:numFmt w:val="lowerRoman"/>
      <w:lvlText w:val="%9."/>
      <w:lvlJc w:val="left"/>
      <w:pPr>
        <w:tabs>
          <w:tab w:val="num" w:pos="6372"/>
        </w:tabs>
        <w:ind w:left="6384"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7E6F2F58"/>
    <w:multiLevelType w:val="hybridMultilevel"/>
    <w:tmpl w:val="21C4D70C"/>
    <w:styleLink w:val="18"/>
    <w:lvl w:ilvl="0" w:tplc="876E226C">
      <w:start w:val="1"/>
      <w:numFmt w:val="decimal"/>
      <w:lvlText w:val="%1."/>
      <w:lvlJc w:val="left"/>
      <w:pPr>
        <w:tabs>
          <w:tab w:val="num" w:pos="3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D56DDE0">
      <w:start w:val="1"/>
      <w:numFmt w:val="lowerLetter"/>
      <w:lvlText w:val="%2."/>
      <w:lvlJc w:val="left"/>
      <w:pPr>
        <w:tabs>
          <w:tab w:val="left" w:pos="360"/>
          <w:tab w:val="num" w:pos="1416"/>
        </w:tabs>
        <w:ind w:left="1776" w:hanging="1056"/>
      </w:pPr>
      <w:rPr>
        <w:rFonts w:hAnsi="Arial Unicode MS"/>
        <w:caps w:val="0"/>
        <w:smallCaps w:val="0"/>
        <w:strike w:val="0"/>
        <w:dstrike w:val="0"/>
        <w:outline w:val="0"/>
        <w:emboss w:val="0"/>
        <w:imprint w:val="0"/>
        <w:spacing w:val="0"/>
        <w:w w:val="100"/>
        <w:kern w:val="0"/>
        <w:position w:val="0"/>
        <w:highlight w:val="none"/>
        <w:vertAlign w:val="baseline"/>
      </w:rPr>
    </w:lvl>
    <w:lvl w:ilvl="2" w:tplc="74986946">
      <w:start w:val="1"/>
      <w:numFmt w:val="lowerRoman"/>
      <w:lvlText w:val="%3."/>
      <w:lvlJc w:val="left"/>
      <w:pPr>
        <w:tabs>
          <w:tab w:val="left" w:pos="360"/>
          <w:tab w:val="num" w:pos="2124"/>
        </w:tabs>
        <w:ind w:left="2484" w:hanging="997"/>
      </w:pPr>
      <w:rPr>
        <w:rFonts w:hAnsi="Arial Unicode MS"/>
        <w:caps w:val="0"/>
        <w:smallCaps w:val="0"/>
        <w:strike w:val="0"/>
        <w:dstrike w:val="0"/>
        <w:outline w:val="0"/>
        <w:emboss w:val="0"/>
        <w:imprint w:val="0"/>
        <w:spacing w:val="0"/>
        <w:w w:val="100"/>
        <w:kern w:val="0"/>
        <w:position w:val="0"/>
        <w:highlight w:val="none"/>
        <w:vertAlign w:val="baseline"/>
      </w:rPr>
    </w:lvl>
    <w:lvl w:ilvl="3" w:tplc="FE1AC92A">
      <w:start w:val="1"/>
      <w:numFmt w:val="decimal"/>
      <w:lvlText w:val="%4."/>
      <w:lvlJc w:val="left"/>
      <w:pPr>
        <w:tabs>
          <w:tab w:val="left" w:pos="360"/>
          <w:tab w:val="num" w:pos="2832"/>
        </w:tabs>
        <w:ind w:left="3192" w:hanging="1032"/>
      </w:pPr>
      <w:rPr>
        <w:rFonts w:hAnsi="Arial Unicode MS"/>
        <w:caps w:val="0"/>
        <w:smallCaps w:val="0"/>
        <w:strike w:val="0"/>
        <w:dstrike w:val="0"/>
        <w:outline w:val="0"/>
        <w:emboss w:val="0"/>
        <w:imprint w:val="0"/>
        <w:spacing w:val="0"/>
        <w:w w:val="100"/>
        <w:kern w:val="0"/>
        <w:position w:val="0"/>
        <w:highlight w:val="none"/>
        <w:vertAlign w:val="baseline"/>
      </w:rPr>
    </w:lvl>
    <w:lvl w:ilvl="4" w:tplc="00C03428">
      <w:start w:val="1"/>
      <w:numFmt w:val="lowerLetter"/>
      <w:lvlText w:val="%5."/>
      <w:lvlJc w:val="left"/>
      <w:pPr>
        <w:tabs>
          <w:tab w:val="left" w:pos="360"/>
          <w:tab w:val="num" w:pos="3540"/>
        </w:tabs>
        <w:ind w:left="3900" w:hanging="1020"/>
      </w:pPr>
      <w:rPr>
        <w:rFonts w:hAnsi="Arial Unicode MS"/>
        <w:caps w:val="0"/>
        <w:smallCaps w:val="0"/>
        <w:strike w:val="0"/>
        <w:dstrike w:val="0"/>
        <w:outline w:val="0"/>
        <w:emboss w:val="0"/>
        <w:imprint w:val="0"/>
        <w:spacing w:val="0"/>
        <w:w w:val="100"/>
        <w:kern w:val="0"/>
        <w:position w:val="0"/>
        <w:highlight w:val="none"/>
        <w:vertAlign w:val="baseline"/>
      </w:rPr>
    </w:lvl>
    <w:lvl w:ilvl="5" w:tplc="71206E88">
      <w:start w:val="1"/>
      <w:numFmt w:val="lowerRoman"/>
      <w:lvlText w:val="%6."/>
      <w:lvlJc w:val="left"/>
      <w:pPr>
        <w:tabs>
          <w:tab w:val="left" w:pos="360"/>
          <w:tab w:val="num" w:pos="4248"/>
        </w:tabs>
        <w:ind w:left="4608" w:hanging="961"/>
      </w:pPr>
      <w:rPr>
        <w:rFonts w:hAnsi="Arial Unicode MS"/>
        <w:caps w:val="0"/>
        <w:smallCaps w:val="0"/>
        <w:strike w:val="0"/>
        <w:dstrike w:val="0"/>
        <w:outline w:val="0"/>
        <w:emboss w:val="0"/>
        <w:imprint w:val="0"/>
        <w:spacing w:val="0"/>
        <w:w w:val="100"/>
        <w:kern w:val="0"/>
        <w:position w:val="0"/>
        <w:highlight w:val="none"/>
        <w:vertAlign w:val="baseline"/>
      </w:rPr>
    </w:lvl>
    <w:lvl w:ilvl="6" w:tplc="E6DC38F4">
      <w:start w:val="1"/>
      <w:numFmt w:val="decimal"/>
      <w:lvlText w:val="%7."/>
      <w:lvlJc w:val="left"/>
      <w:pPr>
        <w:tabs>
          <w:tab w:val="left" w:pos="360"/>
          <w:tab w:val="num" w:pos="4956"/>
        </w:tabs>
        <w:ind w:left="5316" w:hanging="996"/>
      </w:pPr>
      <w:rPr>
        <w:rFonts w:hAnsi="Arial Unicode MS"/>
        <w:caps w:val="0"/>
        <w:smallCaps w:val="0"/>
        <w:strike w:val="0"/>
        <w:dstrike w:val="0"/>
        <w:outline w:val="0"/>
        <w:emboss w:val="0"/>
        <w:imprint w:val="0"/>
        <w:spacing w:val="0"/>
        <w:w w:val="100"/>
        <w:kern w:val="0"/>
        <w:position w:val="0"/>
        <w:highlight w:val="none"/>
        <w:vertAlign w:val="baseline"/>
      </w:rPr>
    </w:lvl>
    <w:lvl w:ilvl="7" w:tplc="7C4268B0">
      <w:start w:val="1"/>
      <w:numFmt w:val="lowerLetter"/>
      <w:lvlText w:val="%8."/>
      <w:lvlJc w:val="left"/>
      <w:pPr>
        <w:tabs>
          <w:tab w:val="left" w:pos="360"/>
          <w:tab w:val="num" w:pos="5664"/>
        </w:tabs>
        <w:ind w:left="6024" w:hanging="984"/>
      </w:pPr>
      <w:rPr>
        <w:rFonts w:hAnsi="Arial Unicode MS"/>
        <w:caps w:val="0"/>
        <w:smallCaps w:val="0"/>
        <w:strike w:val="0"/>
        <w:dstrike w:val="0"/>
        <w:outline w:val="0"/>
        <w:emboss w:val="0"/>
        <w:imprint w:val="0"/>
        <w:spacing w:val="0"/>
        <w:w w:val="100"/>
        <w:kern w:val="0"/>
        <w:position w:val="0"/>
        <w:highlight w:val="none"/>
        <w:vertAlign w:val="baseline"/>
      </w:rPr>
    </w:lvl>
    <w:lvl w:ilvl="8" w:tplc="BA200CF4">
      <w:start w:val="1"/>
      <w:numFmt w:val="lowerRoman"/>
      <w:lvlText w:val="%9."/>
      <w:lvlJc w:val="left"/>
      <w:pPr>
        <w:tabs>
          <w:tab w:val="left" w:pos="360"/>
          <w:tab w:val="num" w:pos="6372"/>
        </w:tabs>
        <w:ind w:left="6732" w:hanging="9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7F6A671F"/>
    <w:multiLevelType w:val="hybridMultilevel"/>
    <w:tmpl w:val="AE6042CC"/>
    <w:styleLink w:val="7"/>
    <w:lvl w:ilvl="0" w:tplc="DF34739C">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BA1F14">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8DEAE97C">
      <w:start w:val="1"/>
      <w:numFmt w:val="lowerRoman"/>
      <w:lvlText w:val="%3."/>
      <w:lvlJc w:val="left"/>
      <w:pPr>
        <w:tabs>
          <w:tab w:val="num" w:pos="2124"/>
        </w:tabs>
        <w:ind w:left="2136"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F258DCC6">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CDAF4A6">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15221B54">
      <w:start w:val="1"/>
      <w:numFmt w:val="lowerRoman"/>
      <w:lvlText w:val="%6."/>
      <w:lvlJc w:val="left"/>
      <w:pPr>
        <w:tabs>
          <w:tab w:val="num" w:pos="4248"/>
        </w:tabs>
        <w:ind w:left="4260" w:hanging="242"/>
      </w:pPr>
      <w:rPr>
        <w:rFonts w:hAnsi="Arial Unicode MS"/>
        <w:caps w:val="0"/>
        <w:smallCaps w:val="0"/>
        <w:strike w:val="0"/>
        <w:dstrike w:val="0"/>
        <w:outline w:val="0"/>
        <w:emboss w:val="0"/>
        <w:imprint w:val="0"/>
        <w:spacing w:val="0"/>
        <w:w w:val="100"/>
        <w:kern w:val="0"/>
        <w:position w:val="0"/>
        <w:highlight w:val="none"/>
        <w:vertAlign w:val="baseline"/>
      </w:rPr>
    </w:lvl>
    <w:lvl w:ilvl="6" w:tplc="B02894B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908EBF8">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07800502">
      <w:start w:val="1"/>
      <w:numFmt w:val="lowerRoman"/>
      <w:lvlText w:val="%9."/>
      <w:lvlJc w:val="left"/>
      <w:pPr>
        <w:tabs>
          <w:tab w:val="num" w:pos="6372"/>
        </w:tabs>
        <w:ind w:left="6384"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7F762B55"/>
    <w:multiLevelType w:val="hybridMultilevel"/>
    <w:tmpl w:val="300A7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F967E58"/>
    <w:multiLevelType w:val="hybridMultilevel"/>
    <w:tmpl w:val="731C6410"/>
    <w:lvl w:ilvl="0" w:tplc="0409000F">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D201D6"/>
    <w:multiLevelType w:val="hybridMultilevel"/>
    <w:tmpl w:val="4F1C48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7FDB495F"/>
    <w:multiLevelType w:val="hybridMultilevel"/>
    <w:tmpl w:val="F086F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8"/>
  </w:num>
  <w:num w:numId="3">
    <w:abstractNumId w:val="44"/>
  </w:num>
  <w:num w:numId="4">
    <w:abstractNumId w:val="5"/>
  </w:num>
  <w:num w:numId="5">
    <w:abstractNumId w:val="4"/>
  </w:num>
  <w:num w:numId="6">
    <w:abstractNumId w:val="40"/>
  </w:num>
  <w:num w:numId="7">
    <w:abstractNumId w:val="51"/>
  </w:num>
  <w:num w:numId="8">
    <w:abstractNumId w:val="17"/>
  </w:num>
  <w:num w:numId="9">
    <w:abstractNumId w:val="42"/>
  </w:num>
  <w:num w:numId="10">
    <w:abstractNumId w:val="53"/>
  </w:num>
  <w:num w:numId="11">
    <w:abstractNumId w:val="25"/>
  </w:num>
  <w:num w:numId="12">
    <w:abstractNumId w:val="7"/>
  </w:num>
  <w:num w:numId="13">
    <w:abstractNumId w:val="49"/>
  </w:num>
  <w:num w:numId="14">
    <w:abstractNumId w:val="21"/>
  </w:num>
  <w:num w:numId="15">
    <w:abstractNumId w:val="39"/>
  </w:num>
  <w:num w:numId="16">
    <w:abstractNumId w:val="13"/>
  </w:num>
  <w:num w:numId="17">
    <w:abstractNumId w:val="1"/>
  </w:num>
  <w:num w:numId="18">
    <w:abstractNumId w:val="2"/>
  </w:num>
  <w:num w:numId="19">
    <w:abstractNumId w:val="8"/>
  </w:num>
  <w:num w:numId="20">
    <w:abstractNumId w:val="45"/>
  </w:num>
  <w:num w:numId="21">
    <w:abstractNumId w:val="52"/>
  </w:num>
  <w:num w:numId="22">
    <w:abstractNumId w:val="15"/>
  </w:num>
  <w:num w:numId="23">
    <w:abstractNumId w:val="37"/>
  </w:num>
  <w:num w:numId="24">
    <w:abstractNumId w:val="27"/>
  </w:num>
  <w:num w:numId="25">
    <w:abstractNumId w:val="50"/>
  </w:num>
  <w:num w:numId="26">
    <w:abstractNumId w:val="41"/>
  </w:num>
  <w:num w:numId="27">
    <w:abstractNumId w:val="33"/>
  </w:num>
  <w:num w:numId="28">
    <w:abstractNumId w:val="54"/>
  </w:num>
  <w:num w:numId="29">
    <w:abstractNumId w:val="48"/>
  </w:num>
  <w:num w:numId="30">
    <w:abstractNumId w:val="11"/>
  </w:num>
  <w:num w:numId="31">
    <w:abstractNumId w:val="18"/>
  </w:num>
  <w:num w:numId="32">
    <w:abstractNumId w:val="29"/>
  </w:num>
  <w:num w:numId="33">
    <w:abstractNumId w:val="28"/>
  </w:num>
  <w:num w:numId="34">
    <w:abstractNumId w:val="26"/>
  </w:num>
  <w:num w:numId="35">
    <w:abstractNumId w:val="35"/>
  </w:num>
  <w:num w:numId="36">
    <w:abstractNumId w:val="31"/>
  </w:num>
  <w:num w:numId="37">
    <w:abstractNumId w:val="16"/>
  </w:num>
  <w:num w:numId="38">
    <w:abstractNumId w:val="57"/>
  </w:num>
  <w:num w:numId="39">
    <w:abstractNumId w:val="19"/>
  </w:num>
  <w:num w:numId="40">
    <w:abstractNumId w:val="32"/>
  </w:num>
  <w:num w:numId="41">
    <w:abstractNumId w:val="46"/>
  </w:num>
  <w:num w:numId="42">
    <w:abstractNumId w:val="22"/>
  </w:num>
  <w:num w:numId="43">
    <w:abstractNumId w:val="30"/>
  </w:num>
  <w:num w:numId="44">
    <w:abstractNumId w:val="0"/>
  </w:num>
  <w:num w:numId="45">
    <w:abstractNumId w:val="43"/>
  </w:num>
  <w:num w:numId="46">
    <w:abstractNumId w:val="6"/>
  </w:num>
  <w:num w:numId="47">
    <w:abstractNumId w:val="34"/>
  </w:num>
  <w:num w:numId="48">
    <w:abstractNumId w:val="55"/>
  </w:num>
  <w:num w:numId="49">
    <w:abstractNumId w:val="12"/>
  </w:num>
  <w:num w:numId="50">
    <w:abstractNumId w:val="47"/>
  </w:num>
  <w:num w:numId="51">
    <w:abstractNumId w:val="14"/>
  </w:num>
  <w:num w:numId="52">
    <w:abstractNumId w:val="23"/>
  </w:num>
  <w:num w:numId="53">
    <w:abstractNumId w:val="36"/>
  </w:num>
  <w:num w:numId="54">
    <w:abstractNumId w:val="3"/>
  </w:num>
  <w:num w:numId="55">
    <w:abstractNumId w:val="56"/>
  </w:num>
  <w:num w:numId="56">
    <w:abstractNumId w:val="10"/>
  </w:num>
  <w:num w:numId="57">
    <w:abstractNumId w:val="9"/>
  </w:num>
  <w:num w:numId="58">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44"/>
    <w:rsid w:val="000005F2"/>
    <w:rsid w:val="00000665"/>
    <w:rsid w:val="00000EF8"/>
    <w:rsid w:val="00002FE5"/>
    <w:rsid w:val="00003859"/>
    <w:rsid w:val="000051C4"/>
    <w:rsid w:val="000056DC"/>
    <w:rsid w:val="000062B4"/>
    <w:rsid w:val="00006D9C"/>
    <w:rsid w:val="00007277"/>
    <w:rsid w:val="00007EE3"/>
    <w:rsid w:val="00011153"/>
    <w:rsid w:val="000117EC"/>
    <w:rsid w:val="00011BB2"/>
    <w:rsid w:val="0001294D"/>
    <w:rsid w:val="00012EF0"/>
    <w:rsid w:val="00013273"/>
    <w:rsid w:val="00013E42"/>
    <w:rsid w:val="00014E9C"/>
    <w:rsid w:val="00016527"/>
    <w:rsid w:val="0001749C"/>
    <w:rsid w:val="000174E5"/>
    <w:rsid w:val="000204B6"/>
    <w:rsid w:val="000206BA"/>
    <w:rsid w:val="00020BAA"/>
    <w:rsid w:val="00021012"/>
    <w:rsid w:val="00022953"/>
    <w:rsid w:val="00023264"/>
    <w:rsid w:val="0002417D"/>
    <w:rsid w:val="00024A2A"/>
    <w:rsid w:val="00025138"/>
    <w:rsid w:val="00025D78"/>
    <w:rsid w:val="00026167"/>
    <w:rsid w:val="00026572"/>
    <w:rsid w:val="00026B76"/>
    <w:rsid w:val="00027790"/>
    <w:rsid w:val="00027A90"/>
    <w:rsid w:val="00031138"/>
    <w:rsid w:val="000314FB"/>
    <w:rsid w:val="00031C17"/>
    <w:rsid w:val="00033D87"/>
    <w:rsid w:val="00034CF3"/>
    <w:rsid w:val="00035E54"/>
    <w:rsid w:val="0003618C"/>
    <w:rsid w:val="0003778B"/>
    <w:rsid w:val="00040B7C"/>
    <w:rsid w:val="00040F19"/>
    <w:rsid w:val="00040FC0"/>
    <w:rsid w:val="0004202A"/>
    <w:rsid w:val="00042162"/>
    <w:rsid w:val="00042663"/>
    <w:rsid w:val="00042732"/>
    <w:rsid w:val="00044226"/>
    <w:rsid w:val="00044415"/>
    <w:rsid w:val="00044F33"/>
    <w:rsid w:val="00045447"/>
    <w:rsid w:val="00045513"/>
    <w:rsid w:val="00046414"/>
    <w:rsid w:val="0004686A"/>
    <w:rsid w:val="000470AA"/>
    <w:rsid w:val="000471D6"/>
    <w:rsid w:val="0004781A"/>
    <w:rsid w:val="00050973"/>
    <w:rsid w:val="00052B65"/>
    <w:rsid w:val="0005327D"/>
    <w:rsid w:val="00054C58"/>
    <w:rsid w:val="00055203"/>
    <w:rsid w:val="00055CF0"/>
    <w:rsid w:val="000565F8"/>
    <w:rsid w:val="00056985"/>
    <w:rsid w:val="00057081"/>
    <w:rsid w:val="00060A5C"/>
    <w:rsid w:val="00060F59"/>
    <w:rsid w:val="000616BD"/>
    <w:rsid w:val="00061E97"/>
    <w:rsid w:val="00062025"/>
    <w:rsid w:val="00062DB8"/>
    <w:rsid w:val="0006315A"/>
    <w:rsid w:val="000645F8"/>
    <w:rsid w:val="00064622"/>
    <w:rsid w:val="00064A85"/>
    <w:rsid w:val="00065A45"/>
    <w:rsid w:val="000670A4"/>
    <w:rsid w:val="000703C4"/>
    <w:rsid w:val="00070B51"/>
    <w:rsid w:val="00071DA2"/>
    <w:rsid w:val="00072B6E"/>
    <w:rsid w:val="0007382B"/>
    <w:rsid w:val="00073845"/>
    <w:rsid w:val="00074835"/>
    <w:rsid w:val="00074B23"/>
    <w:rsid w:val="000751D4"/>
    <w:rsid w:val="0007590E"/>
    <w:rsid w:val="0007789F"/>
    <w:rsid w:val="00080043"/>
    <w:rsid w:val="00081739"/>
    <w:rsid w:val="000840D8"/>
    <w:rsid w:val="0008477A"/>
    <w:rsid w:val="00087247"/>
    <w:rsid w:val="00087F84"/>
    <w:rsid w:val="000900CB"/>
    <w:rsid w:val="00090DE9"/>
    <w:rsid w:val="000948F0"/>
    <w:rsid w:val="000973AA"/>
    <w:rsid w:val="00097CC8"/>
    <w:rsid w:val="00097E06"/>
    <w:rsid w:val="00097EE1"/>
    <w:rsid w:val="000A0A5B"/>
    <w:rsid w:val="000A4214"/>
    <w:rsid w:val="000A45B2"/>
    <w:rsid w:val="000A4B1C"/>
    <w:rsid w:val="000A4C1F"/>
    <w:rsid w:val="000A51E8"/>
    <w:rsid w:val="000A5513"/>
    <w:rsid w:val="000A55AA"/>
    <w:rsid w:val="000A5780"/>
    <w:rsid w:val="000A57BE"/>
    <w:rsid w:val="000A57C0"/>
    <w:rsid w:val="000A596D"/>
    <w:rsid w:val="000A64BE"/>
    <w:rsid w:val="000A6B68"/>
    <w:rsid w:val="000A761D"/>
    <w:rsid w:val="000B032A"/>
    <w:rsid w:val="000B247A"/>
    <w:rsid w:val="000B3CF7"/>
    <w:rsid w:val="000B4958"/>
    <w:rsid w:val="000B5373"/>
    <w:rsid w:val="000B5662"/>
    <w:rsid w:val="000B583C"/>
    <w:rsid w:val="000C064F"/>
    <w:rsid w:val="000C0FFD"/>
    <w:rsid w:val="000C2824"/>
    <w:rsid w:val="000C416C"/>
    <w:rsid w:val="000C508D"/>
    <w:rsid w:val="000C55A1"/>
    <w:rsid w:val="000C57B5"/>
    <w:rsid w:val="000C60AC"/>
    <w:rsid w:val="000C6314"/>
    <w:rsid w:val="000C64B4"/>
    <w:rsid w:val="000C6A9C"/>
    <w:rsid w:val="000C6D57"/>
    <w:rsid w:val="000D0040"/>
    <w:rsid w:val="000D009E"/>
    <w:rsid w:val="000D14E9"/>
    <w:rsid w:val="000D20BD"/>
    <w:rsid w:val="000D28D3"/>
    <w:rsid w:val="000D2CBF"/>
    <w:rsid w:val="000D33EC"/>
    <w:rsid w:val="000D3B9E"/>
    <w:rsid w:val="000D4491"/>
    <w:rsid w:val="000D4B19"/>
    <w:rsid w:val="000D5382"/>
    <w:rsid w:val="000D69F3"/>
    <w:rsid w:val="000D713F"/>
    <w:rsid w:val="000D7EA0"/>
    <w:rsid w:val="000E0202"/>
    <w:rsid w:val="000E09DD"/>
    <w:rsid w:val="000E1301"/>
    <w:rsid w:val="000E281A"/>
    <w:rsid w:val="000E2C9D"/>
    <w:rsid w:val="000E2E20"/>
    <w:rsid w:val="000E3EDE"/>
    <w:rsid w:val="000E4059"/>
    <w:rsid w:val="000E45D5"/>
    <w:rsid w:val="000E55F9"/>
    <w:rsid w:val="000E6025"/>
    <w:rsid w:val="000E7FB4"/>
    <w:rsid w:val="000F0979"/>
    <w:rsid w:val="000F14AD"/>
    <w:rsid w:val="000F2CE2"/>
    <w:rsid w:val="000F38AC"/>
    <w:rsid w:val="000F3B3A"/>
    <w:rsid w:val="000F49D3"/>
    <w:rsid w:val="000F6B14"/>
    <w:rsid w:val="000F7125"/>
    <w:rsid w:val="000F7BA8"/>
    <w:rsid w:val="00100E48"/>
    <w:rsid w:val="00101124"/>
    <w:rsid w:val="0010242C"/>
    <w:rsid w:val="001025AB"/>
    <w:rsid w:val="00102CEF"/>
    <w:rsid w:val="00103207"/>
    <w:rsid w:val="00103BE4"/>
    <w:rsid w:val="00103C99"/>
    <w:rsid w:val="00103D9E"/>
    <w:rsid w:val="00104047"/>
    <w:rsid w:val="0010456E"/>
    <w:rsid w:val="0010536B"/>
    <w:rsid w:val="001059C3"/>
    <w:rsid w:val="00105E25"/>
    <w:rsid w:val="00105F2E"/>
    <w:rsid w:val="00106992"/>
    <w:rsid w:val="00107BCC"/>
    <w:rsid w:val="001116AC"/>
    <w:rsid w:val="001119CD"/>
    <w:rsid w:val="00112A13"/>
    <w:rsid w:val="001131EE"/>
    <w:rsid w:val="0011511A"/>
    <w:rsid w:val="00115B06"/>
    <w:rsid w:val="00116047"/>
    <w:rsid w:val="00116890"/>
    <w:rsid w:val="00120C7A"/>
    <w:rsid w:val="00122574"/>
    <w:rsid w:val="00122A7A"/>
    <w:rsid w:val="0012337F"/>
    <w:rsid w:val="00123A99"/>
    <w:rsid w:val="00125E9C"/>
    <w:rsid w:val="0012682C"/>
    <w:rsid w:val="00127DB2"/>
    <w:rsid w:val="0013020D"/>
    <w:rsid w:val="00130E22"/>
    <w:rsid w:val="00131A8D"/>
    <w:rsid w:val="0013486C"/>
    <w:rsid w:val="001367F6"/>
    <w:rsid w:val="00137042"/>
    <w:rsid w:val="001376D4"/>
    <w:rsid w:val="00140026"/>
    <w:rsid w:val="0014075C"/>
    <w:rsid w:val="00141F7B"/>
    <w:rsid w:val="001421FE"/>
    <w:rsid w:val="001425F5"/>
    <w:rsid w:val="00143616"/>
    <w:rsid w:val="00144962"/>
    <w:rsid w:val="00144DBF"/>
    <w:rsid w:val="00144DC2"/>
    <w:rsid w:val="0014513F"/>
    <w:rsid w:val="00146821"/>
    <w:rsid w:val="00146F77"/>
    <w:rsid w:val="0014720F"/>
    <w:rsid w:val="00147AFD"/>
    <w:rsid w:val="00150BC6"/>
    <w:rsid w:val="00150C11"/>
    <w:rsid w:val="00151E1D"/>
    <w:rsid w:val="00151EEC"/>
    <w:rsid w:val="001540AC"/>
    <w:rsid w:val="001545CD"/>
    <w:rsid w:val="0015514E"/>
    <w:rsid w:val="00157E23"/>
    <w:rsid w:val="00160F91"/>
    <w:rsid w:val="0016172B"/>
    <w:rsid w:val="001618BE"/>
    <w:rsid w:val="00162624"/>
    <w:rsid w:val="001629F9"/>
    <w:rsid w:val="00162F7C"/>
    <w:rsid w:val="00163825"/>
    <w:rsid w:val="00164F39"/>
    <w:rsid w:val="00166D35"/>
    <w:rsid w:val="00167B5D"/>
    <w:rsid w:val="00167ED2"/>
    <w:rsid w:val="001712BF"/>
    <w:rsid w:val="0017237E"/>
    <w:rsid w:val="00172BF7"/>
    <w:rsid w:val="00173B1F"/>
    <w:rsid w:val="00173B75"/>
    <w:rsid w:val="001742B6"/>
    <w:rsid w:val="00174619"/>
    <w:rsid w:val="0017523A"/>
    <w:rsid w:val="00175CF5"/>
    <w:rsid w:val="00176619"/>
    <w:rsid w:val="00176ADA"/>
    <w:rsid w:val="0018078C"/>
    <w:rsid w:val="001809D8"/>
    <w:rsid w:val="001809E2"/>
    <w:rsid w:val="00181BD7"/>
    <w:rsid w:val="001820FB"/>
    <w:rsid w:val="001822E0"/>
    <w:rsid w:val="0018379E"/>
    <w:rsid w:val="0018497B"/>
    <w:rsid w:val="00190DFE"/>
    <w:rsid w:val="001911C9"/>
    <w:rsid w:val="0019150F"/>
    <w:rsid w:val="00192EAC"/>
    <w:rsid w:val="00193097"/>
    <w:rsid w:val="0019343B"/>
    <w:rsid w:val="00195133"/>
    <w:rsid w:val="00195918"/>
    <w:rsid w:val="00196157"/>
    <w:rsid w:val="001A1025"/>
    <w:rsid w:val="001A18F1"/>
    <w:rsid w:val="001A1B46"/>
    <w:rsid w:val="001A303D"/>
    <w:rsid w:val="001A37D2"/>
    <w:rsid w:val="001A43E9"/>
    <w:rsid w:val="001A5407"/>
    <w:rsid w:val="001A54FA"/>
    <w:rsid w:val="001A577F"/>
    <w:rsid w:val="001A60C2"/>
    <w:rsid w:val="001A6B31"/>
    <w:rsid w:val="001A71CF"/>
    <w:rsid w:val="001B0DDA"/>
    <w:rsid w:val="001B1098"/>
    <w:rsid w:val="001B182F"/>
    <w:rsid w:val="001B1F9C"/>
    <w:rsid w:val="001B2047"/>
    <w:rsid w:val="001B26A4"/>
    <w:rsid w:val="001B2A84"/>
    <w:rsid w:val="001B2CA0"/>
    <w:rsid w:val="001B3304"/>
    <w:rsid w:val="001B3A4D"/>
    <w:rsid w:val="001B3DA6"/>
    <w:rsid w:val="001B4DAF"/>
    <w:rsid w:val="001B6647"/>
    <w:rsid w:val="001B6C60"/>
    <w:rsid w:val="001B6DF3"/>
    <w:rsid w:val="001B74F4"/>
    <w:rsid w:val="001C0011"/>
    <w:rsid w:val="001C1557"/>
    <w:rsid w:val="001C228D"/>
    <w:rsid w:val="001C43E2"/>
    <w:rsid w:val="001C4A98"/>
    <w:rsid w:val="001C5330"/>
    <w:rsid w:val="001C6077"/>
    <w:rsid w:val="001C7440"/>
    <w:rsid w:val="001D0331"/>
    <w:rsid w:val="001D10EB"/>
    <w:rsid w:val="001D1E2E"/>
    <w:rsid w:val="001D259D"/>
    <w:rsid w:val="001D312F"/>
    <w:rsid w:val="001D320E"/>
    <w:rsid w:val="001D3C71"/>
    <w:rsid w:val="001D5BDE"/>
    <w:rsid w:val="001D5BF9"/>
    <w:rsid w:val="001D5DAA"/>
    <w:rsid w:val="001D60BD"/>
    <w:rsid w:val="001D6747"/>
    <w:rsid w:val="001D7C00"/>
    <w:rsid w:val="001E3037"/>
    <w:rsid w:val="001E3300"/>
    <w:rsid w:val="001E3DB8"/>
    <w:rsid w:val="001E5D63"/>
    <w:rsid w:val="001E5E06"/>
    <w:rsid w:val="001E64B2"/>
    <w:rsid w:val="001F26E7"/>
    <w:rsid w:val="001F385A"/>
    <w:rsid w:val="001F38A7"/>
    <w:rsid w:val="001F4D62"/>
    <w:rsid w:val="001F5501"/>
    <w:rsid w:val="001F702B"/>
    <w:rsid w:val="001F72ED"/>
    <w:rsid w:val="001F7C39"/>
    <w:rsid w:val="001F7EEA"/>
    <w:rsid w:val="002018E9"/>
    <w:rsid w:val="00201C8A"/>
    <w:rsid w:val="002022F2"/>
    <w:rsid w:val="002023F6"/>
    <w:rsid w:val="002028F6"/>
    <w:rsid w:val="0020361D"/>
    <w:rsid w:val="00203F34"/>
    <w:rsid w:val="00205881"/>
    <w:rsid w:val="0020613F"/>
    <w:rsid w:val="00207B8F"/>
    <w:rsid w:val="00211E1B"/>
    <w:rsid w:val="00211E89"/>
    <w:rsid w:val="00212706"/>
    <w:rsid w:val="00213786"/>
    <w:rsid w:val="00213FEA"/>
    <w:rsid w:val="0021479B"/>
    <w:rsid w:val="00214C18"/>
    <w:rsid w:val="00214DA5"/>
    <w:rsid w:val="002153E6"/>
    <w:rsid w:val="00215588"/>
    <w:rsid w:val="00215641"/>
    <w:rsid w:val="002156B6"/>
    <w:rsid w:val="0021593E"/>
    <w:rsid w:val="002167DA"/>
    <w:rsid w:val="00216820"/>
    <w:rsid w:val="0022067B"/>
    <w:rsid w:val="002210F1"/>
    <w:rsid w:val="00223046"/>
    <w:rsid w:val="00223A7C"/>
    <w:rsid w:val="002241B6"/>
    <w:rsid w:val="00224A6A"/>
    <w:rsid w:val="002262E0"/>
    <w:rsid w:val="00226C67"/>
    <w:rsid w:val="00227A47"/>
    <w:rsid w:val="00227BDA"/>
    <w:rsid w:val="0023041F"/>
    <w:rsid w:val="00231B4C"/>
    <w:rsid w:val="002320A4"/>
    <w:rsid w:val="00232E0B"/>
    <w:rsid w:val="00233453"/>
    <w:rsid w:val="0023351B"/>
    <w:rsid w:val="00233808"/>
    <w:rsid w:val="00233A8A"/>
    <w:rsid w:val="00234098"/>
    <w:rsid w:val="002360AD"/>
    <w:rsid w:val="0023660D"/>
    <w:rsid w:val="0023681D"/>
    <w:rsid w:val="0023706A"/>
    <w:rsid w:val="00240BDA"/>
    <w:rsid w:val="00240C9A"/>
    <w:rsid w:val="00240D28"/>
    <w:rsid w:val="0024185C"/>
    <w:rsid w:val="00243D1B"/>
    <w:rsid w:val="0024456B"/>
    <w:rsid w:val="00245036"/>
    <w:rsid w:val="00245B77"/>
    <w:rsid w:val="0024644C"/>
    <w:rsid w:val="00246CF2"/>
    <w:rsid w:val="00247297"/>
    <w:rsid w:val="00247E76"/>
    <w:rsid w:val="002503E5"/>
    <w:rsid w:val="00251D62"/>
    <w:rsid w:val="00252362"/>
    <w:rsid w:val="00252BB2"/>
    <w:rsid w:val="0025304A"/>
    <w:rsid w:val="00253D78"/>
    <w:rsid w:val="00253E1A"/>
    <w:rsid w:val="00253E65"/>
    <w:rsid w:val="00254229"/>
    <w:rsid w:val="00254596"/>
    <w:rsid w:val="0025489F"/>
    <w:rsid w:val="00256B0E"/>
    <w:rsid w:val="002570FA"/>
    <w:rsid w:val="002572E8"/>
    <w:rsid w:val="00262DF1"/>
    <w:rsid w:val="002634E4"/>
    <w:rsid w:val="00263FB1"/>
    <w:rsid w:val="0026481A"/>
    <w:rsid w:val="00265A27"/>
    <w:rsid w:val="002661D2"/>
    <w:rsid w:val="002663F0"/>
    <w:rsid w:val="0026794F"/>
    <w:rsid w:val="002704EC"/>
    <w:rsid w:val="0027196D"/>
    <w:rsid w:val="00272CEB"/>
    <w:rsid w:val="002733CF"/>
    <w:rsid w:val="0027375C"/>
    <w:rsid w:val="00276819"/>
    <w:rsid w:val="002774B3"/>
    <w:rsid w:val="002775E2"/>
    <w:rsid w:val="002801D0"/>
    <w:rsid w:val="00280233"/>
    <w:rsid w:val="00280295"/>
    <w:rsid w:val="002809DB"/>
    <w:rsid w:val="00281080"/>
    <w:rsid w:val="0028160C"/>
    <w:rsid w:val="00281D46"/>
    <w:rsid w:val="00282334"/>
    <w:rsid w:val="00282E22"/>
    <w:rsid w:val="002834BB"/>
    <w:rsid w:val="00283626"/>
    <w:rsid w:val="00283B7C"/>
    <w:rsid w:val="00283F7D"/>
    <w:rsid w:val="002840A1"/>
    <w:rsid w:val="00284D89"/>
    <w:rsid w:val="002866FC"/>
    <w:rsid w:val="00290A99"/>
    <w:rsid w:val="002917BA"/>
    <w:rsid w:val="00293210"/>
    <w:rsid w:val="00293A68"/>
    <w:rsid w:val="00294977"/>
    <w:rsid w:val="00295BF5"/>
    <w:rsid w:val="00296A84"/>
    <w:rsid w:val="00297EBE"/>
    <w:rsid w:val="002A0188"/>
    <w:rsid w:val="002A2EF0"/>
    <w:rsid w:val="002A3546"/>
    <w:rsid w:val="002A482A"/>
    <w:rsid w:val="002A6062"/>
    <w:rsid w:val="002A614E"/>
    <w:rsid w:val="002A78A1"/>
    <w:rsid w:val="002A79C7"/>
    <w:rsid w:val="002A7A1B"/>
    <w:rsid w:val="002B165A"/>
    <w:rsid w:val="002B178E"/>
    <w:rsid w:val="002B1E8D"/>
    <w:rsid w:val="002B22DD"/>
    <w:rsid w:val="002B2B01"/>
    <w:rsid w:val="002B355F"/>
    <w:rsid w:val="002B55EF"/>
    <w:rsid w:val="002B67B4"/>
    <w:rsid w:val="002B7AFC"/>
    <w:rsid w:val="002C034D"/>
    <w:rsid w:val="002C0BFE"/>
    <w:rsid w:val="002C115C"/>
    <w:rsid w:val="002C252C"/>
    <w:rsid w:val="002C2D27"/>
    <w:rsid w:val="002C38DA"/>
    <w:rsid w:val="002C3B8F"/>
    <w:rsid w:val="002C3CB4"/>
    <w:rsid w:val="002C4ECE"/>
    <w:rsid w:val="002C5BFD"/>
    <w:rsid w:val="002C6E91"/>
    <w:rsid w:val="002D01AC"/>
    <w:rsid w:val="002D033B"/>
    <w:rsid w:val="002D0385"/>
    <w:rsid w:val="002D254A"/>
    <w:rsid w:val="002D5375"/>
    <w:rsid w:val="002E0F35"/>
    <w:rsid w:val="002E11AA"/>
    <w:rsid w:val="002E1F9E"/>
    <w:rsid w:val="002E2C1E"/>
    <w:rsid w:val="002E2FED"/>
    <w:rsid w:val="002E46A6"/>
    <w:rsid w:val="002E51E6"/>
    <w:rsid w:val="002E55BB"/>
    <w:rsid w:val="002E5DCF"/>
    <w:rsid w:val="002E5FB6"/>
    <w:rsid w:val="002E62CF"/>
    <w:rsid w:val="002E6378"/>
    <w:rsid w:val="002E7EF5"/>
    <w:rsid w:val="002F00D0"/>
    <w:rsid w:val="002F07F8"/>
    <w:rsid w:val="002F0E30"/>
    <w:rsid w:val="002F104C"/>
    <w:rsid w:val="002F4886"/>
    <w:rsid w:val="002F4BD9"/>
    <w:rsid w:val="002F4E95"/>
    <w:rsid w:val="002F701D"/>
    <w:rsid w:val="002F7459"/>
    <w:rsid w:val="002F7E52"/>
    <w:rsid w:val="0030207D"/>
    <w:rsid w:val="00302CB5"/>
    <w:rsid w:val="003034E2"/>
    <w:rsid w:val="0030369C"/>
    <w:rsid w:val="00303ABD"/>
    <w:rsid w:val="0030476C"/>
    <w:rsid w:val="003057DE"/>
    <w:rsid w:val="003062CD"/>
    <w:rsid w:val="0030701B"/>
    <w:rsid w:val="003077F3"/>
    <w:rsid w:val="00307EE8"/>
    <w:rsid w:val="00307FE5"/>
    <w:rsid w:val="00310DE5"/>
    <w:rsid w:val="00310E6C"/>
    <w:rsid w:val="003114CC"/>
    <w:rsid w:val="00311693"/>
    <w:rsid w:val="00311E0A"/>
    <w:rsid w:val="00312637"/>
    <w:rsid w:val="00314097"/>
    <w:rsid w:val="00314D98"/>
    <w:rsid w:val="00314EAA"/>
    <w:rsid w:val="003157D4"/>
    <w:rsid w:val="00315F3F"/>
    <w:rsid w:val="003162D5"/>
    <w:rsid w:val="003164EB"/>
    <w:rsid w:val="00316E1E"/>
    <w:rsid w:val="003171C9"/>
    <w:rsid w:val="00317887"/>
    <w:rsid w:val="00320F34"/>
    <w:rsid w:val="00320FC1"/>
    <w:rsid w:val="00324E9F"/>
    <w:rsid w:val="0032682D"/>
    <w:rsid w:val="00327373"/>
    <w:rsid w:val="003274FD"/>
    <w:rsid w:val="00327577"/>
    <w:rsid w:val="003303D6"/>
    <w:rsid w:val="00330764"/>
    <w:rsid w:val="00331212"/>
    <w:rsid w:val="0033168E"/>
    <w:rsid w:val="003322FA"/>
    <w:rsid w:val="00332654"/>
    <w:rsid w:val="0033282B"/>
    <w:rsid w:val="00332FF1"/>
    <w:rsid w:val="003337F2"/>
    <w:rsid w:val="00334462"/>
    <w:rsid w:val="00334ED2"/>
    <w:rsid w:val="003358BE"/>
    <w:rsid w:val="00336878"/>
    <w:rsid w:val="00336AFC"/>
    <w:rsid w:val="003370CF"/>
    <w:rsid w:val="00337849"/>
    <w:rsid w:val="00337B66"/>
    <w:rsid w:val="00340BA8"/>
    <w:rsid w:val="00340BF4"/>
    <w:rsid w:val="00341614"/>
    <w:rsid w:val="00341DC5"/>
    <w:rsid w:val="00342603"/>
    <w:rsid w:val="003434AB"/>
    <w:rsid w:val="0034398E"/>
    <w:rsid w:val="00343D79"/>
    <w:rsid w:val="00344ABC"/>
    <w:rsid w:val="00345127"/>
    <w:rsid w:val="00346090"/>
    <w:rsid w:val="003460F1"/>
    <w:rsid w:val="0034650D"/>
    <w:rsid w:val="003469AA"/>
    <w:rsid w:val="00346F6D"/>
    <w:rsid w:val="0034708A"/>
    <w:rsid w:val="00350102"/>
    <w:rsid w:val="003510F6"/>
    <w:rsid w:val="00351B41"/>
    <w:rsid w:val="00352C90"/>
    <w:rsid w:val="00352D38"/>
    <w:rsid w:val="00353199"/>
    <w:rsid w:val="003538DD"/>
    <w:rsid w:val="003548FC"/>
    <w:rsid w:val="00354C27"/>
    <w:rsid w:val="00354F3E"/>
    <w:rsid w:val="00356A0F"/>
    <w:rsid w:val="0035783B"/>
    <w:rsid w:val="00357D7B"/>
    <w:rsid w:val="00360432"/>
    <w:rsid w:val="00360D1D"/>
    <w:rsid w:val="00360E0D"/>
    <w:rsid w:val="0036177D"/>
    <w:rsid w:val="00361C97"/>
    <w:rsid w:val="00362AF3"/>
    <w:rsid w:val="0036385B"/>
    <w:rsid w:val="00364E48"/>
    <w:rsid w:val="00366857"/>
    <w:rsid w:val="00370897"/>
    <w:rsid w:val="003710A7"/>
    <w:rsid w:val="003713DD"/>
    <w:rsid w:val="00371586"/>
    <w:rsid w:val="003717B8"/>
    <w:rsid w:val="003718DB"/>
    <w:rsid w:val="0037216D"/>
    <w:rsid w:val="00372349"/>
    <w:rsid w:val="00372BC1"/>
    <w:rsid w:val="0037399D"/>
    <w:rsid w:val="00373D27"/>
    <w:rsid w:val="00374488"/>
    <w:rsid w:val="00374636"/>
    <w:rsid w:val="00374DEA"/>
    <w:rsid w:val="0037614B"/>
    <w:rsid w:val="00376BBF"/>
    <w:rsid w:val="0037711A"/>
    <w:rsid w:val="0037713C"/>
    <w:rsid w:val="00377527"/>
    <w:rsid w:val="00377BC5"/>
    <w:rsid w:val="00377D9A"/>
    <w:rsid w:val="00377EF3"/>
    <w:rsid w:val="0038064B"/>
    <w:rsid w:val="00380AE1"/>
    <w:rsid w:val="00380D3B"/>
    <w:rsid w:val="00381B24"/>
    <w:rsid w:val="00381CDE"/>
    <w:rsid w:val="00381D4E"/>
    <w:rsid w:val="00382097"/>
    <w:rsid w:val="00382253"/>
    <w:rsid w:val="0038240F"/>
    <w:rsid w:val="0038242F"/>
    <w:rsid w:val="00382822"/>
    <w:rsid w:val="003828FC"/>
    <w:rsid w:val="00383387"/>
    <w:rsid w:val="00383B86"/>
    <w:rsid w:val="00383EA5"/>
    <w:rsid w:val="0038413D"/>
    <w:rsid w:val="003842E2"/>
    <w:rsid w:val="00384B0E"/>
    <w:rsid w:val="003851B7"/>
    <w:rsid w:val="00386B68"/>
    <w:rsid w:val="00386FB0"/>
    <w:rsid w:val="0038700E"/>
    <w:rsid w:val="0038761F"/>
    <w:rsid w:val="003903C5"/>
    <w:rsid w:val="00390B84"/>
    <w:rsid w:val="00391DC0"/>
    <w:rsid w:val="00392491"/>
    <w:rsid w:val="003929CD"/>
    <w:rsid w:val="00392FA4"/>
    <w:rsid w:val="00393030"/>
    <w:rsid w:val="00393307"/>
    <w:rsid w:val="00393899"/>
    <w:rsid w:val="00394B1D"/>
    <w:rsid w:val="0039539D"/>
    <w:rsid w:val="00395442"/>
    <w:rsid w:val="00396704"/>
    <w:rsid w:val="00396C44"/>
    <w:rsid w:val="0039736F"/>
    <w:rsid w:val="003A0068"/>
    <w:rsid w:val="003A0C90"/>
    <w:rsid w:val="003A1405"/>
    <w:rsid w:val="003A147D"/>
    <w:rsid w:val="003A175D"/>
    <w:rsid w:val="003A282A"/>
    <w:rsid w:val="003A3CD8"/>
    <w:rsid w:val="003A3EB3"/>
    <w:rsid w:val="003A53A0"/>
    <w:rsid w:val="003A5591"/>
    <w:rsid w:val="003A58A7"/>
    <w:rsid w:val="003A5949"/>
    <w:rsid w:val="003A59DE"/>
    <w:rsid w:val="003A6B99"/>
    <w:rsid w:val="003A79E3"/>
    <w:rsid w:val="003A7B6B"/>
    <w:rsid w:val="003B097F"/>
    <w:rsid w:val="003B0C28"/>
    <w:rsid w:val="003B1A1F"/>
    <w:rsid w:val="003B1DB9"/>
    <w:rsid w:val="003B2F44"/>
    <w:rsid w:val="003B30FD"/>
    <w:rsid w:val="003B3384"/>
    <w:rsid w:val="003B425D"/>
    <w:rsid w:val="003B4F71"/>
    <w:rsid w:val="003B51B7"/>
    <w:rsid w:val="003B5BE2"/>
    <w:rsid w:val="003B6A3F"/>
    <w:rsid w:val="003B6AA6"/>
    <w:rsid w:val="003B6E42"/>
    <w:rsid w:val="003C1800"/>
    <w:rsid w:val="003C3958"/>
    <w:rsid w:val="003C4CD6"/>
    <w:rsid w:val="003C67D9"/>
    <w:rsid w:val="003C725E"/>
    <w:rsid w:val="003C7A91"/>
    <w:rsid w:val="003C7AAF"/>
    <w:rsid w:val="003D1468"/>
    <w:rsid w:val="003D2300"/>
    <w:rsid w:val="003D264E"/>
    <w:rsid w:val="003D34E6"/>
    <w:rsid w:val="003D41A3"/>
    <w:rsid w:val="003D5828"/>
    <w:rsid w:val="003D70C1"/>
    <w:rsid w:val="003D7E7D"/>
    <w:rsid w:val="003E0F54"/>
    <w:rsid w:val="003E1448"/>
    <w:rsid w:val="003E209F"/>
    <w:rsid w:val="003E3453"/>
    <w:rsid w:val="003E46D4"/>
    <w:rsid w:val="003E4F6A"/>
    <w:rsid w:val="003E53CF"/>
    <w:rsid w:val="003E67B8"/>
    <w:rsid w:val="003E69AF"/>
    <w:rsid w:val="003E6EFB"/>
    <w:rsid w:val="003E7506"/>
    <w:rsid w:val="003F050F"/>
    <w:rsid w:val="003F1D6D"/>
    <w:rsid w:val="003F27B4"/>
    <w:rsid w:val="003F3321"/>
    <w:rsid w:val="003F36E6"/>
    <w:rsid w:val="003F4787"/>
    <w:rsid w:val="003F59BC"/>
    <w:rsid w:val="003F68F9"/>
    <w:rsid w:val="003F70F4"/>
    <w:rsid w:val="0040157E"/>
    <w:rsid w:val="00401590"/>
    <w:rsid w:val="004016F2"/>
    <w:rsid w:val="004027D1"/>
    <w:rsid w:val="004028EC"/>
    <w:rsid w:val="004029EB"/>
    <w:rsid w:val="00402DD7"/>
    <w:rsid w:val="0040361A"/>
    <w:rsid w:val="00403644"/>
    <w:rsid w:val="00403921"/>
    <w:rsid w:val="00403C30"/>
    <w:rsid w:val="004046B0"/>
    <w:rsid w:val="00404732"/>
    <w:rsid w:val="00404745"/>
    <w:rsid w:val="004049BF"/>
    <w:rsid w:val="00405044"/>
    <w:rsid w:val="00405340"/>
    <w:rsid w:val="0040545C"/>
    <w:rsid w:val="004059EE"/>
    <w:rsid w:val="0040666C"/>
    <w:rsid w:val="00406E52"/>
    <w:rsid w:val="00407899"/>
    <w:rsid w:val="00407EA0"/>
    <w:rsid w:val="00410B77"/>
    <w:rsid w:val="0041146A"/>
    <w:rsid w:val="0041175A"/>
    <w:rsid w:val="00411879"/>
    <w:rsid w:val="00412DA8"/>
    <w:rsid w:val="00413008"/>
    <w:rsid w:val="00413428"/>
    <w:rsid w:val="0041380E"/>
    <w:rsid w:val="004157A9"/>
    <w:rsid w:val="00415F24"/>
    <w:rsid w:val="00416602"/>
    <w:rsid w:val="00417641"/>
    <w:rsid w:val="00417F5B"/>
    <w:rsid w:val="004220C3"/>
    <w:rsid w:val="004228C6"/>
    <w:rsid w:val="004232B4"/>
    <w:rsid w:val="004237F6"/>
    <w:rsid w:val="004237FB"/>
    <w:rsid w:val="004271B8"/>
    <w:rsid w:val="00427629"/>
    <w:rsid w:val="004279F3"/>
    <w:rsid w:val="0043045D"/>
    <w:rsid w:val="00430BA4"/>
    <w:rsid w:val="00432142"/>
    <w:rsid w:val="004324BC"/>
    <w:rsid w:val="00432CEC"/>
    <w:rsid w:val="00434877"/>
    <w:rsid w:val="00436B34"/>
    <w:rsid w:val="00437122"/>
    <w:rsid w:val="004376F4"/>
    <w:rsid w:val="00437B44"/>
    <w:rsid w:val="004409AD"/>
    <w:rsid w:val="00440A9C"/>
    <w:rsid w:val="00440C97"/>
    <w:rsid w:val="00440E9A"/>
    <w:rsid w:val="004432D6"/>
    <w:rsid w:val="004435FE"/>
    <w:rsid w:val="00443A2D"/>
    <w:rsid w:val="00443CB7"/>
    <w:rsid w:val="00444EDD"/>
    <w:rsid w:val="004455C6"/>
    <w:rsid w:val="00445727"/>
    <w:rsid w:val="00445896"/>
    <w:rsid w:val="00450183"/>
    <w:rsid w:val="00451946"/>
    <w:rsid w:val="00452CB8"/>
    <w:rsid w:val="00453BFD"/>
    <w:rsid w:val="00454412"/>
    <w:rsid w:val="00455502"/>
    <w:rsid w:val="004557C2"/>
    <w:rsid w:val="00456D02"/>
    <w:rsid w:val="00457185"/>
    <w:rsid w:val="0045738D"/>
    <w:rsid w:val="00457776"/>
    <w:rsid w:val="00457ACC"/>
    <w:rsid w:val="00457D12"/>
    <w:rsid w:val="00460027"/>
    <w:rsid w:val="004619F6"/>
    <w:rsid w:val="00462FD5"/>
    <w:rsid w:val="004634D2"/>
    <w:rsid w:val="004635A4"/>
    <w:rsid w:val="004635D1"/>
    <w:rsid w:val="00464B4F"/>
    <w:rsid w:val="00464E11"/>
    <w:rsid w:val="00465610"/>
    <w:rsid w:val="00466BE5"/>
    <w:rsid w:val="004670DC"/>
    <w:rsid w:val="00471603"/>
    <w:rsid w:val="0047162E"/>
    <w:rsid w:val="00471BCC"/>
    <w:rsid w:val="004721EC"/>
    <w:rsid w:val="004723FF"/>
    <w:rsid w:val="00472FD4"/>
    <w:rsid w:val="004740A3"/>
    <w:rsid w:val="00476260"/>
    <w:rsid w:val="00477112"/>
    <w:rsid w:val="00477307"/>
    <w:rsid w:val="004775DC"/>
    <w:rsid w:val="00477CD5"/>
    <w:rsid w:val="004807A4"/>
    <w:rsid w:val="004808C5"/>
    <w:rsid w:val="004812CC"/>
    <w:rsid w:val="00481D77"/>
    <w:rsid w:val="00481E90"/>
    <w:rsid w:val="004825E3"/>
    <w:rsid w:val="00482ACC"/>
    <w:rsid w:val="00482D51"/>
    <w:rsid w:val="0048428F"/>
    <w:rsid w:val="00484385"/>
    <w:rsid w:val="0048505C"/>
    <w:rsid w:val="00485EA2"/>
    <w:rsid w:val="00486527"/>
    <w:rsid w:val="00487456"/>
    <w:rsid w:val="00487E2A"/>
    <w:rsid w:val="00487EA9"/>
    <w:rsid w:val="004901E1"/>
    <w:rsid w:val="00490DAB"/>
    <w:rsid w:val="00491679"/>
    <w:rsid w:val="004918B5"/>
    <w:rsid w:val="0049360D"/>
    <w:rsid w:val="0049640C"/>
    <w:rsid w:val="004964BC"/>
    <w:rsid w:val="00496A73"/>
    <w:rsid w:val="004970B8"/>
    <w:rsid w:val="00497336"/>
    <w:rsid w:val="00497408"/>
    <w:rsid w:val="004A0A7D"/>
    <w:rsid w:val="004A2189"/>
    <w:rsid w:val="004A4046"/>
    <w:rsid w:val="004A62E9"/>
    <w:rsid w:val="004A68C6"/>
    <w:rsid w:val="004A71C6"/>
    <w:rsid w:val="004A746F"/>
    <w:rsid w:val="004A7AD8"/>
    <w:rsid w:val="004A7B96"/>
    <w:rsid w:val="004A7C55"/>
    <w:rsid w:val="004A7D54"/>
    <w:rsid w:val="004B0033"/>
    <w:rsid w:val="004B1C7C"/>
    <w:rsid w:val="004B21DA"/>
    <w:rsid w:val="004B2A5F"/>
    <w:rsid w:val="004B3015"/>
    <w:rsid w:val="004B3222"/>
    <w:rsid w:val="004B4946"/>
    <w:rsid w:val="004B4CEF"/>
    <w:rsid w:val="004B4FBE"/>
    <w:rsid w:val="004B53DB"/>
    <w:rsid w:val="004B5968"/>
    <w:rsid w:val="004B70BE"/>
    <w:rsid w:val="004B7EFF"/>
    <w:rsid w:val="004C13A5"/>
    <w:rsid w:val="004C25FE"/>
    <w:rsid w:val="004C28C9"/>
    <w:rsid w:val="004C4147"/>
    <w:rsid w:val="004C4D6A"/>
    <w:rsid w:val="004C5C52"/>
    <w:rsid w:val="004C5CCC"/>
    <w:rsid w:val="004C794A"/>
    <w:rsid w:val="004D019C"/>
    <w:rsid w:val="004D1279"/>
    <w:rsid w:val="004D1487"/>
    <w:rsid w:val="004D193D"/>
    <w:rsid w:val="004D1BEA"/>
    <w:rsid w:val="004D2D2E"/>
    <w:rsid w:val="004D59D6"/>
    <w:rsid w:val="004D6194"/>
    <w:rsid w:val="004D6D6A"/>
    <w:rsid w:val="004D7A3E"/>
    <w:rsid w:val="004D7BD4"/>
    <w:rsid w:val="004E0E4A"/>
    <w:rsid w:val="004E19FE"/>
    <w:rsid w:val="004E2FAC"/>
    <w:rsid w:val="004E3043"/>
    <w:rsid w:val="004E3879"/>
    <w:rsid w:val="004E38EE"/>
    <w:rsid w:val="004E416C"/>
    <w:rsid w:val="004E4FDA"/>
    <w:rsid w:val="004E57DB"/>
    <w:rsid w:val="004E5B99"/>
    <w:rsid w:val="004E7FF1"/>
    <w:rsid w:val="004F0389"/>
    <w:rsid w:val="004F2153"/>
    <w:rsid w:val="004F2E32"/>
    <w:rsid w:val="004F4BAD"/>
    <w:rsid w:val="004F50A6"/>
    <w:rsid w:val="004F5216"/>
    <w:rsid w:val="004F60B9"/>
    <w:rsid w:val="004F6ABF"/>
    <w:rsid w:val="004F6EC0"/>
    <w:rsid w:val="004F74CE"/>
    <w:rsid w:val="004F75E2"/>
    <w:rsid w:val="004F767F"/>
    <w:rsid w:val="004F7AD9"/>
    <w:rsid w:val="004F7B71"/>
    <w:rsid w:val="005009A0"/>
    <w:rsid w:val="00501665"/>
    <w:rsid w:val="0050173A"/>
    <w:rsid w:val="00501F07"/>
    <w:rsid w:val="00502143"/>
    <w:rsid w:val="0050235E"/>
    <w:rsid w:val="005024A6"/>
    <w:rsid w:val="005030BF"/>
    <w:rsid w:val="005039CD"/>
    <w:rsid w:val="00503D2B"/>
    <w:rsid w:val="0050408E"/>
    <w:rsid w:val="00504C8E"/>
    <w:rsid w:val="00505897"/>
    <w:rsid w:val="00507751"/>
    <w:rsid w:val="00507C4E"/>
    <w:rsid w:val="00510095"/>
    <w:rsid w:val="005106DD"/>
    <w:rsid w:val="005109BE"/>
    <w:rsid w:val="00511ED9"/>
    <w:rsid w:val="00512016"/>
    <w:rsid w:val="00513901"/>
    <w:rsid w:val="00513D80"/>
    <w:rsid w:val="00513FFA"/>
    <w:rsid w:val="00514298"/>
    <w:rsid w:val="005148D5"/>
    <w:rsid w:val="00514A62"/>
    <w:rsid w:val="00515595"/>
    <w:rsid w:val="00522BDB"/>
    <w:rsid w:val="00522BEE"/>
    <w:rsid w:val="005236BA"/>
    <w:rsid w:val="005236D6"/>
    <w:rsid w:val="0052388C"/>
    <w:rsid w:val="0052489E"/>
    <w:rsid w:val="005248DB"/>
    <w:rsid w:val="00525043"/>
    <w:rsid w:val="0052557E"/>
    <w:rsid w:val="00525C3F"/>
    <w:rsid w:val="00526988"/>
    <w:rsid w:val="00526D82"/>
    <w:rsid w:val="00527376"/>
    <w:rsid w:val="00527592"/>
    <w:rsid w:val="0053007C"/>
    <w:rsid w:val="005302F9"/>
    <w:rsid w:val="00530438"/>
    <w:rsid w:val="00530C3C"/>
    <w:rsid w:val="00532C53"/>
    <w:rsid w:val="00532DCB"/>
    <w:rsid w:val="00534506"/>
    <w:rsid w:val="00535276"/>
    <w:rsid w:val="005355ED"/>
    <w:rsid w:val="00535FEF"/>
    <w:rsid w:val="00537609"/>
    <w:rsid w:val="00540A7A"/>
    <w:rsid w:val="00543179"/>
    <w:rsid w:val="00544BEE"/>
    <w:rsid w:val="005467CE"/>
    <w:rsid w:val="00546F39"/>
    <w:rsid w:val="005553A3"/>
    <w:rsid w:val="0055667D"/>
    <w:rsid w:val="00557939"/>
    <w:rsid w:val="00560808"/>
    <w:rsid w:val="00562B4E"/>
    <w:rsid w:val="00562DB4"/>
    <w:rsid w:val="00563610"/>
    <w:rsid w:val="00563970"/>
    <w:rsid w:val="00563D37"/>
    <w:rsid w:val="005643D5"/>
    <w:rsid w:val="005652D2"/>
    <w:rsid w:val="00566393"/>
    <w:rsid w:val="00567030"/>
    <w:rsid w:val="00567128"/>
    <w:rsid w:val="00567560"/>
    <w:rsid w:val="005715D2"/>
    <w:rsid w:val="00572322"/>
    <w:rsid w:val="00573428"/>
    <w:rsid w:val="0057347F"/>
    <w:rsid w:val="005737EF"/>
    <w:rsid w:val="00573DB2"/>
    <w:rsid w:val="005743A5"/>
    <w:rsid w:val="00574CD4"/>
    <w:rsid w:val="0057515A"/>
    <w:rsid w:val="005762B0"/>
    <w:rsid w:val="0057785C"/>
    <w:rsid w:val="00577C03"/>
    <w:rsid w:val="005800B4"/>
    <w:rsid w:val="00581F86"/>
    <w:rsid w:val="00582EFE"/>
    <w:rsid w:val="00583072"/>
    <w:rsid w:val="005837FA"/>
    <w:rsid w:val="00583852"/>
    <w:rsid w:val="00583AD4"/>
    <w:rsid w:val="00583D75"/>
    <w:rsid w:val="00583FBF"/>
    <w:rsid w:val="00584262"/>
    <w:rsid w:val="0058516E"/>
    <w:rsid w:val="00585C37"/>
    <w:rsid w:val="00585C67"/>
    <w:rsid w:val="00591F49"/>
    <w:rsid w:val="005924B5"/>
    <w:rsid w:val="00592720"/>
    <w:rsid w:val="0059280B"/>
    <w:rsid w:val="00592EBB"/>
    <w:rsid w:val="005932A3"/>
    <w:rsid w:val="005932B8"/>
    <w:rsid w:val="0059398C"/>
    <w:rsid w:val="005953DF"/>
    <w:rsid w:val="00595724"/>
    <w:rsid w:val="0059576B"/>
    <w:rsid w:val="00595D8A"/>
    <w:rsid w:val="00595ECD"/>
    <w:rsid w:val="00596C81"/>
    <w:rsid w:val="00597F42"/>
    <w:rsid w:val="005A047A"/>
    <w:rsid w:val="005A0C21"/>
    <w:rsid w:val="005A10A5"/>
    <w:rsid w:val="005A2012"/>
    <w:rsid w:val="005A265F"/>
    <w:rsid w:val="005A3923"/>
    <w:rsid w:val="005A48CC"/>
    <w:rsid w:val="005A647F"/>
    <w:rsid w:val="005A6508"/>
    <w:rsid w:val="005A78D0"/>
    <w:rsid w:val="005B0466"/>
    <w:rsid w:val="005B0742"/>
    <w:rsid w:val="005B0DC6"/>
    <w:rsid w:val="005B112F"/>
    <w:rsid w:val="005B1290"/>
    <w:rsid w:val="005B2F64"/>
    <w:rsid w:val="005B2FA7"/>
    <w:rsid w:val="005B40EE"/>
    <w:rsid w:val="005B4264"/>
    <w:rsid w:val="005B5024"/>
    <w:rsid w:val="005B5F23"/>
    <w:rsid w:val="005B676B"/>
    <w:rsid w:val="005B7374"/>
    <w:rsid w:val="005B7EA5"/>
    <w:rsid w:val="005C0654"/>
    <w:rsid w:val="005C25BE"/>
    <w:rsid w:val="005C2777"/>
    <w:rsid w:val="005C37F6"/>
    <w:rsid w:val="005C3946"/>
    <w:rsid w:val="005C3CF7"/>
    <w:rsid w:val="005C426A"/>
    <w:rsid w:val="005C488C"/>
    <w:rsid w:val="005C4BC6"/>
    <w:rsid w:val="005C53D4"/>
    <w:rsid w:val="005C7162"/>
    <w:rsid w:val="005C7281"/>
    <w:rsid w:val="005D0307"/>
    <w:rsid w:val="005D0438"/>
    <w:rsid w:val="005D09D7"/>
    <w:rsid w:val="005D218F"/>
    <w:rsid w:val="005D23A9"/>
    <w:rsid w:val="005D27BF"/>
    <w:rsid w:val="005D28D4"/>
    <w:rsid w:val="005D324A"/>
    <w:rsid w:val="005D354A"/>
    <w:rsid w:val="005D59B6"/>
    <w:rsid w:val="005D724D"/>
    <w:rsid w:val="005D74AC"/>
    <w:rsid w:val="005E0C71"/>
    <w:rsid w:val="005E0C96"/>
    <w:rsid w:val="005E1213"/>
    <w:rsid w:val="005E1C13"/>
    <w:rsid w:val="005E261F"/>
    <w:rsid w:val="005E3687"/>
    <w:rsid w:val="005E3C26"/>
    <w:rsid w:val="005E5140"/>
    <w:rsid w:val="005F14CB"/>
    <w:rsid w:val="005F332A"/>
    <w:rsid w:val="005F494B"/>
    <w:rsid w:val="005F4D97"/>
    <w:rsid w:val="005F6966"/>
    <w:rsid w:val="005F74F6"/>
    <w:rsid w:val="00600B8A"/>
    <w:rsid w:val="00603EF0"/>
    <w:rsid w:val="00604989"/>
    <w:rsid w:val="00605591"/>
    <w:rsid w:val="00605D07"/>
    <w:rsid w:val="00606E0E"/>
    <w:rsid w:val="0060715A"/>
    <w:rsid w:val="00607217"/>
    <w:rsid w:val="0060776D"/>
    <w:rsid w:val="00610132"/>
    <w:rsid w:val="006129D6"/>
    <w:rsid w:val="00612AF8"/>
    <w:rsid w:val="00613B7A"/>
    <w:rsid w:val="006150EE"/>
    <w:rsid w:val="006206B4"/>
    <w:rsid w:val="00622A8F"/>
    <w:rsid w:val="00623BEA"/>
    <w:rsid w:val="00626D6E"/>
    <w:rsid w:val="00630040"/>
    <w:rsid w:val="006302C1"/>
    <w:rsid w:val="0063067F"/>
    <w:rsid w:val="0063133A"/>
    <w:rsid w:val="0063141E"/>
    <w:rsid w:val="00632703"/>
    <w:rsid w:val="00634F69"/>
    <w:rsid w:val="00635CFB"/>
    <w:rsid w:val="00636222"/>
    <w:rsid w:val="00637C9D"/>
    <w:rsid w:val="0064033C"/>
    <w:rsid w:val="006423FF"/>
    <w:rsid w:val="00642867"/>
    <w:rsid w:val="00642E04"/>
    <w:rsid w:val="00643AA0"/>
    <w:rsid w:val="00643C4B"/>
    <w:rsid w:val="00645406"/>
    <w:rsid w:val="00645575"/>
    <w:rsid w:val="00646849"/>
    <w:rsid w:val="006473C4"/>
    <w:rsid w:val="0064762A"/>
    <w:rsid w:val="00647B81"/>
    <w:rsid w:val="00647F92"/>
    <w:rsid w:val="00650611"/>
    <w:rsid w:val="00653032"/>
    <w:rsid w:val="006538C0"/>
    <w:rsid w:val="0065401F"/>
    <w:rsid w:val="00654735"/>
    <w:rsid w:val="006555BB"/>
    <w:rsid w:val="00656753"/>
    <w:rsid w:val="006568E5"/>
    <w:rsid w:val="00657361"/>
    <w:rsid w:val="00660F09"/>
    <w:rsid w:val="006632C6"/>
    <w:rsid w:val="006640F6"/>
    <w:rsid w:val="00664160"/>
    <w:rsid w:val="00666966"/>
    <w:rsid w:val="00666E38"/>
    <w:rsid w:val="00667079"/>
    <w:rsid w:val="0066760B"/>
    <w:rsid w:val="00670C9A"/>
    <w:rsid w:val="00670CD9"/>
    <w:rsid w:val="00672984"/>
    <w:rsid w:val="00673FC9"/>
    <w:rsid w:val="006758EB"/>
    <w:rsid w:val="00675DA1"/>
    <w:rsid w:val="00676ECD"/>
    <w:rsid w:val="0067704A"/>
    <w:rsid w:val="00677827"/>
    <w:rsid w:val="0068011E"/>
    <w:rsid w:val="0068027E"/>
    <w:rsid w:val="0068037B"/>
    <w:rsid w:val="00680E88"/>
    <w:rsid w:val="00680FBB"/>
    <w:rsid w:val="00681163"/>
    <w:rsid w:val="006812D5"/>
    <w:rsid w:val="00682F51"/>
    <w:rsid w:val="00683807"/>
    <w:rsid w:val="0068551C"/>
    <w:rsid w:val="00686BF8"/>
    <w:rsid w:val="006878B5"/>
    <w:rsid w:val="006914EF"/>
    <w:rsid w:val="006926D1"/>
    <w:rsid w:val="00692877"/>
    <w:rsid w:val="00693559"/>
    <w:rsid w:val="006941E1"/>
    <w:rsid w:val="00694304"/>
    <w:rsid w:val="006945D1"/>
    <w:rsid w:val="0069681F"/>
    <w:rsid w:val="006972FF"/>
    <w:rsid w:val="00697A46"/>
    <w:rsid w:val="006A0F6C"/>
    <w:rsid w:val="006A1ACA"/>
    <w:rsid w:val="006A1DA9"/>
    <w:rsid w:val="006A26D3"/>
    <w:rsid w:val="006A2727"/>
    <w:rsid w:val="006A2915"/>
    <w:rsid w:val="006A31AF"/>
    <w:rsid w:val="006A38F1"/>
    <w:rsid w:val="006A39CB"/>
    <w:rsid w:val="006A3D3D"/>
    <w:rsid w:val="006A49A1"/>
    <w:rsid w:val="006A5423"/>
    <w:rsid w:val="006A56C8"/>
    <w:rsid w:val="006A601A"/>
    <w:rsid w:val="006A6969"/>
    <w:rsid w:val="006B1773"/>
    <w:rsid w:val="006B198D"/>
    <w:rsid w:val="006B29C0"/>
    <w:rsid w:val="006B2A4B"/>
    <w:rsid w:val="006B3A86"/>
    <w:rsid w:val="006B5F31"/>
    <w:rsid w:val="006B61C3"/>
    <w:rsid w:val="006B636B"/>
    <w:rsid w:val="006B67DA"/>
    <w:rsid w:val="006B7165"/>
    <w:rsid w:val="006B786C"/>
    <w:rsid w:val="006B7C99"/>
    <w:rsid w:val="006C2929"/>
    <w:rsid w:val="006C3773"/>
    <w:rsid w:val="006C4530"/>
    <w:rsid w:val="006C5E87"/>
    <w:rsid w:val="006C685B"/>
    <w:rsid w:val="006C770A"/>
    <w:rsid w:val="006C78D9"/>
    <w:rsid w:val="006D23A7"/>
    <w:rsid w:val="006D2EA0"/>
    <w:rsid w:val="006D4BF3"/>
    <w:rsid w:val="006D4D41"/>
    <w:rsid w:val="006D4F09"/>
    <w:rsid w:val="006D572B"/>
    <w:rsid w:val="006D6E0A"/>
    <w:rsid w:val="006D73CF"/>
    <w:rsid w:val="006E0D7A"/>
    <w:rsid w:val="006E1870"/>
    <w:rsid w:val="006E4658"/>
    <w:rsid w:val="006E4681"/>
    <w:rsid w:val="006E47DD"/>
    <w:rsid w:val="006E4B4D"/>
    <w:rsid w:val="006E4D68"/>
    <w:rsid w:val="006E54BB"/>
    <w:rsid w:val="006E6A50"/>
    <w:rsid w:val="006E70D7"/>
    <w:rsid w:val="006E7A11"/>
    <w:rsid w:val="006F0128"/>
    <w:rsid w:val="006F137F"/>
    <w:rsid w:val="006F1A62"/>
    <w:rsid w:val="006F20FE"/>
    <w:rsid w:val="006F48C9"/>
    <w:rsid w:val="006F4AF5"/>
    <w:rsid w:val="006F5883"/>
    <w:rsid w:val="006F6CB5"/>
    <w:rsid w:val="006F7224"/>
    <w:rsid w:val="006F7448"/>
    <w:rsid w:val="007016E1"/>
    <w:rsid w:val="00701B9F"/>
    <w:rsid w:val="00701DF5"/>
    <w:rsid w:val="00702F99"/>
    <w:rsid w:val="00703475"/>
    <w:rsid w:val="007036C8"/>
    <w:rsid w:val="00703FA8"/>
    <w:rsid w:val="0070408D"/>
    <w:rsid w:val="0070438F"/>
    <w:rsid w:val="0070541D"/>
    <w:rsid w:val="007055E3"/>
    <w:rsid w:val="00705EC1"/>
    <w:rsid w:val="00707080"/>
    <w:rsid w:val="007071F0"/>
    <w:rsid w:val="00707985"/>
    <w:rsid w:val="00707D60"/>
    <w:rsid w:val="00710273"/>
    <w:rsid w:val="0071055E"/>
    <w:rsid w:val="00710A5B"/>
    <w:rsid w:val="00710F68"/>
    <w:rsid w:val="00711954"/>
    <w:rsid w:val="00713109"/>
    <w:rsid w:val="00713142"/>
    <w:rsid w:val="00714086"/>
    <w:rsid w:val="00714374"/>
    <w:rsid w:val="0071442C"/>
    <w:rsid w:val="00714C9D"/>
    <w:rsid w:val="007166E2"/>
    <w:rsid w:val="0071752D"/>
    <w:rsid w:val="00720637"/>
    <w:rsid w:val="0072112E"/>
    <w:rsid w:val="00721411"/>
    <w:rsid w:val="00722427"/>
    <w:rsid w:val="0072304E"/>
    <w:rsid w:val="00724075"/>
    <w:rsid w:val="0072682C"/>
    <w:rsid w:val="00726CE9"/>
    <w:rsid w:val="0072710F"/>
    <w:rsid w:val="0073156A"/>
    <w:rsid w:val="00731582"/>
    <w:rsid w:val="00731CA8"/>
    <w:rsid w:val="00731D06"/>
    <w:rsid w:val="00731D11"/>
    <w:rsid w:val="007321EB"/>
    <w:rsid w:val="00733B74"/>
    <w:rsid w:val="0073469C"/>
    <w:rsid w:val="00735D12"/>
    <w:rsid w:val="007365EB"/>
    <w:rsid w:val="0073667A"/>
    <w:rsid w:val="00736782"/>
    <w:rsid w:val="00736E07"/>
    <w:rsid w:val="007401CC"/>
    <w:rsid w:val="00741175"/>
    <w:rsid w:val="00742A7B"/>
    <w:rsid w:val="00742CB7"/>
    <w:rsid w:val="00744086"/>
    <w:rsid w:val="00745C8E"/>
    <w:rsid w:val="00745E75"/>
    <w:rsid w:val="00746505"/>
    <w:rsid w:val="00746D36"/>
    <w:rsid w:val="00747E03"/>
    <w:rsid w:val="007508E4"/>
    <w:rsid w:val="007512C8"/>
    <w:rsid w:val="007526C3"/>
    <w:rsid w:val="00753443"/>
    <w:rsid w:val="0075382A"/>
    <w:rsid w:val="00753AC5"/>
    <w:rsid w:val="007542D0"/>
    <w:rsid w:val="007558B2"/>
    <w:rsid w:val="0075675E"/>
    <w:rsid w:val="00761723"/>
    <w:rsid w:val="007618FB"/>
    <w:rsid w:val="00762283"/>
    <w:rsid w:val="00762AC3"/>
    <w:rsid w:val="00763B16"/>
    <w:rsid w:val="0076477C"/>
    <w:rsid w:val="007651EC"/>
    <w:rsid w:val="00765C7E"/>
    <w:rsid w:val="007660EE"/>
    <w:rsid w:val="00766A77"/>
    <w:rsid w:val="007670FE"/>
    <w:rsid w:val="0076716E"/>
    <w:rsid w:val="007671C8"/>
    <w:rsid w:val="0076775B"/>
    <w:rsid w:val="00770092"/>
    <w:rsid w:val="0077064F"/>
    <w:rsid w:val="00770702"/>
    <w:rsid w:val="00770ABC"/>
    <w:rsid w:val="00771E32"/>
    <w:rsid w:val="0077283F"/>
    <w:rsid w:val="00772CFC"/>
    <w:rsid w:val="0077453B"/>
    <w:rsid w:val="00774C53"/>
    <w:rsid w:val="00775A43"/>
    <w:rsid w:val="00776311"/>
    <w:rsid w:val="00776955"/>
    <w:rsid w:val="00781EE0"/>
    <w:rsid w:val="007820A1"/>
    <w:rsid w:val="00782637"/>
    <w:rsid w:val="00782E09"/>
    <w:rsid w:val="00783545"/>
    <w:rsid w:val="007836C8"/>
    <w:rsid w:val="007836E2"/>
    <w:rsid w:val="00784032"/>
    <w:rsid w:val="00784FF8"/>
    <w:rsid w:val="007850D8"/>
    <w:rsid w:val="00785441"/>
    <w:rsid w:val="00785BA4"/>
    <w:rsid w:val="0078731D"/>
    <w:rsid w:val="00787925"/>
    <w:rsid w:val="007907F1"/>
    <w:rsid w:val="00790B2B"/>
    <w:rsid w:val="00791334"/>
    <w:rsid w:val="007916CB"/>
    <w:rsid w:val="007925F5"/>
    <w:rsid w:val="007928BD"/>
    <w:rsid w:val="007935ED"/>
    <w:rsid w:val="00793D2D"/>
    <w:rsid w:val="00793D9A"/>
    <w:rsid w:val="007960F8"/>
    <w:rsid w:val="00797230"/>
    <w:rsid w:val="007973E8"/>
    <w:rsid w:val="00797BBB"/>
    <w:rsid w:val="007A194C"/>
    <w:rsid w:val="007A1FF0"/>
    <w:rsid w:val="007A2CC0"/>
    <w:rsid w:val="007A3E05"/>
    <w:rsid w:val="007A5C09"/>
    <w:rsid w:val="007A5FA7"/>
    <w:rsid w:val="007A6C21"/>
    <w:rsid w:val="007A77CA"/>
    <w:rsid w:val="007B06CC"/>
    <w:rsid w:val="007B14B8"/>
    <w:rsid w:val="007B15D6"/>
    <w:rsid w:val="007B163B"/>
    <w:rsid w:val="007B257F"/>
    <w:rsid w:val="007B3CFB"/>
    <w:rsid w:val="007B41C3"/>
    <w:rsid w:val="007B463C"/>
    <w:rsid w:val="007B6826"/>
    <w:rsid w:val="007B7071"/>
    <w:rsid w:val="007C0A71"/>
    <w:rsid w:val="007C1AB0"/>
    <w:rsid w:val="007C20C7"/>
    <w:rsid w:val="007C3471"/>
    <w:rsid w:val="007C3F02"/>
    <w:rsid w:val="007C5EEF"/>
    <w:rsid w:val="007D039E"/>
    <w:rsid w:val="007D06A0"/>
    <w:rsid w:val="007D11B0"/>
    <w:rsid w:val="007D13E6"/>
    <w:rsid w:val="007D203D"/>
    <w:rsid w:val="007D2710"/>
    <w:rsid w:val="007D2A1A"/>
    <w:rsid w:val="007D39A5"/>
    <w:rsid w:val="007D4993"/>
    <w:rsid w:val="007D54BC"/>
    <w:rsid w:val="007D6EA4"/>
    <w:rsid w:val="007D6F65"/>
    <w:rsid w:val="007D770B"/>
    <w:rsid w:val="007D7901"/>
    <w:rsid w:val="007D7CBB"/>
    <w:rsid w:val="007D7D23"/>
    <w:rsid w:val="007E35A2"/>
    <w:rsid w:val="007E4373"/>
    <w:rsid w:val="007E578E"/>
    <w:rsid w:val="007E58C6"/>
    <w:rsid w:val="007E623E"/>
    <w:rsid w:val="007E6600"/>
    <w:rsid w:val="007F0363"/>
    <w:rsid w:val="007F0944"/>
    <w:rsid w:val="007F0ACA"/>
    <w:rsid w:val="007F298C"/>
    <w:rsid w:val="007F33DA"/>
    <w:rsid w:val="007F586C"/>
    <w:rsid w:val="007F73DE"/>
    <w:rsid w:val="007F766E"/>
    <w:rsid w:val="007F7B64"/>
    <w:rsid w:val="008009AC"/>
    <w:rsid w:val="0080122A"/>
    <w:rsid w:val="0080131F"/>
    <w:rsid w:val="008015BA"/>
    <w:rsid w:val="008015E0"/>
    <w:rsid w:val="00801747"/>
    <w:rsid w:val="008039B5"/>
    <w:rsid w:val="0080410B"/>
    <w:rsid w:val="00805279"/>
    <w:rsid w:val="00805FA3"/>
    <w:rsid w:val="008065CB"/>
    <w:rsid w:val="00806C3E"/>
    <w:rsid w:val="0080729B"/>
    <w:rsid w:val="008075DA"/>
    <w:rsid w:val="00807D1D"/>
    <w:rsid w:val="0081028F"/>
    <w:rsid w:val="00810865"/>
    <w:rsid w:val="008123A7"/>
    <w:rsid w:val="008126DF"/>
    <w:rsid w:val="00812EA3"/>
    <w:rsid w:val="00813541"/>
    <w:rsid w:val="008136BD"/>
    <w:rsid w:val="008139E7"/>
    <w:rsid w:val="00813D15"/>
    <w:rsid w:val="008145A6"/>
    <w:rsid w:val="00815234"/>
    <w:rsid w:val="008162B3"/>
    <w:rsid w:val="008166C9"/>
    <w:rsid w:val="0081674F"/>
    <w:rsid w:val="008174EE"/>
    <w:rsid w:val="00820553"/>
    <w:rsid w:val="00820679"/>
    <w:rsid w:val="00820A5C"/>
    <w:rsid w:val="0082184A"/>
    <w:rsid w:val="00822DCD"/>
    <w:rsid w:val="008231A8"/>
    <w:rsid w:val="00823AE9"/>
    <w:rsid w:val="00824026"/>
    <w:rsid w:val="00824B5F"/>
    <w:rsid w:val="00824DC1"/>
    <w:rsid w:val="00830781"/>
    <w:rsid w:val="008312EC"/>
    <w:rsid w:val="00831513"/>
    <w:rsid w:val="0083192F"/>
    <w:rsid w:val="00832EC7"/>
    <w:rsid w:val="00835035"/>
    <w:rsid w:val="00835601"/>
    <w:rsid w:val="00835C2F"/>
    <w:rsid w:val="00836E68"/>
    <w:rsid w:val="00837C57"/>
    <w:rsid w:val="00841321"/>
    <w:rsid w:val="00841BEB"/>
    <w:rsid w:val="00841F38"/>
    <w:rsid w:val="00841F7D"/>
    <w:rsid w:val="00844F2A"/>
    <w:rsid w:val="008459B4"/>
    <w:rsid w:val="00845FC2"/>
    <w:rsid w:val="00847708"/>
    <w:rsid w:val="008515FA"/>
    <w:rsid w:val="00851D6F"/>
    <w:rsid w:val="00853546"/>
    <w:rsid w:val="00854835"/>
    <w:rsid w:val="00855696"/>
    <w:rsid w:val="008558E5"/>
    <w:rsid w:val="00855C0F"/>
    <w:rsid w:val="00856511"/>
    <w:rsid w:val="0085653B"/>
    <w:rsid w:val="008568CB"/>
    <w:rsid w:val="008578F2"/>
    <w:rsid w:val="00857C2F"/>
    <w:rsid w:val="0086161E"/>
    <w:rsid w:val="008618FE"/>
    <w:rsid w:val="008625D2"/>
    <w:rsid w:val="0086291F"/>
    <w:rsid w:val="008632A1"/>
    <w:rsid w:val="00863587"/>
    <w:rsid w:val="00865D98"/>
    <w:rsid w:val="00870246"/>
    <w:rsid w:val="008705B5"/>
    <w:rsid w:val="00870662"/>
    <w:rsid w:val="00870675"/>
    <w:rsid w:val="00870AB3"/>
    <w:rsid w:val="008714FB"/>
    <w:rsid w:val="0087170C"/>
    <w:rsid w:val="00871890"/>
    <w:rsid w:val="00871BC7"/>
    <w:rsid w:val="00871E0F"/>
    <w:rsid w:val="0087282D"/>
    <w:rsid w:val="00873517"/>
    <w:rsid w:val="00875886"/>
    <w:rsid w:val="00876040"/>
    <w:rsid w:val="008762E7"/>
    <w:rsid w:val="00876697"/>
    <w:rsid w:val="008804FB"/>
    <w:rsid w:val="008809A2"/>
    <w:rsid w:val="00880CD4"/>
    <w:rsid w:val="00881522"/>
    <w:rsid w:val="0088154D"/>
    <w:rsid w:val="0088183D"/>
    <w:rsid w:val="00882110"/>
    <w:rsid w:val="0088283B"/>
    <w:rsid w:val="00883E26"/>
    <w:rsid w:val="00884196"/>
    <w:rsid w:val="0088453D"/>
    <w:rsid w:val="008854A9"/>
    <w:rsid w:val="00885F52"/>
    <w:rsid w:val="0088745F"/>
    <w:rsid w:val="00890550"/>
    <w:rsid w:val="008908A1"/>
    <w:rsid w:val="00890BA9"/>
    <w:rsid w:val="00891497"/>
    <w:rsid w:val="008915F5"/>
    <w:rsid w:val="008919F7"/>
    <w:rsid w:val="00893080"/>
    <w:rsid w:val="00893C49"/>
    <w:rsid w:val="008955EF"/>
    <w:rsid w:val="008959D1"/>
    <w:rsid w:val="00896105"/>
    <w:rsid w:val="00896A72"/>
    <w:rsid w:val="00896BBF"/>
    <w:rsid w:val="008977DC"/>
    <w:rsid w:val="008A1BFF"/>
    <w:rsid w:val="008A2D5A"/>
    <w:rsid w:val="008A2F36"/>
    <w:rsid w:val="008A328F"/>
    <w:rsid w:val="008A3D96"/>
    <w:rsid w:val="008A4A25"/>
    <w:rsid w:val="008A6935"/>
    <w:rsid w:val="008A772C"/>
    <w:rsid w:val="008A7CE3"/>
    <w:rsid w:val="008A7FEC"/>
    <w:rsid w:val="008B1F55"/>
    <w:rsid w:val="008B26D2"/>
    <w:rsid w:val="008B2774"/>
    <w:rsid w:val="008B28DD"/>
    <w:rsid w:val="008B323A"/>
    <w:rsid w:val="008B3648"/>
    <w:rsid w:val="008B49AE"/>
    <w:rsid w:val="008B646A"/>
    <w:rsid w:val="008B6499"/>
    <w:rsid w:val="008B7236"/>
    <w:rsid w:val="008B7933"/>
    <w:rsid w:val="008C052C"/>
    <w:rsid w:val="008C0575"/>
    <w:rsid w:val="008C098E"/>
    <w:rsid w:val="008C0CFB"/>
    <w:rsid w:val="008C0DBA"/>
    <w:rsid w:val="008C189F"/>
    <w:rsid w:val="008C1E0C"/>
    <w:rsid w:val="008C2150"/>
    <w:rsid w:val="008C2FD7"/>
    <w:rsid w:val="008C36F4"/>
    <w:rsid w:val="008C39B6"/>
    <w:rsid w:val="008C432C"/>
    <w:rsid w:val="008C592E"/>
    <w:rsid w:val="008C5E3A"/>
    <w:rsid w:val="008C6630"/>
    <w:rsid w:val="008C6DA4"/>
    <w:rsid w:val="008C6FE8"/>
    <w:rsid w:val="008D065B"/>
    <w:rsid w:val="008D0ADA"/>
    <w:rsid w:val="008D166E"/>
    <w:rsid w:val="008D18F3"/>
    <w:rsid w:val="008D4928"/>
    <w:rsid w:val="008D4D9D"/>
    <w:rsid w:val="008D58E2"/>
    <w:rsid w:val="008D6A98"/>
    <w:rsid w:val="008D7463"/>
    <w:rsid w:val="008E0555"/>
    <w:rsid w:val="008E0A50"/>
    <w:rsid w:val="008E1753"/>
    <w:rsid w:val="008E2137"/>
    <w:rsid w:val="008E5017"/>
    <w:rsid w:val="008E5B2C"/>
    <w:rsid w:val="008E652F"/>
    <w:rsid w:val="008E7015"/>
    <w:rsid w:val="008E7C7E"/>
    <w:rsid w:val="008E7EC7"/>
    <w:rsid w:val="008F017F"/>
    <w:rsid w:val="008F0274"/>
    <w:rsid w:val="008F05A2"/>
    <w:rsid w:val="008F0BDA"/>
    <w:rsid w:val="008F1237"/>
    <w:rsid w:val="008F1E53"/>
    <w:rsid w:val="008F3688"/>
    <w:rsid w:val="008F3ABA"/>
    <w:rsid w:val="008F43D7"/>
    <w:rsid w:val="008F4B46"/>
    <w:rsid w:val="00900622"/>
    <w:rsid w:val="00900FB6"/>
    <w:rsid w:val="0090166C"/>
    <w:rsid w:val="009057E8"/>
    <w:rsid w:val="00905EE4"/>
    <w:rsid w:val="00906C04"/>
    <w:rsid w:val="009071B9"/>
    <w:rsid w:val="009074E6"/>
    <w:rsid w:val="009103D3"/>
    <w:rsid w:val="009105B4"/>
    <w:rsid w:val="00913966"/>
    <w:rsid w:val="00913AD9"/>
    <w:rsid w:val="00913EA1"/>
    <w:rsid w:val="00913EB8"/>
    <w:rsid w:val="0091515E"/>
    <w:rsid w:val="0091542E"/>
    <w:rsid w:val="009165B1"/>
    <w:rsid w:val="00916E17"/>
    <w:rsid w:val="00916E4D"/>
    <w:rsid w:val="00917ECC"/>
    <w:rsid w:val="00920B0E"/>
    <w:rsid w:val="00920E09"/>
    <w:rsid w:val="00921990"/>
    <w:rsid w:val="00922800"/>
    <w:rsid w:val="009230C5"/>
    <w:rsid w:val="009235A4"/>
    <w:rsid w:val="009239A7"/>
    <w:rsid w:val="00924315"/>
    <w:rsid w:val="009253DC"/>
    <w:rsid w:val="00925D73"/>
    <w:rsid w:val="00926561"/>
    <w:rsid w:val="00926C46"/>
    <w:rsid w:val="009306AD"/>
    <w:rsid w:val="00931AD9"/>
    <w:rsid w:val="00931B0A"/>
    <w:rsid w:val="00931EEE"/>
    <w:rsid w:val="00933A5A"/>
    <w:rsid w:val="00933BE6"/>
    <w:rsid w:val="00935D21"/>
    <w:rsid w:val="00936C80"/>
    <w:rsid w:val="009373DF"/>
    <w:rsid w:val="00937E99"/>
    <w:rsid w:val="009401DF"/>
    <w:rsid w:val="0094037E"/>
    <w:rsid w:val="00940586"/>
    <w:rsid w:val="00940EF3"/>
    <w:rsid w:val="00941280"/>
    <w:rsid w:val="009414E6"/>
    <w:rsid w:val="0094174B"/>
    <w:rsid w:val="009426EF"/>
    <w:rsid w:val="00942FF1"/>
    <w:rsid w:val="009440DB"/>
    <w:rsid w:val="00944E9D"/>
    <w:rsid w:val="00944F1F"/>
    <w:rsid w:val="00945EAB"/>
    <w:rsid w:val="00946803"/>
    <w:rsid w:val="00947075"/>
    <w:rsid w:val="00947224"/>
    <w:rsid w:val="0094729B"/>
    <w:rsid w:val="009501FA"/>
    <w:rsid w:val="00950369"/>
    <w:rsid w:val="00950809"/>
    <w:rsid w:val="00952BCC"/>
    <w:rsid w:val="00953A53"/>
    <w:rsid w:val="00954E38"/>
    <w:rsid w:val="009552FC"/>
    <w:rsid w:val="0095569B"/>
    <w:rsid w:val="00955DDB"/>
    <w:rsid w:val="00956334"/>
    <w:rsid w:val="00956F7D"/>
    <w:rsid w:val="0095710A"/>
    <w:rsid w:val="0096014B"/>
    <w:rsid w:val="009611F0"/>
    <w:rsid w:val="00961BF5"/>
    <w:rsid w:val="00962444"/>
    <w:rsid w:val="009634DA"/>
    <w:rsid w:val="00963B45"/>
    <w:rsid w:val="00963C2F"/>
    <w:rsid w:val="0096438E"/>
    <w:rsid w:val="009647D5"/>
    <w:rsid w:val="0096509E"/>
    <w:rsid w:val="009654F7"/>
    <w:rsid w:val="009657D0"/>
    <w:rsid w:val="00966AB3"/>
    <w:rsid w:val="00966DD0"/>
    <w:rsid w:val="009672FA"/>
    <w:rsid w:val="00967850"/>
    <w:rsid w:val="00967C35"/>
    <w:rsid w:val="0097032D"/>
    <w:rsid w:val="00970499"/>
    <w:rsid w:val="009707AA"/>
    <w:rsid w:val="009712D3"/>
    <w:rsid w:val="009714B9"/>
    <w:rsid w:val="00971A0E"/>
    <w:rsid w:val="009725D9"/>
    <w:rsid w:val="009737AC"/>
    <w:rsid w:val="0097397A"/>
    <w:rsid w:val="0097401D"/>
    <w:rsid w:val="009743F1"/>
    <w:rsid w:val="0097491B"/>
    <w:rsid w:val="00974D11"/>
    <w:rsid w:val="00974F87"/>
    <w:rsid w:val="0097541E"/>
    <w:rsid w:val="00976CAB"/>
    <w:rsid w:val="00977B6B"/>
    <w:rsid w:val="00977E93"/>
    <w:rsid w:val="00980004"/>
    <w:rsid w:val="00981095"/>
    <w:rsid w:val="00981404"/>
    <w:rsid w:val="00983B87"/>
    <w:rsid w:val="00983D2C"/>
    <w:rsid w:val="00984C98"/>
    <w:rsid w:val="009852B4"/>
    <w:rsid w:val="00985BF1"/>
    <w:rsid w:val="00985DDD"/>
    <w:rsid w:val="0098635D"/>
    <w:rsid w:val="009871BB"/>
    <w:rsid w:val="00987A66"/>
    <w:rsid w:val="0099046D"/>
    <w:rsid w:val="00990481"/>
    <w:rsid w:val="00991C60"/>
    <w:rsid w:val="0099212F"/>
    <w:rsid w:val="009926B5"/>
    <w:rsid w:val="00992F4D"/>
    <w:rsid w:val="00994036"/>
    <w:rsid w:val="00994776"/>
    <w:rsid w:val="00995668"/>
    <w:rsid w:val="0099650A"/>
    <w:rsid w:val="00996882"/>
    <w:rsid w:val="00996F76"/>
    <w:rsid w:val="009A0D98"/>
    <w:rsid w:val="009A0FE7"/>
    <w:rsid w:val="009A272D"/>
    <w:rsid w:val="009A38D0"/>
    <w:rsid w:val="009A4601"/>
    <w:rsid w:val="009A52E0"/>
    <w:rsid w:val="009A57EB"/>
    <w:rsid w:val="009B00F0"/>
    <w:rsid w:val="009B1477"/>
    <w:rsid w:val="009B2832"/>
    <w:rsid w:val="009B368B"/>
    <w:rsid w:val="009B3770"/>
    <w:rsid w:val="009B43FC"/>
    <w:rsid w:val="009B45E5"/>
    <w:rsid w:val="009B45F9"/>
    <w:rsid w:val="009B4C4E"/>
    <w:rsid w:val="009B5552"/>
    <w:rsid w:val="009B5B4A"/>
    <w:rsid w:val="009B6143"/>
    <w:rsid w:val="009B7014"/>
    <w:rsid w:val="009B79ED"/>
    <w:rsid w:val="009C0DE9"/>
    <w:rsid w:val="009C3C1C"/>
    <w:rsid w:val="009C3E37"/>
    <w:rsid w:val="009C4099"/>
    <w:rsid w:val="009C42B0"/>
    <w:rsid w:val="009C465D"/>
    <w:rsid w:val="009C4A03"/>
    <w:rsid w:val="009C65B3"/>
    <w:rsid w:val="009C6CAB"/>
    <w:rsid w:val="009C6D86"/>
    <w:rsid w:val="009C76CB"/>
    <w:rsid w:val="009D00A3"/>
    <w:rsid w:val="009D055D"/>
    <w:rsid w:val="009D10A9"/>
    <w:rsid w:val="009D1656"/>
    <w:rsid w:val="009D1B03"/>
    <w:rsid w:val="009D1C9F"/>
    <w:rsid w:val="009D292F"/>
    <w:rsid w:val="009D2ED7"/>
    <w:rsid w:val="009D348A"/>
    <w:rsid w:val="009D501D"/>
    <w:rsid w:val="009D5F77"/>
    <w:rsid w:val="009D6B52"/>
    <w:rsid w:val="009D718A"/>
    <w:rsid w:val="009E0817"/>
    <w:rsid w:val="009E28D9"/>
    <w:rsid w:val="009E2D91"/>
    <w:rsid w:val="009E2DED"/>
    <w:rsid w:val="009E308D"/>
    <w:rsid w:val="009E3506"/>
    <w:rsid w:val="009E4213"/>
    <w:rsid w:val="009E42C4"/>
    <w:rsid w:val="009E4536"/>
    <w:rsid w:val="009E5141"/>
    <w:rsid w:val="009E52AF"/>
    <w:rsid w:val="009E5AD1"/>
    <w:rsid w:val="009F0063"/>
    <w:rsid w:val="009F02A8"/>
    <w:rsid w:val="009F0F66"/>
    <w:rsid w:val="009F1A84"/>
    <w:rsid w:val="009F2C3A"/>
    <w:rsid w:val="009F33DF"/>
    <w:rsid w:val="009F3E0D"/>
    <w:rsid w:val="009F48E1"/>
    <w:rsid w:val="009F58E3"/>
    <w:rsid w:val="009F69F3"/>
    <w:rsid w:val="009F76E4"/>
    <w:rsid w:val="009F79FF"/>
    <w:rsid w:val="00A0005D"/>
    <w:rsid w:val="00A01C61"/>
    <w:rsid w:val="00A01C81"/>
    <w:rsid w:val="00A023CF"/>
    <w:rsid w:val="00A02E6A"/>
    <w:rsid w:val="00A0491D"/>
    <w:rsid w:val="00A05349"/>
    <w:rsid w:val="00A055E2"/>
    <w:rsid w:val="00A057D0"/>
    <w:rsid w:val="00A06E46"/>
    <w:rsid w:val="00A071DA"/>
    <w:rsid w:val="00A072DF"/>
    <w:rsid w:val="00A0797A"/>
    <w:rsid w:val="00A101FA"/>
    <w:rsid w:val="00A11184"/>
    <w:rsid w:val="00A11A68"/>
    <w:rsid w:val="00A13989"/>
    <w:rsid w:val="00A148AC"/>
    <w:rsid w:val="00A14A3E"/>
    <w:rsid w:val="00A1671B"/>
    <w:rsid w:val="00A17268"/>
    <w:rsid w:val="00A2007A"/>
    <w:rsid w:val="00A214FD"/>
    <w:rsid w:val="00A25934"/>
    <w:rsid w:val="00A2706F"/>
    <w:rsid w:val="00A30119"/>
    <w:rsid w:val="00A30E59"/>
    <w:rsid w:val="00A324CA"/>
    <w:rsid w:val="00A32615"/>
    <w:rsid w:val="00A3672B"/>
    <w:rsid w:val="00A37740"/>
    <w:rsid w:val="00A4070E"/>
    <w:rsid w:val="00A42120"/>
    <w:rsid w:val="00A42AE9"/>
    <w:rsid w:val="00A4349E"/>
    <w:rsid w:val="00A435F8"/>
    <w:rsid w:val="00A4388E"/>
    <w:rsid w:val="00A43BCF"/>
    <w:rsid w:val="00A448FD"/>
    <w:rsid w:val="00A4671A"/>
    <w:rsid w:val="00A504AD"/>
    <w:rsid w:val="00A50EA0"/>
    <w:rsid w:val="00A51727"/>
    <w:rsid w:val="00A51925"/>
    <w:rsid w:val="00A53220"/>
    <w:rsid w:val="00A53CF1"/>
    <w:rsid w:val="00A540BD"/>
    <w:rsid w:val="00A549F9"/>
    <w:rsid w:val="00A572F1"/>
    <w:rsid w:val="00A57B6D"/>
    <w:rsid w:val="00A57D0C"/>
    <w:rsid w:val="00A60024"/>
    <w:rsid w:val="00A6231E"/>
    <w:rsid w:val="00A62B7B"/>
    <w:rsid w:val="00A6334C"/>
    <w:rsid w:val="00A64CB4"/>
    <w:rsid w:val="00A64DF5"/>
    <w:rsid w:val="00A653E9"/>
    <w:rsid w:val="00A65BE1"/>
    <w:rsid w:val="00A663C2"/>
    <w:rsid w:val="00A664AF"/>
    <w:rsid w:val="00A6656E"/>
    <w:rsid w:val="00A669AF"/>
    <w:rsid w:val="00A7074C"/>
    <w:rsid w:val="00A70809"/>
    <w:rsid w:val="00A71416"/>
    <w:rsid w:val="00A71DE5"/>
    <w:rsid w:val="00A73662"/>
    <w:rsid w:val="00A73BB1"/>
    <w:rsid w:val="00A76B31"/>
    <w:rsid w:val="00A76F69"/>
    <w:rsid w:val="00A77A6D"/>
    <w:rsid w:val="00A80CF7"/>
    <w:rsid w:val="00A81885"/>
    <w:rsid w:val="00A81C7B"/>
    <w:rsid w:val="00A82B42"/>
    <w:rsid w:val="00A82F55"/>
    <w:rsid w:val="00A84F91"/>
    <w:rsid w:val="00A8503E"/>
    <w:rsid w:val="00A8698F"/>
    <w:rsid w:val="00A86FFF"/>
    <w:rsid w:val="00A91705"/>
    <w:rsid w:val="00A93205"/>
    <w:rsid w:val="00A9363A"/>
    <w:rsid w:val="00A9446F"/>
    <w:rsid w:val="00A94705"/>
    <w:rsid w:val="00A95BD9"/>
    <w:rsid w:val="00A97325"/>
    <w:rsid w:val="00A9753F"/>
    <w:rsid w:val="00AA04C6"/>
    <w:rsid w:val="00AA08AE"/>
    <w:rsid w:val="00AA090A"/>
    <w:rsid w:val="00AA0E5D"/>
    <w:rsid w:val="00AA108E"/>
    <w:rsid w:val="00AA3075"/>
    <w:rsid w:val="00AA3623"/>
    <w:rsid w:val="00AA5CBA"/>
    <w:rsid w:val="00AA6066"/>
    <w:rsid w:val="00AA6879"/>
    <w:rsid w:val="00AB0139"/>
    <w:rsid w:val="00AB148F"/>
    <w:rsid w:val="00AB15E9"/>
    <w:rsid w:val="00AB265B"/>
    <w:rsid w:val="00AB37E6"/>
    <w:rsid w:val="00AB40F4"/>
    <w:rsid w:val="00AB4314"/>
    <w:rsid w:val="00AB4F0E"/>
    <w:rsid w:val="00AB5764"/>
    <w:rsid w:val="00AB5A3A"/>
    <w:rsid w:val="00AB60B0"/>
    <w:rsid w:val="00AC07FB"/>
    <w:rsid w:val="00AC0F0A"/>
    <w:rsid w:val="00AC2319"/>
    <w:rsid w:val="00AC2B28"/>
    <w:rsid w:val="00AC3867"/>
    <w:rsid w:val="00AC3E85"/>
    <w:rsid w:val="00AC4150"/>
    <w:rsid w:val="00AC51A1"/>
    <w:rsid w:val="00AC57EF"/>
    <w:rsid w:val="00AC6138"/>
    <w:rsid w:val="00AC7240"/>
    <w:rsid w:val="00AD00ED"/>
    <w:rsid w:val="00AD09B4"/>
    <w:rsid w:val="00AD0A78"/>
    <w:rsid w:val="00AD0C84"/>
    <w:rsid w:val="00AD1653"/>
    <w:rsid w:val="00AD1979"/>
    <w:rsid w:val="00AD1D06"/>
    <w:rsid w:val="00AD2F21"/>
    <w:rsid w:val="00AD335D"/>
    <w:rsid w:val="00AD369D"/>
    <w:rsid w:val="00AD3A3B"/>
    <w:rsid w:val="00AD5512"/>
    <w:rsid w:val="00AD578E"/>
    <w:rsid w:val="00AD5E3F"/>
    <w:rsid w:val="00AD78D5"/>
    <w:rsid w:val="00AE0896"/>
    <w:rsid w:val="00AE1734"/>
    <w:rsid w:val="00AE373C"/>
    <w:rsid w:val="00AE7D0E"/>
    <w:rsid w:val="00AF03E7"/>
    <w:rsid w:val="00AF052C"/>
    <w:rsid w:val="00AF1FDA"/>
    <w:rsid w:val="00AF4D6E"/>
    <w:rsid w:val="00AF4DC1"/>
    <w:rsid w:val="00AF6AEC"/>
    <w:rsid w:val="00AF71B1"/>
    <w:rsid w:val="00AF73A3"/>
    <w:rsid w:val="00AF78D2"/>
    <w:rsid w:val="00B0141A"/>
    <w:rsid w:val="00B01EF2"/>
    <w:rsid w:val="00B03241"/>
    <w:rsid w:val="00B03801"/>
    <w:rsid w:val="00B0488E"/>
    <w:rsid w:val="00B05549"/>
    <w:rsid w:val="00B06E93"/>
    <w:rsid w:val="00B10185"/>
    <w:rsid w:val="00B10F1F"/>
    <w:rsid w:val="00B11BC9"/>
    <w:rsid w:val="00B13293"/>
    <w:rsid w:val="00B13A1C"/>
    <w:rsid w:val="00B13D6B"/>
    <w:rsid w:val="00B13F52"/>
    <w:rsid w:val="00B151B9"/>
    <w:rsid w:val="00B16159"/>
    <w:rsid w:val="00B16794"/>
    <w:rsid w:val="00B1692A"/>
    <w:rsid w:val="00B17158"/>
    <w:rsid w:val="00B17FFC"/>
    <w:rsid w:val="00B222B8"/>
    <w:rsid w:val="00B22694"/>
    <w:rsid w:val="00B22781"/>
    <w:rsid w:val="00B23979"/>
    <w:rsid w:val="00B241D9"/>
    <w:rsid w:val="00B24B16"/>
    <w:rsid w:val="00B2546E"/>
    <w:rsid w:val="00B255C1"/>
    <w:rsid w:val="00B26A00"/>
    <w:rsid w:val="00B27049"/>
    <w:rsid w:val="00B27185"/>
    <w:rsid w:val="00B310F4"/>
    <w:rsid w:val="00B36BC1"/>
    <w:rsid w:val="00B370B9"/>
    <w:rsid w:val="00B409E9"/>
    <w:rsid w:val="00B41686"/>
    <w:rsid w:val="00B41CA0"/>
    <w:rsid w:val="00B4288D"/>
    <w:rsid w:val="00B42902"/>
    <w:rsid w:val="00B4451A"/>
    <w:rsid w:val="00B45EF0"/>
    <w:rsid w:val="00B46209"/>
    <w:rsid w:val="00B4752A"/>
    <w:rsid w:val="00B47C52"/>
    <w:rsid w:val="00B5176A"/>
    <w:rsid w:val="00B517ED"/>
    <w:rsid w:val="00B5327B"/>
    <w:rsid w:val="00B5340F"/>
    <w:rsid w:val="00B53EFD"/>
    <w:rsid w:val="00B55B9C"/>
    <w:rsid w:val="00B55E50"/>
    <w:rsid w:val="00B56EF7"/>
    <w:rsid w:val="00B60C9F"/>
    <w:rsid w:val="00B60E6B"/>
    <w:rsid w:val="00B61374"/>
    <w:rsid w:val="00B62280"/>
    <w:rsid w:val="00B63549"/>
    <w:rsid w:val="00B6393C"/>
    <w:rsid w:val="00B64462"/>
    <w:rsid w:val="00B66DC6"/>
    <w:rsid w:val="00B7052F"/>
    <w:rsid w:val="00B72AC2"/>
    <w:rsid w:val="00B72CD1"/>
    <w:rsid w:val="00B72DF5"/>
    <w:rsid w:val="00B73744"/>
    <w:rsid w:val="00B739E0"/>
    <w:rsid w:val="00B749D4"/>
    <w:rsid w:val="00B74C7B"/>
    <w:rsid w:val="00B7568E"/>
    <w:rsid w:val="00B80752"/>
    <w:rsid w:val="00B80A18"/>
    <w:rsid w:val="00B82065"/>
    <w:rsid w:val="00B820D4"/>
    <w:rsid w:val="00B827BC"/>
    <w:rsid w:val="00B82A9E"/>
    <w:rsid w:val="00B83AFC"/>
    <w:rsid w:val="00B84188"/>
    <w:rsid w:val="00B84957"/>
    <w:rsid w:val="00B84E1F"/>
    <w:rsid w:val="00B84E5A"/>
    <w:rsid w:val="00B86265"/>
    <w:rsid w:val="00B901A3"/>
    <w:rsid w:val="00B919E5"/>
    <w:rsid w:val="00B91B7C"/>
    <w:rsid w:val="00B91D31"/>
    <w:rsid w:val="00B926CA"/>
    <w:rsid w:val="00B940EE"/>
    <w:rsid w:val="00B9586E"/>
    <w:rsid w:val="00B95B6F"/>
    <w:rsid w:val="00B95CD5"/>
    <w:rsid w:val="00B95E40"/>
    <w:rsid w:val="00B9792D"/>
    <w:rsid w:val="00BA013F"/>
    <w:rsid w:val="00BA0425"/>
    <w:rsid w:val="00BA1114"/>
    <w:rsid w:val="00BA192E"/>
    <w:rsid w:val="00BA214D"/>
    <w:rsid w:val="00BA22B5"/>
    <w:rsid w:val="00BA3569"/>
    <w:rsid w:val="00BA3619"/>
    <w:rsid w:val="00BA3F23"/>
    <w:rsid w:val="00BA4096"/>
    <w:rsid w:val="00BA41F4"/>
    <w:rsid w:val="00BA4763"/>
    <w:rsid w:val="00BA4BC0"/>
    <w:rsid w:val="00BA55E4"/>
    <w:rsid w:val="00BB001D"/>
    <w:rsid w:val="00BB01E8"/>
    <w:rsid w:val="00BB0319"/>
    <w:rsid w:val="00BB06F3"/>
    <w:rsid w:val="00BB0EB6"/>
    <w:rsid w:val="00BB302C"/>
    <w:rsid w:val="00BB354F"/>
    <w:rsid w:val="00BB35A0"/>
    <w:rsid w:val="00BB3C01"/>
    <w:rsid w:val="00BB3F21"/>
    <w:rsid w:val="00BB44FC"/>
    <w:rsid w:val="00BB4917"/>
    <w:rsid w:val="00BB4D2F"/>
    <w:rsid w:val="00BB79BE"/>
    <w:rsid w:val="00BC01E7"/>
    <w:rsid w:val="00BC034A"/>
    <w:rsid w:val="00BC1B64"/>
    <w:rsid w:val="00BC1C74"/>
    <w:rsid w:val="00BC1DDB"/>
    <w:rsid w:val="00BC2186"/>
    <w:rsid w:val="00BC22DB"/>
    <w:rsid w:val="00BC2F33"/>
    <w:rsid w:val="00BC2F3A"/>
    <w:rsid w:val="00BC496A"/>
    <w:rsid w:val="00BC5A4E"/>
    <w:rsid w:val="00BC6EEC"/>
    <w:rsid w:val="00BC7088"/>
    <w:rsid w:val="00BD0837"/>
    <w:rsid w:val="00BD0989"/>
    <w:rsid w:val="00BD2019"/>
    <w:rsid w:val="00BD2650"/>
    <w:rsid w:val="00BD36D6"/>
    <w:rsid w:val="00BD4E13"/>
    <w:rsid w:val="00BD4EC4"/>
    <w:rsid w:val="00BD5A04"/>
    <w:rsid w:val="00BD5BE3"/>
    <w:rsid w:val="00BD60E6"/>
    <w:rsid w:val="00BD7076"/>
    <w:rsid w:val="00BD76BD"/>
    <w:rsid w:val="00BD7CE7"/>
    <w:rsid w:val="00BE0ADE"/>
    <w:rsid w:val="00BE1717"/>
    <w:rsid w:val="00BE4982"/>
    <w:rsid w:val="00BE50A2"/>
    <w:rsid w:val="00BE54DA"/>
    <w:rsid w:val="00BE6725"/>
    <w:rsid w:val="00BE69F3"/>
    <w:rsid w:val="00BE6CE9"/>
    <w:rsid w:val="00BE6FBB"/>
    <w:rsid w:val="00BE79C0"/>
    <w:rsid w:val="00BF0D97"/>
    <w:rsid w:val="00BF1C63"/>
    <w:rsid w:val="00BF201F"/>
    <w:rsid w:val="00BF2EE6"/>
    <w:rsid w:val="00BF392F"/>
    <w:rsid w:val="00BF44D4"/>
    <w:rsid w:val="00BF4B3D"/>
    <w:rsid w:val="00BF55FF"/>
    <w:rsid w:val="00BF57AA"/>
    <w:rsid w:val="00BF5E52"/>
    <w:rsid w:val="00BF6E5B"/>
    <w:rsid w:val="00C00065"/>
    <w:rsid w:val="00C010CF"/>
    <w:rsid w:val="00C030D8"/>
    <w:rsid w:val="00C03D9A"/>
    <w:rsid w:val="00C05F70"/>
    <w:rsid w:val="00C0639C"/>
    <w:rsid w:val="00C06C58"/>
    <w:rsid w:val="00C06E9A"/>
    <w:rsid w:val="00C104C2"/>
    <w:rsid w:val="00C12161"/>
    <w:rsid w:val="00C1481B"/>
    <w:rsid w:val="00C15018"/>
    <w:rsid w:val="00C15548"/>
    <w:rsid w:val="00C1642A"/>
    <w:rsid w:val="00C164CA"/>
    <w:rsid w:val="00C16CC2"/>
    <w:rsid w:val="00C17378"/>
    <w:rsid w:val="00C178EE"/>
    <w:rsid w:val="00C17BBB"/>
    <w:rsid w:val="00C17C86"/>
    <w:rsid w:val="00C2003E"/>
    <w:rsid w:val="00C20144"/>
    <w:rsid w:val="00C21450"/>
    <w:rsid w:val="00C2192F"/>
    <w:rsid w:val="00C22142"/>
    <w:rsid w:val="00C2228D"/>
    <w:rsid w:val="00C22E25"/>
    <w:rsid w:val="00C234CC"/>
    <w:rsid w:val="00C23891"/>
    <w:rsid w:val="00C25B67"/>
    <w:rsid w:val="00C26429"/>
    <w:rsid w:val="00C30245"/>
    <w:rsid w:val="00C32D0E"/>
    <w:rsid w:val="00C3451F"/>
    <w:rsid w:val="00C348B2"/>
    <w:rsid w:val="00C34C86"/>
    <w:rsid w:val="00C3585A"/>
    <w:rsid w:val="00C3649F"/>
    <w:rsid w:val="00C365B1"/>
    <w:rsid w:val="00C3671F"/>
    <w:rsid w:val="00C36999"/>
    <w:rsid w:val="00C36C7D"/>
    <w:rsid w:val="00C400B9"/>
    <w:rsid w:val="00C40570"/>
    <w:rsid w:val="00C40727"/>
    <w:rsid w:val="00C408A2"/>
    <w:rsid w:val="00C40AA3"/>
    <w:rsid w:val="00C410A4"/>
    <w:rsid w:val="00C4332F"/>
    <w:rsid w:val="00C45483"/>
    <w:rsid w:val="00C455EE"/>
    <w:rsid w:val="00C4728E"/>
    <w:rsid w:val="00C50074"/>
    <w:rsid w:val="00C50CBC"/>
    <w:rsid w:val="00C51DF4"/>
    <w:rsid w:val="00C51EE3"/>
    <w:rsid w:val="00C52AC9"/>
    <w:rsid w:val="00C52E40"/>
    <w:rsid w:val="00C541E4"/>
    <w:rsid w:val="00C543B8"/>
    <w:rsid w:val="00C54510"/>
    <w:rsid w:val="00C54A6E"/>
    <w:rsid w:val="00C54F99"/>
    <w:rsid w:val="00C55610"/>
    <w:rsid w:val="00C55DFE"/>
    <w:rsid w:val="00C5607A"/>
    <w:rsid w:val="00C5746C"/>
    <w:rsid w:val="00C60138"/>
    <w:rsid w:val="00C60348"/>
    <w:rsid w:val="00C60365"/>
    <w:rsid w:val="00C644FE"/>
    <w:rsid w:val="00C660B9"/>
    <w:rsid w:val="00C66D35"/>
    <w:rsid w:val="00C66D64"/>
    <w:rsid w:val="00C7143A"/>
    <w:rsid w:val="00C714DE"/>
    <w:rsid w:val="00C714F7"/>
    <w:rsid w:val="00C719A2"/>
    <w:rsid w:val="00C73C0D"/>
    <w:rsid w:val="00C74D4F"/>
    <w:rsid w:val="00C7515D"/>
    <w:rsid w:val="00C752A7"/>
    <w:rsid w:val="00C75367"/>
    <w:rsid w:val="00C77124"/>
    <w:rsid w:val="00C774B6"/>
    <w:rsid w:val="00C804F7"/>
    <w:rsid w:val="00C80B6D"/>
    <w:rsid w:val="00C828C2"/>
    <w:rsid w:val="00C82CA5"/>
    <w:rsid w:val="00C85A79"/>
    <w:rsid w:val="00C86155"/>
    <w:rsid w:val="00C8696B"/>
    <w:rsid w:val="00C87886"/>
    <w:rsid w:val="00C87AF5"/>
    <w:rsid w:val="00C87C39"/>
    <w:rsid w:val="00C87F16"/>
    <w:rsid w:val="00C90F31"/>
    <w:rsid w:val="00C9256F"/>
    <w:rsid w:val="00C92B54"/>
    <w:rsid w:val="00C94DD8"/>
    <w:rsid w:val="00C95BBE"/>
    <w:rsid w:val="00C95C0B"/>
    <w:rsid w:val="00C9796C"/>
    <w:rsid w:val="00CA0B72"/>
    <w:rsid w:val="00CA10EE"/>
    <w:rsid w:val="00CA1166"/>
    <w:rsid w:val="00CA15C3"/>
    <w:rsid w:val="00CA3D53"/>
    <w:rsid w:val="00CA505B"/>
    <w:rsid w:val="00CA520D"/>
    <w:rsid w:val="00CA5684"/>
    <w:rsid w:val="00CA608E"/>
    <w:rsid w:val="00CA7041"/>
    <w:rsid w:val="00CA7EA6"/>
    <w:rsid w:val="00CB2460"/>
    <w:rsid w:val="00CB2D95"/>
    <w:rsid w:val="00CB2E13"/>
    <w:rsid w:val="00CB36EB"/>
    <w:rsid w:val="00CB3A99"/>
    <w:rsid w:val="00CB6042"/>
    <w:rsid w:val="00CB77DD"/>
    <w:rsid w:val="00CC09E0"/>
    <w:rsid w:val="00CC1CC6"/>
    <w:rsid w:val="00CC1D49"/>
    <w:rsid w:val="00CC1EBD"/>
    <w:rsid w:val="00CC21F8"/>
    <w:rsid w:val="00CC246F"/>
    <w:rsid w:val="00CC24FF"/>
    <w:rsid w:val="00CC2775"/>
    <w:rsid w:val="00CC44B1"/>
    <w:rsid w:val="00CC7D1A"/>
    <w:rsid w:val="00CD0069"/>
    <w:rsid w:val="00CD0275"/>
    <w:rsid w:val="00CD0DF5"/>
    <w:rsid w:val="00CD2429"/>
    <w:rsid w:val="00CD2F08"/>
    <w:rsid w:val="00CD335B"/>
    <w:rsid w:val="00CD3E04"/>
    <w:rsid w:val="00CD46DC"/>
    <w:rsid w:val="00CD51F0"/>
    <w:rsid w:val="00CE07F8"/>
    <w:rsid w:val="00CE1BA4"/>
    <w:rsid w:val="00CE2223"/>
    <w:rsid w:val="00CE2579"/>
    <w:rsid w:val="00CE3B7C"/>
    <w:rsid w:val="00CE4A26"/>
    <w:rsid w:val="00CE6013"/>
    <w:rsid w:val="00CE644E"/>
    <w:rsid w:val="00CE6EA6"/>
    <w:rsid w:val="00CE7321"/>
    <w:rsid w:val="00CF0BF7"/>
    <w:rsid w:val="00CF1C9E"/>
    <w:rsid w:val="00CF338D"/>
    <w:rsid w:val="00CF373C"/>
    <w:rsid w:val="00CF3FE0"/>
    <w:rsid w:val="00CF408A"/>
    <w:rsid w:val="00CF516F"/>
    <w:rsid w:val="00CF56CE"/>
    <w:rsid w:val="00CF67D7"/>
    <w:rsid w:val="00CF70DC"/>
    <w:rsid w:val="00CF7110"/>
    <w:rsid w:val="00CF7E21"/>
    <w:rsid w:val="00D00280"/>
    <w:rsid w:val="00D00615"/>
    <w:rsid w:val="00D014E0"/>
    <w:rsid w:val="00D019F0"/>
    <w:rsid w:val="00D02A14"/>
    <w:rsid w:val="00D02A74"/>
    <w:rsid w:val="00D04CAD"/>
    <w:rsid w:val="00D05B76"/>
    <w:rsid w:val="00D0641A"/>
    <w:rsid w:val="00D079FF"/>
    <w:rsid w:val="00D1168D"/>
    <w:rsid w:val="00D119B6"/>
    <w:rsid w:val="00D13E70"/>
    <w:rsid w:val="00D14865"/>
    <w:rsid w:val="00D16012"/>
    <w:rsid w:val="00D162BD"/>
    <w:rsid w:val="00D17E63"/>
    <w:rsid w:val="00D213C8"/>
    <w:rsid w:val="00D21A63"/>
    <w:rsid w:val="00D22B83"/>
    <w:rsid w:val="00D237B3"/>
    <w:rsid w:val="00D23EA6"/>
    <w:rsid w:val="00D241E5"/>
    <w:rsid w:val="00D250EC"/>
    <w:rsid w:val="00D2553D"/>
    <w:rsid w:val="00D25901"/>
    <w:rsid w:val="00D25DA1"/>
    <w:rsid w:val="00D26D47"/>
    <w:rsid w:val="00D26F09"/>
    <w:rsid w:val="00D27E04"/>
    <w:rsid w:val="00D30889"/>
    <w:rsid w:val="00D30D82"/>
    <w:rsid w:val="00D31D53"/>
    <w:rsid w:val="00D33B63"/>
    <w:rsid w:val="00D34CE2"/>
    <w:rsid w:val="00D367B9"/>
    <w:rsid w:val="00D374F0"/>
    <w:rsid w:val="00D377ED"/>
    <w:rsid w:val="00D37A14"/>
    <w:rsid w:val="00D404AF"/>
    <w:rsid w:val="00D4104A"/>
    <w:rsid w:val="00D4110D"/>
    <w:rsid w:val="00D4166D"/>
    <w:rsid w:val="00D41CB8"/>
    <w:rsid w:val="00D41EE6"/>
    <w:rsid w:val="00D43353"/>
    <w:rsid w:val="00D45212"/>
    <w:rsid w:val="00D4584E"/>
    <w:rsid w:val="00D45ABD"/>
    <w:rsid w:val="00D47088"/>
    <w:rsid w:val="00D4723F"/>
    <w:rsid w:val="00D501CE"/>
    <w:rsid w:val="00D50507"/>
    <w:rsid w:val="00D51612"/>
    <w:rsid w:val="00D52672"/>
    <w:rsid w:val="00D54DC0"/>
    <w:rsid w:val="00D54EBB"/>
    <w:rsid w:val="00D558EA"/>
    <w:rsid w:val="00D55A09"/>
    <w:rsid w:val="00D561EC"/>
    <w:rsid w:val="00D56A00"/>
    <w:rsid w:val="00D615CC"/>
    <w:rsid w:val="00D637BE"/>
    <w:rsid w:val="00D642F3"/>
    <w:rsid w:val="00D6453E"/>
    <w:rsid w:val="00D652F4"/>
    <w:rsid w:val="00D65700"/>
    <w:rsid w:val="00D66635"/>
    <w:rsid w:val="00D6688F"/>
    <w:rsid w:val="00D6791F"/>
    <w:rsid w:val="00D7054B"/>
    <w:rsid w:val="00D70E42"/>
    <w:rsid w:val="00D711DE"/>
    <w:rsid w:val="00D72861"/>
    <w:rsid w:val="00D72C1B"/>
    <w:rsid w:val="00D7330C"/>
    <w:rsid w:val="00D742A3"/>
    <w:rsid w:val="00D745D2"/>
    <w:rsid w:val="00D74C01"/>
    <w:rsid w:val="00D7518D"/>
    <w:rsid w:val="00D75B67"/>
    <w:rsid w:val="00D76C91"/>
    <w:rsid w:val="00D770FF"/>
    <w:rsid w:val="00D77860"/>
    <w:rsid w:val="00D82171"/>
    <w:rsid w:val="00D82BB1"/>
    <w:rsid w:val="00D83770"/>
    <w:rsid w:val="00D8395F"/>
    <w:rsid w:val="00D84875"/>
    <w:rsid w:val="00D85401"/>
    <w:rsid w:val="00D875E8"/>
    <w:rsid w:val="00D87A23"/>
    <w:rsid w:val="00D87DD4"/>
    <w:rsid w:val="00D87DE5"/>
    <w:rsid w:val="00D909C8"/>
    <w:rsid w:val="00D90CF5"/>
    <w:rsid w:val="00D91649"/>
    <w:rsid w:val="00D92413"/>
    <w:rsid w:val="00D93E74"/>
    <w:rsid w:val="00D940CF"/>
    <w:rsid w:val="00D95CAD"/>
    <w:rsid w:val="00D966C5"/>
    <w:rsid w:val="00D96AF0"/>
    <w:rsid w:val="00D9729E"/>
    <w:rsid w:val="00DA0F9C"/>
    <w:rsid w:val="00DA19F7"/>
    <w:rsid w:val="00DA23DA"/>
    <w:rsid w:val="00DA255E"/>
    <w:rsid w:val="00DA3769"/>
    <w:rsid w:val="00DA47B6"/>
    <w:rsid w:val="00DA4EDB"/>
    <w:rsid w:val="00DA5543"/>
    <w:rsid w:val="00DA60B4"/>
    <w:rsid w:val="00DA65BE"/>
    <w:rsid w:val="00DA7882"/>
    <w:rsid w:val="00DA7B74"/>
    <w:rsid w:val="00DB1F08"/>
    <w:rsid w:val="00DB2E39"/>
    <w:rsid w:val="00DB37BC"/>
    <w:rsid w:val="00DB3C95"/>
    <w:rsid w:val="00DB45CB"/>
    <w:rsid w:val="00DB46A6"/>
    <w:rsid w:val="00DB49C6"/>
    <w:rsid w:val="00DB6CCE"/>
    <w:rsid w:val="00DB6E5F"/>
    <w:rsid w:val="00DC02FF"/>
    <w:rsid w:val="00DC0436"/>
    <w:rsid w:val="00DC05C8"/>
    <w:rsid w:val="00DC0CED"/>
    <w:rsid w:val="00DC10F7"/>
    <w:rsid w:val="00DC15DE"/>
    <w:rsid w:val="00DC2DA3"/>
    <w:rsid w:val="00DC2F6B"/>
    <w:rsid w:val="00DC339F"/>
    <w:rsid w:val="00DC5425"/>
    <w:rsid w:val="00DC5C89"/>
    <w:rsid w:val="00DC6E93"/>
    <w:rsid w:val="00DC703F"/>
    <w:rsid w:val="00DD01CB"/>
    <w:rsid w:val="00DD0775"/>
    <w:rsid w:val="00DD1F62"/>
    <w:rsid w:val="00DD2332"/>
    <w:rsid w:val="00DD234F"/>
    <w:rsid w:val="00DD2693"/>
    <w:rsid w:val="00DD36EA"/>
    <w:rsid w:val="00DD3BB1"/>
    <w:rsid w:val="00DD406F"/>
    <w:rsid w:val="00DD4467"/>
    <w:rsid w:val="00DD5BAF"/>
    <w:rsid w:val="00DD5E01"/>
    <w:rsid w:val="00DD790D"/>
    <w:rsid w:val="00DE0EEF"/>
    <w:rsid w:val="00DE13E3"/>
    <w:rsid w:val="00DE1809"/>
    <w:rsid w:val="00DE1A48"/>
    <w:rsid w:val="00DE1B9B"/>
    <w:rsid w:val="00DE1E48"/>
    <w:rsid w:val="00DE22A6"/>
    <w:rsid w:val="00DE244F"/>
    <w:rsid w:val="00DE24A3"/>
    <w:rsid w:val="00DE2ADA"/>
    <w:rsid w:val="00DE2FE2"/>
    <w:rsid w:val="00DE30F1"/>
    <w:rsid w:val="00DE4661"/>
    <w:rsid w:val="00DE48A5"/>
    <w:rsid w:val="00DE4991"/>
    <w:rsid w:val="00DE50EE"/>
    <w:rsid w:val="00DE5285"/>
    <w:rsid w:val="00DE53B9"/>
    <w:rsid w:val="00DE598C"/>
    <w:rsid w:val="00DE605F"/>
    <w:rsid w:val="00DE726F"/>
    <w:rsid w:val="00DE74C0"/>
    <w:rsid w:val="00DE7660"/>
    <w:rsid w:val="00DE7B14"/>
    <w:rsid w:val="00DE7C1A"/>
    <w:rsid w:val="00DF2229"/>
    <w:rsid w:val="00DF22C9"/>
    <w:rsid w:val="00DF2569"/>
    <w:rsid w:val="00DF266B"/>
    <w:rsid w:val="00DF2CC5"/>
    <w:rsid w:val="00DF2ECA"/>
    <w:rsid w:val="00DF3137"/>
    <w:rsid w:val="00DF4692"/>
    <w:rsid w:val="00DF537B"/>
    <w:rsid w:val="00DF5486"/>
    <w:rsid w:val="00DF55A1"/>
    <w:rsid w:val="00DF5977"/>
    <w:rsid w:val="00DF5A15"/>
    <w:rsid w:val="00DF5DAA"/>
    <w:rsid w:val="00DF66BA"/>
    <w:rsid w:val="00E002E5"/>
    <w:rsid w:val="00E0136A"/>
    <w:rsid w:val="00E024BD"/>
    <w:rsid w:val="00E0317E"/>
    <w:rsid w:val="00E0392F"/>
    <w:rsid w:val="00E03F15"/>
    <w:rsid w:val="00E044A3"/>
    <w:rsid w:val="00E04A84"/>
    <w:rsid w:val="00E04C45"/>
    <w:rsid w:val="00E0530B"/>
    <w:rsid w:val="00E05484"/>
    <w:rsid w:val="00E05545"/>
    <w:rsid w:val="00E055CC"/>
    <w:rsid w:val="00E061A3"/>
    <w:rsid w:val="00E109EF"/>
    <w:rsid w:val="00E11252"/>
    <w:rsid w:val="00E130C9"/>
    <w:rsid w:val="00E13586"/>
    <w:rsid w:val="00E14E51"/>
    <w:rsid w:val="00E16D63"/>
    <w:rsid w:val="00E16F76"/>
    <w:rsid w:val="00E16FB0"/>
    <w:rsid w:val="00E16FEF"/>
    <w:rsid w:val="00E20381"/>
    <w:rsid w:val="00E2160D"/>
    <w:rsid w:val="00E21A5C"/>
    <w:rsid w:val="00E21AD5"/>
    <w:rsid w:val="00E226A9"/>
    <w:rsid w:val="00E2465E"/>
    <w:rsid w:val="00E248A4"/>
    <w:rsid w:val="00E25474"/>
    <w:rsid w:val="00E2636C"/>
    <w:rsid w:val="00E265AE"/>
    <w:rsid w:val="00E27B03"/>
    <w:rsid w:val="00E27E6D"/>
    <w:rsid w:val="00E30EB2"/>
    <w:rsid w:val="00E31482"/>
    <w:rsid w:val="00E32318"/>
    <w:rsid w:val="00E354C6"/>
    <w:rsid w:val="00E355BE"/>
    <w:rsid w:val="00E364F5"/>
    <w:rsid w:val="00E3709F"/>
    <w:rsid w:val="00E3756C"/>
    <w:rsid w:val="00E37E0E"/>
    <w:rsid w:val="00E40DB1"/>
    <w:rsid w:val="00E40EA6"/>
    <w:rsid w:val="00E4228E"/>
    <w:rsid w:val="00E42E6C"/>
    <w:rsid w:val="00E432CD"/>
    <w:rsid w:val="00E43F23"/>
    <w:rsid w:val="00E450D9"/>
    <w:rsid w:val="00E45588"/>
    <w:rsid w:val="00E477D0"/>
    <w:rsid w:val="00E517CA"/>
    <w:rsid w:val="00E52178"/>
    <w:rsid w:val="00E55AA8"/>
    <w:rsid w:val="00E56EB5"/>
    <w:rsid w:val="00E57A8A"/>
    <w:rsid w:val="00E57D62"/>
    <w:rsid w:val="00E57E27"/>
    <w:rsid w:val="00E60080"/>
    <w:rsid w:val="00E60FC5"/>
    <w:rsid w:val="00E61985"/>
    <w:rsid w:val="00E61FFC"/>
    <w:rsid w:val="00E6278C"/>
    <w:rsid w:val="00E64B3F"/>
    <w:rsid w:val="00E64C4E"/>
    <w:rsid w:val="00E64E81"/>
    <w:rsid w:val="00E65659"/>
    <w:rsid w:val="00E67ADE"/>
    <w:rsid w:val="00E70A72"/>
    <w:rsid w:val="00E7116B"/>
    <w:rsid w:val="00E718EC"/>
    <w:rsid w:val="00E71F24"/>
    <w:rsid w:val="00E72046"/>
    <w:rsid w:val="00E722FB"/>
    <w:rsid w:val="00E72BA4"/>
    <w:rsid w:val="00E73E4C"/>
    <w:rsid w:val="00E7583B"/>
    <w:rsid w:val="00E75F2F"/>
    <w:rsid w:val="00E76057"/>
    <w:rsid w:val="00E76273"/>
    <w:rsid w:val="00E76390"/>
    <w:rsid w:val="00E76F0E"/>
    <w:rsid w:val="00E7737D"/>
    <w:rsid w:val="00E80353"/>
    <w:rsid w:val="00E814E3"/>
    <w:rsid w:val="00E8183C"/>
    <w:rsid w:val="00E833CB"/>
    <w:rsid w:val="00E83BEE"/>
    <w:rsid w:val="00E83C10"/>
    <w:rsid w:val="00E83F7A"/>
    <w:rsid w:val="00E847A4"/>
    <w:rsid w:val="00E84988"/>
    <w:rsid w:val="00E84FE8"/>
    <w:rsid w:val="00E855F6"/>
    <w:rsid w:val="00E85660"/>
    <w:rsid w:val="00E871DC"/>
    <w:rsid w:val="00E90509"/>
    <w:rsid w:val="00E93E9C"/>
    <w:rsid w:val="00E949DA"/>
    <w:rsid w:val="00E96727"/>
    <w:rsid w:val="00EA0E4E"/>
    <w:rsid w:val="00EA2761"/>
    <w:rsid w:val="00EA2AC3"/>
    <w:rsid w:val="00EA3F21"/>
    <w:rsid w:val="00EA44D7"/>
    <w:rsid w:val="00EA51C4"/>
    <w:rsid w:val="00EA5D3A"/>
    <w:rsid w:val="00EA69DF"/>
    <w:rsid w:val="00EA7D18"/>
    <w:rsid w:val="00EB0197"/>
    <w:rsid w:val="00EB0885"/>
    <w:rsid w:val="00EB169C"/>
    <w:rsid w:val="00EB1774"/>
    <w:rsid w:val="00EB275B"/>
    <w:rsid w:val="00EB3104"/>
    <w:rsid w:val="00EB4BDB"/>
    <w:rsid w:val="00EB5320"/>
    <w:rsid w:val="00EB5C7E"/>
    <w:rsid w:val="00EB5F69"/>
    <w:rsid w:val="00EB6C25"/>
    <w:rsid w:val="00EC0722"/>
    <w:rsid w:val="00EC1299"/>
    <w:rsid w:val="00EC1A5C"/>
    <w:rsid w:val="00EC2E73"/>
    <w:rsid w:val="00EC6C9D"/>
    <w:rsid w:val="00EC6E4F"/>
    <w:rsid w:val="00EC777A"/>
    <w:rsid w:val="00ED0376"/>
    <w:rsid w:val="00ED093B"/>
    <w:rsid w:val="00ED0C07"/>
    <w:rsid w:val="00ED124D"/>
    <w:rsid w:val="00ED1570"/>
    <w:rsid w:val="00ED1F3C"/>
    <w:rsid w:val="00ED2083"/>
    <w:rsid w:val="00ED48DF"/>
    <w:rsid w:val="00ED4D08"/>
    <w:rsid w:val="00ED5771"/>
    <w:rsid w:val="00EE0A8E"/>
    <w:rsid w:val="00EE21DC"/>
    <w:rsid w:val="00EE2BC3"/>
    <w:rsid w:val="00EE2DDC"/>
    <w:rsid w:val="00EE325E"/>
    <w:rsid w:val="00EE428A"/>
    <w:rsid w:val="00EE4A51"/>
    <w:rsid w:val="00EE4B75"/>
    <w:rsid w:val="00EE4DF3"/>
    <w:rsid w:val="00EE5020"/>
    <w:rsid w:val="00EE5CD9"/>
    <w:rsid w:val="00EE66A0"/>
    <w:rsid w:val="00EE6844"/>
    <w:rsid w:val="00EE6F2A"/>
    <w:rsid w:val="00EF0B4A"/>
    <w:rsid w:val="00EF1CF9"/>
    <w:rsid w:val="00EF238C"/>
    <w:rsid w:val="00EF2436"/>
    <w:rsid w:val="00EF24AA"/>
    <w:rsid w:val="00EF29F3"/>
    <w:rsid w:val="00EF2F2D"/>
    <w:rsid w:val="00EF4A56"/>
    <w:rsid w:val="00EF5F5A"/>
    <w:rsid w:val="00EF6449"/>
    <w:rsid w:val="00EF65A7"/>
    <w:rsid w:val="00EF72CB"/>
    <w:rsid w:val="00EF7530"/>
    <w:rsid w:val="00EF7F8C"/>
    <w:rsid w:val="00F00F0B"/>
    <w:rsid w:val="00F019C9"/>
    <w:rsid w:val="00F01D0C"/>
    <w:rsid w:val="00F027B3"/>
    <w:rsid w:val="00F03337"/>
    <w:rsid w:val="00F03E7E"/>
    <w:rsid w:val="00F05202"/>
    <w:rsid w:val="00F05463"/>
    <w:rsid w:val="00F0646D"/>
    <w:rsid w:val="00F0731C"/>
    <w:rsid w:val="00F07552"/>
    <w:rsid w:val="00F07638"/>
    <w:rsid w:val="00F076B4"/>
    <w:rsid w:val="00F10F00"/>
    <w:rsid w:val="00F11811"/>
    <w:rsid w:val="00F118AE"/>
    <w:rsid w:val="00F121DA"/>
    <w:rsid w:val="00F1249F"/>
    <w:rsid w:val="00F12651"/>
    <w:rsid w:val="00F130A5"/>
    <w:rsid w:val="00F14026"/>
    <w:rsid w:val="00F14E15"/>
    <w:rsid w:val="00F14F4B"/>
    <w:rsid w:val="00F15134"/>
    <w:rsid w:val="00F15F99"/>
    <w:rsid w:val="00F1669D"/>
    <w:rsid w:val="00F17C7D"/>
    <w:rsid w:val="00F21B3F"/>
    <w:rsid w:val="00F22EC5"/>
    <w:rsid w:val="00F23113"/>
    <w:rsid w:val="00F24422"/>
    <w:rsid w:val="00F253DB"/>
    <w:rsid w:val="00F25980"/>
    <w:rsid w:val="00F273A4"/>
    <w:rsid w:val="00F30011"/>
    <w:rsid w:val="00F30BD1"/>
    <w:rsid w:val="00F3124E"/>
    <w:rsid w:val="00F31763"/>
    <w:rsid w:val="00F31776"/>
    <w:rsid w:val="00F31BA2"/>
    <w:rsid w:val="00F31D3B"/>
    <w:rsid w:val="00F32497"/>
    <w:rsid w:val="00F3250D"/>
    <w:rsid w:val="00F3286B"/>
    <w:rsid w:val="00F33774"/>
    <w:rsid w:val="00F34031"/>
    <w:rsid w:val="00F3515B"/>
    <w:rsid w:val="00F35A71"/>
    <w:rsid w:val="00F36757"/>
    <w:rsid w:val="00F36ED0"/>
    <w:rsid w:val="00F37280"/>
    <w:rsid w:val="00F4198E"/>
    <w:rsid w:val="00F41E3C"/>
    <w:rsid w:val="00F424A2"/>
    <w:rsid w:val="00F44102"/>
    <w:rsid w:val="00F44F47"/>
    <w:rsid w:val="00F45240"/>
    <w:rsid w:val="00F45ABD"/>
    <w:rsid w:val="00F460FB"/>
    <w:rsid w:val="00F4656F"/>
    <w:rsid w:val="00F46CA6"/>
    <w:rsid w:val="00F46CD4"/>
    <w:rsid w:val="00F47557"/>
    <w:rsid w:val="00F50C2A"/>
    <w:rsid w:val="00F50D56"/>
    <w:rsid w:val="00F51303"/>
    <w:rsid w:val="00F5137A"/>
    <w:rsid w:val="00F52004"/>
    <w:rsid w:val="00F522A7"/>
    <w:rsid w:val="00F52E54"/>
    <w:rsid w:val="00F52F30"/>
    <w:rsid w:val="00F5411B"/>
    <w:rsid w:val="00F54713"/>
    <w:rsid w:val="00F54966"/>
    <w:rsid w:val="00F54FE5"/>
    <w:rsid w:val="00F550AA"/>
    <w:rsid w:val="00F551AE"/>
    <w:rsid w:val="00F55628"/>
    <w:rsid w:val="00F55B50"/>
    <w:rsid w:val="00F55CDC"/>
    <w:rsid w:val="00F55E78"/>
    <w:rsid w:val="00F569DC"/>
    <w:rsid w:val="00F5722D"/>
    <w:rsid w:val="00F57BEA"/>
    <w:rsid w:val="00F57F88"/>
    <w:rsid w:val="00F60298"/>
    <w:rsid w:val="00F6079B"/>
    <w:rsid w:val="00F60D5A"/>
    <w:rsid w:val="00F6111A"/>
    <w:rsid w:val="00F6139E"/>
    <w:rsid w:val="00F61BC4"/>
    <w:rsid w:val="00F621D4"/>
    <w:rsid w:val="00F645F3"/>
    <w:rsid w:val="00F64A43"/>
    <w:rsid w:val="00F666E7"/>
    <w:rsid w:val="00F66F7F"/>
    <w:rsid w:val="00F67266"/>
    <w:rsid w:val="00F712AB"/>
    <w:rsid w:val="00F71359"/>
    <w:rsid w:val="00F714C8"/>
    <w:rsid w:val="00F7150C"/>
    <w:rsid w:val="00F72620"/>
    <w:rsid w:val="00F72D88"/>
    <w:rsid w:val="00F72DFF"/>
    <w:rsid w:val="00F740A5"/>
    <w:rsid w:val="00F75637"/>
    <w:rsid w:val="00F75D49"/>
    <w:rsid w:val="00F75E5A"/>
    <w:rsid w:val="00F75FB8"/>
    <w:rsid w:val="00F76B6A"/>
    <w:rsid w:val="00F820E4"/>
    <w:rsid w:val="00F82CBE"/>
    <w:rsid w:val="00F83ED1"/>
    <w:rsid w:val="00F84AA9"/>
    <w:rsid w:val="00F85534"/>
    <w:rsid w:val="00F857EF"/>
    <w:rsid w:val="00F86BCB"/>
    <w:rsid w:val="00F87244"/>
    <w:rsid w:val="00F90752"/>
    <w:rsid w:val="00F90C19"/>
    <w:rsid w:val="00F90F8D"/>
    <w:rsid w:val="00F914FB"/>
    <w:rsid w:val="00F9211D"/>
    <w:rsid w:val="00F926FE"/>
    <w:rsid w:val="00F93160"/>
    <w:rsid w:val="00F96392"/>
    <w:rsid w:val="00FA1FC0"/>
    <w:rsid w:val="00FA203B"/>
    <w:rsid w:val="00FA3894"/>
    <w:rsid w:val="00FA3E8C"/>
    <w:rsid w:val="00FA46FE"/>
    <w:rsid w:val="00FA4BD7"/>
    <w:rsid w:val="00FA6135"/>
    <w:rsid w:val="00FA6C57"/>
    <w:rsid w:val="00FA72C0"/>
    <w:rsid w:val="00FA7ABE"/>
    <w:rsid w:val="00FB0AA0"/>
    <w:rsid w:val="00FB0BC5"/>
    <w:rsid w:val="00FB1566"/>
    <w:rsid w:val="00FB22FC"/>
    <w:rsid w:val="00FB59FC"/>
    <w:rsid w:val="00FB6058"/>
    <w:rsid w:val="00FC033E"/>
    <w:rsid w:val="00FC1369"/>
    <w:rsid w:val="00FC1542"/>
    <w:rsid w:val="00FC26BF"/>
    <w:rsid w:val="00FC4F23"/>
    <w:rsid w:val="00FC4FF7"/>
    <w:rsid w:val="00FC572B"/>
    <w:rsid w:val="00FC572F"/>
    <w:rsid w:val="00FC5EA0"/>
    <w:rsid w:val="00FC6BF3"/>
    <w:rsid w:val="00FC6C5D"/>
    <w:rsid w:val="00FD17F3"/>
    <w:rsid w:val="00FD19F7"/>
    <w:rsid w:val="00FD1B1E"/>
    <w:rsid w:val="00FD305A"/>
    <w:rsid w:val="00FD3D94"/>
    <w:rsid w:val="00FD40AD"/>
    <w:rsid w:val="00FD62E1"/>
    <w:rsid w:val="00FD666A"/>
    <w:rsid w:val="00FD70CD"/>
    <w:rsid w:val="00FD75B1"/>
    <w:rsid w:val="00FD7F92"/>
    <w:rsid w:val="00FE071D"/>
    <w:rsid w:val="00FE0F28"/>
    <w:rsid w:val="00FE14A9"/>
    <w:rsid w:val="00FE1788"/>
    <w:rsid w:val="00FE17E5"/>
    <w:rsid w:val="00FE228C"/>
    <w:rsid w:val="00FE3BFB"/>
    <w:rsid w:val="00FE4291"/>
    <w:rsid w:val="00FE43E4"/>
    <w:rsid w:val="00FE453D"/>
    <w:rsid w:val="00FE4772"/>
    <w:rsid w:val="00FE5268"/>
    <w:rsid w:val="00FE5764"/>
    <w:rsid w:val="00FF06BB"/>
    <w:rsid w:val="00FF10F2"/>
    <w:rsid w:val="00FF1EAF"/>
    <w:rsid w:val="00FF3B7F"/>
    <w:rsid w:val="00FF4C29"/>
    <w:rsid w:val="00FF5551"/>
    <w:rsid w:val="00FF5858"/>
    <w:rsid w:val="00FF655B"/>
    <w:rsid w:val="00FF6AF3"/>
    <w:rsid w:val="00FF6BCB"/>
    <w:rsid w:val="00FF79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8E52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561"/>
  </w:style>
  <w:style w:type="paragraph" w:styleId="1a">
    <w:name w:val="heading 1"/>
    <w:basedOn w:val="a"/>
    <w:link w:val="1b"/>
    <w:uiPriority w:val="9"/>
    <w:qFormat/>
    <w:rsid w:val="009265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2">
    <w:name w:val="heading 2"/>
    <w:basedOn w:val="a"/>
    <w:next w:val="a"/>
    <w:link w:val="23"/>
    <w:uiPriority w:val="9"/>
    <w:unhideWhenUsed/>
    <w:qFormat/>
    <w:rsid w:val="00926561"/>
    <w:pPr>
      <w:keepNext/>
      <w:keepLines/>
      <w:spacing w:before="200" w:after="0"/>
      <w:outlineLvl w:val="1"/>
    </w:pPr>
    <w:rPr>
      <w:rFonts w:asciiTheme="majorHAnsi" w:eastAsiaTheme="majorEastAsia" w:hAnsiTheme="majorHAnsi" w:cstheme="majorBidi"/>
      <w:b/>
      <w:bCs/>
      <w:color w:val="009A70" w:themeColor="accent1"/>
      <w:sz w:val="26"/>
      <w:szCs w:val="26"/>
    </w:rPr>
  </w:style>
  <w:style w:type="paragraph" w:styleId="30">
    <w:name w:val="heading 3"/>
    <w:basedOn w:val="a"/>
    <w:next w:val="a"/>
    <w:link w:val="31"/>
    <w:uiPriority w:val="9"/>
    <w:unhideWhenUsed/>
    <w:qFormat/>
    <w:rsid w:val="00E450D9"/>
    <w:pPr>
      <w:keepNext/>
      <w:keepLines/>
      <w:spacing w:before="40" w:after="0"/>
      <w:outlineLvl w:val="2"/>
    </w:pPr>
    <w:rPr>
      <w:rFonts w:asciiTheme="majorHAnsi" w:eastAsiaTheme="majorEastAsia" w:hAnsiTheme="majorHAnsi" w:cstheme="majorBidi"/>
      <w:color w:val="004C37" w:themeColor="accent1" w:themeShade="7F"/>
      <w:sz w:val="24"/>
      <w:szCs w:val="24"/>
    </w:rPr>
  </w:style>
  <w:style w:type="paragraph" w:styleId="4">
    <w:name w:val="heading 4"/>
    <w:basedOn w:val="a"/>
    <w:next w:val="a"/>
    <w:link w:val="40"/>
    <w:uiPriority w:val="9"/>
    <w:semiHidden/>
    <w:unhideWhenUsed/>
    <w:qFormat/>
    <w:rsid w:val="00845FC2"/>
    <w:pPr>
      <w:keepNext/>
      <w:keepLines/>
      <w:spacing w:before="40" w:after="0"/>
      <w:outlineLvl w:val="3"/>
    </w:pPr>
    <w:rPr>
      <w:rFonts w:ascii="Cambria" w:eastAsia="Times New Roman" w:hAnsi="Cambria" w:cs="Times New Roman"/>
      <w:b/>
      <w:bCs/>
      <w:i/>
      <w:iCs/>
      <w:color w:val="009A70"/>
    </w:rPr>
  </w:style>
  <w:style w:type="paragraph" w:styleId="50">
    <w:name w:val="heading 5"/>
    <w:basedOn w:val="a"/>
    <w:next w:val="a"/>
    <w:link w:val="51"/>
    <w:uiPriority w:val="9"/>
    <w:semiHidden/>
    <w:unhideWhenUsed/>
    <w:qFormat/>
    <w:rsid w:val="00845FC2"/>
    <w:pPr>
      <w:keepNext/>
      <w:keepLines/>
      <w:spacing w:before="40" w:after="0"/>
      <w:outlineLvl w:val="4"/>
    </w:pPr>
    <w:rPr>
      <w:rFonts w:ascii="Cambria" w:eastAsia="Times New Roman" w:hAnsi="Cambria" w:cs="Times New Roman"/>
      <w:color w:val="004C37"/>
    </w:rPr>
  </w:style>
  <w:style w:type="paragraph" w:styleId="60">
    <w:name w:val="heading 6"/>
    <w:basedOn w:val="a"/>
    <w:next w:val="a"/>
    <w:link w:val="61"/>
    <w:uiPriority w:val="9"/>
    <w:semiHidden/>
    <w:unhideWhenUsed/>
    <w:qFormat/>
    <w:rsid w:val="00845FC2"/>
    <w:pPr>
      <w:keepNext/>
      <w:keepLines/>
      <w:spacing w:before="40" w:after="0"/>
      <w:outlineLvl w:val="5"/>
    </w:pPr>
    <w:rPr>
      <w:rFonts w:ascii="Cambria" w:eastAsia="Times New Roman" w:hAnsi="Cambria" w:cs="Times New Roman"/>
      <w:i/>
      <w:iCs/>
      <w:color w:val="004C37"/>
    </w:rPr>
  </w:style>
  <w:style w:type="paragraph" w:styleId="70">
    <w:name w:val="heading 7"/>
    <w:basedOn w:val="a"/>
    <w:next w:val="a"/>
    <w:link w:val="71"/>
    <w:uiPriority w:val="9"/>
    <w:semiHidden/>
    <w:unhideWhenUsed/>
    <w:qFormat/>
    <w:rsid w:val="00583FBF"/>
    <w:pPr>
      <w:keepNext/>
      <w:keepLines/>
      <w:spacing w:before="40" w:after="0"/>
      <w:outlineLvl w:val="6"/>
    </w:pPr>
    <w:rPr>
      <w:rFonts w:asciiTheme="majorHAnsi" w:eastAsiaTheme="majorEastAsia" w:hAnsiTheme="majorHAnsi" w:cstheme="majorBidi"/>
      <w:i/>
      <w:iCs/>
      <w:color w:val="004C37"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2"/>
    <w:basedOn w:val="a"/>
    <w:link w:val="a4"/>
    <w:uiPriority w:val="34"/>
    <w:qFormat/>
    <w:rsid w:val="006A2727"/>
    <w:pPr>
      <w:ind w:left="720"/>
      <w:contextualSpacing/>
    </w:pPr>
  </w:style>
  <w:style w:type="table" w:styleId="a5">
    <w:name w:val="Table Grid"/>
    <w:basedOn w:val="a1"/>
    <w:rsid w:val="006A2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331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31212"/>
  </w:style>
  <w:style w:type="paragraph" w:styleId="a7">
    <w:name w:val="header"/>
    <w:aliases w:val=" Знак Знак6,Нумерованный список 214 Знак Знак Знак Знак Знак Знак Знак Знак Знак Знак,Нумерованный список 214 Знак Знак Знак Знак Знак Знак Знак Знак Знак Знак Знак Знак Знак Зна Знак,Знак Знак1"/>
    <w:basedOn w:val="a"/>
    <w:link w:val="a8"/>
    <w:uiPriority w:val="99"/>
    <w:unhideWhenUsed/>
    <w:qFormat/>
    <w:rsid w:val="001E64B2"/>
    <w:pPr>
      <w:tabs>
        <w:tab w:val="center" w:pos="4677"/>
        <w:tab w:val="right" w:pos="9355"/>
      </w:tabs>
      <w:spacing w:after="0" w:line="240" w:lineRule="auto"/>
    </w:pPr>
  </w:style>
  <w:style w:type="character" w:customStyle="1" w:styleId="a8">
    <w:name w:val="Верхний колонтитул Знак"/>
    <w:aliases w:val=" Знак Знак6 Знак,Нумерованный список 214 Знак Знак Знак Знак Знак Знак Знак Знак Знак Знак Знак,Нумерованный список 214 Знак Знак Знак Знак Знак Знак Знак Знак Знак Знак Знак Знак Знак Зна Знак Знак,Знак Знак1 Знак"/>
    <w:basedOn w:val="a0"/>
    <w:link w:val="a7"/>
    <w:uiPriority w:val="99"/>
    <w:rsid w:val="001E64B2"/>
  </w:style>
  <w:style w:type="paragraph" w:styleId="a9">
    <w:name w:val="footer"/>
    <w:basedOn w:val="a"/>
    <w:link w:val="aa"/>
    <w:uiPriority w:val="99"/>
    <w:unhideWhenUsed/>
    <w:qFormat/>
    <w:rsid w:val="001E64B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64B2"/>
  </w:style>
  <w:style w:type="paragraph" w:styleId="HTML">
    <w:name w:val="HTML Preformatted"/>
    <w:basedOn w:val="a"/>
    <w:link w:val="HTML0"/>
    <w:uiPriority w:val="99"/>
    <w:unhideWhenUsed/>
    <w:rsid w:val="004B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B3222"/>
    <w:rPr>
      <w:rFonts w:ascii="Courier New" w:eastAsia="Times New Roman" w:hAnsi="Courier New" w:cs="Courier New"/>
      <w:sz w:val="20"/>
      <w:szCs w:val="20"/>
      <w:lang w:eastAsia="ru-RU"/>
    </w:rPr>
  </w:style>
  <w:style w:type="character" w:styleId="ab">
    <w:name w:val="annotation reference"/>
    <w:basedOn w:val="a0"/>
    <w:unhideWhenUsed/>
    <w:rsid w:val="00234098"/>
    <w:rPr>
      <w:sz w:val="16"/>
      <w:szCs w:val="16"/>
    </w:rPr>
  </w:style>
  <w:style w:type="paragraph" w:styleId="ac">
    <w:name w:val="annotation text"/>
    <w:basedOn w:val="a"/>
    <w:link w:val="ad"/>
    <w:unhideWhenUsed/>
    <w:rsid w:val="00234098"/>
    <w:pPr>
      <w:spacing w:line="240" w:lineRule="auto"/>
    </w:pPr>
    <w:rPr>
      <w:sz w:val="20"/>
      <w:szCs w:val="20"/>
    </w:rPr>
  </w:style>
  <w:style w:type="character" w:customStyle="1" w:styleId="ad">
    <w:name w:val="Текст примечания Знак"/>
    <w:basedOn w:val="a0"/>
    <w:link w:val="ac"/>
    <w:rsid w:val="00234098"/>
    <w:rPr>
      <w:sz w:val="20"/>
      <w:szCs w:val="20"/>
    </w:rPr>
  </w:style>
  <w:style w:type="paragraph" w:styleId="ae">
    <w:name w:val="annotation subject"/>
    <w:basedOn w:val="ac"/>
    <w:next w:val="ac"/>
    <w:link w:val="af"/>
    <w:unhideWhenUsed/>
    <w:rsid w:val="00234098"/>
    <w:rPr>
      <w:b/>
      <w:bCs/>
    </w:rPr>
  </w:style>
  <w:style w:type="character" w:customStyle="1" w:styleId="af">
    <w:name w:val="Тема примечания Знак"/>
    <w:basedOn w:val="ad"/>
    <w:link w:val="ae"/>
    <w:rsid w:val="00234098"/>
    <w:rPr>
      <w:b/>
      <w:bCs/>
      <w:sz w:val="20"/>
      <w:szCs w:val="20"/>
    </w:rPr>
  </w:style>
  <w:style w:type="paragraph" w:styleId="af0">
    <w:name w:val="Balloon Text"/>
    <w:basedOn w:val="a"/>
    <w:link w:val="af1"/>
    <w:uiPriority w:val="99"/>
    <w:unhideWhenUsed/>
    <w:rsid w:val="0023409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rsid w:val="00234098"/>
    <w:rPr>
      <w:rFonts w:ascii="Tahoma" w:hAnsi="Tahoma" w:cs="Tahoma"/>
      <w:sz w:val="16"/>
      <w:szCs w:val="16"/>
    </w:rPr>
  </w:style>
  <w:style w:type="character" w:customStyle="1" w:styleId="24">
    <w:name w:val="Нумерованный список 24"/>
    <w:aliases w:val="Нумерованный список 241, Знак Знак2,Нумерованный список 212, Знак Знак11,Знак Знак Знак Знак Знак Знак,Знак Знак Знак Знак Знак,Знак Знак Знак Знак Знак Знак Знак Знак Знак Знак Знак Знак Знак Знак Знак"/>
    <w:rsid w:val="006E1870"/>
    <w:rPr>
      <w:sz w:val="24"/>
      <w:szCs w:val="24"/>
      <w:lang w:val="ru-RU" w:eastAsia="ru-RU" w:bidi="ar-SA"/>
    </w:rPr>
  </w:style>
  <w:style w:type="table" w:customStyle="1" w:styleId="25">
    <w:name w:val="Сетка таблицы2"/>
    <w:basedOn w:val="a1"/>
    <w:next w:val="a5"/>
    <w:uiPriority w:val="59"/>
    <w:rsid w:val="006E18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5"/>
    <w:uiPriority w:val="59"/>
    <w:rsid w:val="006E18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Заголовок 1 Знак"/>
    <w:basedOn w:val="a0"/>
    <w:link w:val="1a"/>
    <w:uiPriority w:val="9"/>
    <w:rsid w:val="00926561"/>
    <w:rPr>
      <w:rFonts w:ascii="Times New Roman" w:eastAsia="Times New Roman" w:hAnsi="Times New Roman" w:cs="Times New Roman"/>
      <w:b/>
      <w:bCs/>
      <w:kern w:val="36"/>
      <w:sz w:val="48"/>
      <w:szCs w:val="48"/>
      <w:lang w:eastAsia="ru-RU"/>
    </w:rPr>
  </w:style>
  <w:style w:type="character" w:customStyle="1" w:styleId="23">
    <w:name w:val="Заголовок 2 Знак"/>
    <w:basedOn w:val="a0"/>
    <w:link w:val="22"/>
    <w:uiPriority w:val="9"/>
    <w:rsid w:val="00926561"/>
    <w:rPr>
      <w:rFonts w:asciiTheme="majorHAnsi" w:eastAsiaTheme="majorEastAsia" w:hAnsiTheme="majorHAnsi" w:cstheme="majorBidi"/>
      <w:b/>
      <w:bCs/>
      <w:color w:val="009A70" w:themeColor="accent1"/>
      <w:sz w:val="26"/>
      <w:szCs w:val="26"/>
    </w:rPr>
  </w:style>
  <w:style w:type="character" w:styleId="af2">
    <w:name w:val="Hyperlink"/>
    <w:basedOn w:val="a0"/>
    <w:uiPriority w:val="99"/>
    <w:unhideWhenUsed/>
    <w:rsid w:val="00926561"/>
    <w:rPr>
      <w:color w:val="0000FF" w:themeColor="hyperlink"/>
      <w:u w:val="single"/>
    </w:rPr>
  </w:style>
  <w:style w:type="paragraph" w:styleId="af3">
    <w:name w:val="footnote text"/>
    <w:basedOn w:val="a"/>
    <w:link w:val="af4"/>
    <w:uiPriority w:val="99"/>
    <w:unhideWhenUsed/>
    <w:qFormat/>
    <w:rsid w:val="00926561"/>
    <w:pPr>
      <w:spacing w:after="0" w:line="240" w:lineRule="auto"/>
    </w:pPr>
    <w:rPr>
      <w:sz w:val="20"/>
      <w:szCs w:val="20"/>
    </w:rPr>
  </w:style>
  <w:style w:type="character" w:customStyle="1" w:styleId="af4">
    <w:name w:val="Текст сноски Знак"/>
    <w:basedOn w:val="a0"/>
    <w:link w:val="af3"/>
    <w:uiPriority w:val="99"/>
    <w:rsid w:val="00926561"/>
    <w:rPr>
      <w:sz w:val="20"/>
      <w:szCs w:val="20"/>
    </w:rPr>
  </w:style>
  <w:style w:type="paragraph" w:customStyle="1" w:styleId="ConsPlusNormal">
    <w:name w:val="ConsPlusNormal"/>
    <w:uiPriority w:val="99"/>
    <w:rsid w:val="00926561"/>
    <w:pPr>
      <w:widowControl w:val="0"/>
      <w:suppressAutoHyphens/>
      <w:spacing w:after="0" w:line="240" w:lineRule="auto"/>
      <w:ind w:firstLine="720"/>
    </w:pPr>
    <w:rPr>
      <w:rFonts w:ascii="Arial" w:eastAsia="Times New Roman" w:hAnsi="Arial" w:cs="Times New Roman"/>
      <w:kern w:val="2"/>
      <w:sz w:val="20"/>
      <w:szCs w:val="20"/>
      <w:lang w:eastAsia="ar-SA"/>
    </w:rPr>
  </w:style>
  <w:style w:type="paragraph" w:customStyle="1" w:styleId="Default">
    <w:name w:val="Default"/>
    <w:rsid w:val="00926561"/>
    <w:pPr>
      <w:autoSpaceDE w:val="0"/>
      <w:autoSpaceDN w:val="0"/>
      <w:adjustRightInd w:val="0"/>
      <w:spacing w:after="0" w:line="240" w:lineRule="auto"/>
    </w:pPr>
    <w:rPr>
      <w:rFonts w:ascii="Arial" w:hAnsi="Arial" w:cs="Arial"/>
      <w:color w:val="000000"/>
      <w:sz w:val="24"/>
      <w:szCs w:val="24"/>
    </w:rPr>
  </w:style>
  <w:style w:type="character" w:styleId="af5">
    <w:name w:val="footnote reference"/>
    <w:basedOn w:val="a0"/>
    <w:uiPriority w:val="99"/>
    <w:unhideWhenUsed/>
    <w:rsid w:val="00926561"/>
    <w:rPr>
      <w:vertAlign w:val="superscript"/>
    </w:rPr>
  </w:style>
  <w:style w:type="paragraph" w:styleId="af6">
    <w:name w:val="No Spacing"/>
    <w:link w:val="af7"/>
    <w:uiPriority w:val="1"/>
    <w:qFormat/>
    <w:rsid w:val="00765C7E"/>
    <w:pPr>
      <w:spacing w:after="0" w:line="240" w:lineRule="auto"/>
    </w:pPr>
    <w:rPr>
      <w:rFonts w:eastAsiaTheme="minorEastAsia"/>
      <w:lang w:eastAsia="ru-RU"/>
    </w:rPr>
  </w:style>
  <w:style w:type="character" w:customStyle="1" w:styleId="af7">
    <w:name w:val="Без интервала Знак"/>
    <w:basedOn w:val="a0"/>
    <w:link w:val="af6"/>
    <w:uiPriority w:val="1"/>
    <w:rsid w:val="00765C7E"/>
    <w:rPr>
      <w:rFonts w:eastAsiaTheme="minorEastAsia"/>
      <w:lang w:eastAsia="ru-RU"/>
    </w:rPr>
  </w:style>
  <w:style w:type="paragraph" w:styleId="af8">
    <w:name w:val="TOC Heading"/>
    <w:basedOn w:val="1a"/>
    <w:next w:val="a"/>
    <w:uiPriority w:val="39"/>
    <w:unhideWhenUsed/>
    <w:qFormat/>
    <w:rsid w:val="00820553"/>
    <w:pPr>
      <w:keepNext/>
      <w:keepLines/>
      <w:spacing w:before="480" w:beforeAutospacing="0" w:after="0" w:afterAutospacing="0" w:line="276" w:lineRule="auto"/>
      <w:outlineLvl w:val="9"/>
    </w:pPr>
    <w:rPr>
      <w:rFonts w:asciiTheme="majorHAnsi" w:eastAsiaTheme="majorEastAsia" w:hAnsiTheme="majorHAnsi" w:cstheme="majorBidi"/>
      <w:color w:val="007353" w:themeColor="accent1" w:themeShade="BF"/>
      <w:kern w:val="0"/>
      <w:sz w:val="28"/>
      <w:szCs w:val="28"/>
    </w:rPr>
  </w:style>
  <w:style w:type="paragraph" w:styleId="1c">
    <w:name w:val="toc 1"/>
    <w:basedOn w:val="a"/>
    <w:next w:val="a"/>
    <w:autoRedefine/>
    <w:uiPriority w:val="39"/>
    <w:unhideWhenUsed/>
    <w:qFormat/>
    <w:rsid w:val="00820553"/>
    <w:pPr>
      <w:spacing w:before="120" w:after="0"/>
    </w:pPr>
    <w:rPr>
      <w:b/>
      <w:bCs/>
      <w:sz w:val="24"/>
      <w:szCs w:val="24"/>
    </w:rPr>
  </w:style>
  <w:style w:type="paragraph" w:styleId="26">
    <w:name w:val="toc 2"/>
    <w:basedOn w:val="a"/>
    <w:next w:val="a"/>
    <w:autoRedefine/>
    <w:uiPriority w:val="39"/>
    <w:unhideWhenUsed/>
    <w:qFormat/>
    <w:rsid w:val="002F4E95"/>
    <w:pPr>
      <w:tabs>
        <w:tab w:val="right" w:leader="dot" w:pos="9487"/>
      </w:tabs>
      <w:spacing w:after="0"/>
      <w:ind w:left="220"/>
    </w:pPr>
    <w:rPr>
      <w:b/>
      <w:bCs/>
    </w:rPr>
  </w:style>
  <w:style w:type="paragraph" w:styleId="33">
    <w:name w:val="toc 3"/>
    <w:basedOn w:val="a"/>
    <w:next w:val="a"/>
    <w:autoRedefine/>
    <w:uiPriority w:val="39"/>
    <w:unhideWhenUsed/>
    <w:qFormat/>
    <w:rsid w:val="00F90F8D"/>
    <w:pPr>
      <w:tabs>
        <w:tab w:val="left" w:pos="1320"/>
        <w:tab w:val="right" w:leader="dot" w:pos="9487"/>
      </w:tabs>
      <w:spacing w:after="0"/>
      <w:ind w:left="142"/>
    </w:pPr>
  </w:style>
  <w:style w:type="character" w:customStyle="1" w:styleId="31">
    <w:name w:val="Заголовок 3 Знак"/>
    <w:basedOn w:val="a0"/>
    <w:link w:val="30"/>
    <w:uiPriority w:val="9"/>
    <w:rsid w:val="00E450D9"/>
    <w:rPr>
      <w:rFonts w:asciiTheme="majorHAnsi" w:eastAsiaTheme="majorEastAsia" w:hAnsiTheme="majorHAnsi" w:cstheme="majorBidi"/>
      <w:color w:val="004C37" w:themeColor="accent1" w:themeShade="7F"/>
      <w:sz w:val="24"/>
      <w:szCs w:val="24"/>
    </w:rPr>
  </w:style>
  <w:style w:type="paragraph" w:styleId="41">
    <w:name w:val="toc 4"/>
    <w:basedOn w:val="a"/>
    <w:next w:val="a"/>
    <w:autoRedefine/>
    <w:uiPriority w:val="39"/>
    <w:unhideWhenUsed/>
    <w:rsid w:val="002A614E"/>
    <w:pPr>
      <w:spacing w:after="0"/>
      <w:ind w:left="660"/>
    </w:pPr>
    <w:rPr>
      <w:sz w:val="20"/>
      <w:szCs w:val="20"/>
    </w:rPr>
  </w:style>
  <w:style w:type="paragraph" w:styleId="52">
    <w:name w:val="toc 5"/>
    <w:basedOn w:val="a"/>
    <w:next w:val="a"/>
    <w:autoRedefine/>
    <w:uiPriority w:val="39"/>
    <w:unhideWhenUsed/>
    <w:rsid w:val="002A614E"/>
    <w:pPr>
      <w:spacing w:after="0"/>
      <w:ind w:left="880"/>
    </w:pPr>
    <w:rPr>
      <w:sz w:val="20"/>
      <w:szCs w:val="20"/>
    </w:rPr>
  </w:style>
  <w:style w:type="paragraph" w:styleId="62">
    <w:name w:val="toc 6"/>
    <w:basedOn w:val="a"/>
    <w:next w:val="a"/>
    <w:autoRedefine/>
    <w:uiPriority w:val="39"/>
    <w:unhideWhenUsed/>
    <w:rsid w:val="002A614E"/>
    <w:pPr>
      <w:spacing w:after="0"/>
      <w:ind w:left="1100"/>
    </w:pPr>
    <w:rPr>
      <w:sz w:val="20"/>
      <w:szCs w:val="20"/>
    </w:rPr>
  </w:style>
  <w:style w:type="paragraph" w:styleId="72">
    <w:name w:val="toc 7"/>
    <w:basedOn w:val="a"/>
    <w:next w:val="a"/>
    <w:autoRedefine/>
    <w:uiPriority w:val="39"/>
    <w:unhideWhenUsed/>
    <w:rsid w:val="002A614E"/>
    <w:pPr>
      <w:spacing w:after="0"/>
      <w:ind w:left="1320"/>
    </w:pPr>
    <w:rPr>
      <w:sz w:val="20"/>
      <w:szCs w:val="20"/>
    </w:rPr>
  </w:style>
  <w:style w:type="paragraph" w:styleId="80">
    <w:name w:val="toc 8"/>
    <w:basedOn w:val="a"/>
    <w:next w:val="a"/>
    <w:autoRedefine/>
    <w:uiPriority w:val="39"/>
    <w:unhideWhenUsed/>
    <w:rsid w:val="002A614E"/>
    <w:pPr>
      <w:spacing w:after="0"/>
      <w:ind w:left="1540"/>
    </w:pPr>
    <w:rPr>
      <w:sz w:val="20"/>
      <w:szCs w:val="20"/>
    </w:rPr>
  </w:style>
  <w:style w:type="paragraph" w:styleId="90">
    <w:name w:val="toc 9"/>
    <w:basedOn w:val="a"/>
    <w:next w:val="a"/>
    <w:autoRedefine/>
    <w:uiPriority w:val="39"/>
    <w:unhideWhenUsed/>
    <w:rsid w:val="002A614E"/>
    <w:pPr>
      <w:spacing w:after="0"/>
      <w:ind w:left="1760"/>
    </w:pPr>
    <w:rPr>
      <w:sz w:val="20"/>
      <w:szCs w:val="20"/>
    </w:rPr>
  </w:style>
  <w:style w:type="paragraph" w:styleId="af9">
    <w:name w:val="Body Text"/>
    <w:basedOn w:val="a"/>
    <w:link w:val="afa"/>
    <w:rsid w:val="00C4728E"/>
    <w:pPr>
      <w:tabs>
        <w:tab w:val="left" w:leader="underscore" w:pos="9639"/>
      </w:tabs>
      <w:spacing w:before="120" w:after="120" w:line="240" w:lineRule="auto"/>
      <w:ind w:left="454" w:hanging="454"/>
      <w:jc w:val="both"/>
    </w:pPr>
    <w:rPr>
      <w:rFonts w:ascii="TimesET" w:eastAsia="Times New Roman" w:hAnsi="TimesET" w:cs="Times New Roman"/>
      <w:b/>
      <w:szCs w:val="20"/>
      <w:lang w:eastAsia="ru-RU"/>
    </w:rPr>
  </w:style>
  <w:style w:type="character" w:customStyle="1" w:styleId="afa">
    <w:name w:val="Основной текст Знак"/>
    <w:basedOn w:val="a0"/>
    <w:link w:val="af9"/>
    <w:rsid w:val="00C4728E"/>
    <w:rPr>
      <w:rFonts w:ascii="TimesET" w:eastAsia="Times New Roman" w:hAnsi="TimesET" w:cs="Times New Roman"/>
      <w:b/>
      <w:szCs w:val="20"/>
      <w:lang w:eastAsia="ru-RU"/>
    </w:rPr>
  </w:style>
  <w:style w:type="paragraph" w:styleId="27">
    <w:name w:val="List Number 2"/>
    <w:aliases w:val="Нумерованный список 21, Знак Знак,Нумерованный список 214, Знак Знак1, Знак Знак11 Знак Знак Знак Знак Знак, Знак Знак11 Знак Знак Знак Знак Знак Знак Знак Знак Знак, Знак Знак11 Знак Знак Знак Знак, Знак Знак11 Знак Знак"/>
    <w:basedOn w:val="a"/>
    <w:link w:val="28"/>
    <w:rsid w:val="00C4728E"/>
    <w:pPr>
      <w:spacing w:after="0" w:line="240" w:lineRule="auto"/>
      <w:jc w:val="both"/>
    </w:pPr>
    <w:rPr>
      <w:rFonts w:ascii="Times New Roman" w:eastAsia="Times New Roman" w:hAnsi="Times New Roman" w:cs="Times New Roman"/>
      <w:sz w:val="24"/>
      <w:szCs w:val="24"/>
      <w:lang w:val="x-none" w:eastAsia="x-none"/>
    </w:rPr>
  </w:style>
  <w:style w:type="character" w:customStyle="1" w:styleId="28">
    <w:name w:val="Нумерованный список 2 Знак"/>
    <w:aliases w:val="Нумерованный список 21 Знак, Знак Знак Знак,Нумерованный список 214 Знак, Знак Знак1 Знак, Знак Знак11 Знак Знак Знак Знак Знак Знак, Знак Знак11 Знак Знак Знак Знак Знак Знак Знак Знак Знак Знак, Знак Знак11 Знак Знак Знак"/>
    <w:link w:val="27"/>
    <w:rsid w:val="00C4728E"/>
    <w:rPr>
      <w:rFonts w:ascii="Times New Roman" w:eastAsia="Times New Roman" w:hAnsi="Times New Roman" w:cs="Times New Roman"/>
      <w:sz w:val="24"/>
      <w:szCs w:val="24"/>
      <w:lang w:val="x-none" w:eastAsia="x-none"/>
    </w:rPr>
  </w:style>
  <w:style w:type="character" w:customStyle="1" w:styleId="afb">
    <w:name w:val="Текст Знак Знак Знак Знак Знак Знак Знак Знак Знак Знак Знак Знак Знак Знак Знак Знак Знак Знак Знак Знак Знак"/>
    <w:rsid w:val="00C4728E"/>
    <w:rPr>
      <w:rFonts w:ascii="Courier New" w:hAnsi="Courier New"/>
      <w:sz w:val="24"/>
      <w:szCs w:val="24"/>
      <w:lang w:val="ru-RU" w:eastAsia="ru-RU" w:bidi="ar-SA"/>
    </w:rPr>
  </w:style>
  <w:style w:type="paragraph" w:customStyle="1" w:styleId="qq2">
    <w:name w:val="qq2 Знак Знак"/>
    <w:basedOn w:val="afc"/>
    <w:rsid w:val="00C4728E"/>
    <w:pPr>
      <w:ind w:left="1260"/>
    </w:pPr>
    <w:rPr>
      <w:rFonts w:ascii="Arial" w:eastAsia="MS Mincho" w:hAnsi="Arial" w:cs="Arial"/>
      <w:sz w:val="18"/>
      <w:szCs w:val="18"/>
    </w:rPr>
  </w:style>
  <w:style w:type="paragraph" w:customStyle="1" w:styleId="msolistparagraph0">
    <w:name w:val="msolistparagraph"/>
    <w:basedOn w:val="a"/>
    <w:rsid w:val="00C4728E"/>
    <w:pPr>
      <w:ind w:left="720"/>
    </w:pPr>
    <w:rPr>
      <w:rFonts w:ascii="Calibri" w:eastAsia="Times New Roman" w:hAnsi="Calibri" w:cs="Times New Roman"/>
      <w:lang w:eastAsia="ru-RU"/>
    </w:rPr>
  </w:style>
  <w:style w:type="paragraph" w:styleId="afc">
    <w:name w:val="Plain Text"/>
    <w:aliases w:val="Текст Знак Знак Знак,Текст Знак Знак Знак Знак Знак Знак Знак,Текст Знак Знак Знак Знак Знак Знак Знак Знак Знак,Текст Знак Знак Знак Знак Зн Знак,Текст Знак Знак Знак Знак Знак,Текст Знак Знак Знак Знак Зн Знак Знак Знак Знак Знак"/>
    <w:basedOn w:val="a"/>
    <w:link w:val="afd"/>
    <w:rsid w:val="00C4728E"/>
    <w:pPr>
      <w:spacing w:after="0" w:line="240" w:lineRule="auto"/>
    </w:pPr>
    <w:rPr>
      <w:rFonts w:ascii="Courier New" w:eastAsia="Times New Roman" w:hAnsi="Courier New" w:cs="Courier New"/>
      <w:sz w:val="20"/>
      <w:szCs w:val="20"/>
      <w:lang w:eastAsia="ru-RU"/>
    </w:rPr>
  </w:style>
  <w:style w:type="character" w:customStyle="1" w:styleId="afd">
    <w:name w:val="Текст Знак"/>
    <w:aliases w:val="Текст Знак Знак Знак Знак,Текст Знак Знак Знак Знак Знак Знак Знак Знак,Текст Знак Знак Знак Знак Знак Знак Знак Знак Знак Знак,Текст Знак Знак Знак Знак Зн Знак Знак,Текст Знак Знак Знак Знак Знак Знак"/>
    <w:basedOn w:val="a0"/>
    <w:link w:val="afc"/>
    <w:rsid w:val="00C4728E"/>
    <w:rPr>
      <w:rFonts w:ascii="Courier New" w:eastAsia="Times New Roman" w:hAnsi="Courier New" w:cs="Courier New"/>
      <w:sz w:val="20"/>
      <w:szCs w:val="20"/>
      <w:lang w:eastAsia="ru-RU"/>
    </w:rPr>
  </w:style>
  <w:style w:type="paragraph" w:customStyle="1" w:styleId="1d">
    <w:name w:val="Абзац списка1"/>
    <w:basedOn w:val="a"/>
    <w:rsid w:val="00C4728E"/>
    <w:pPr>
      <w:spacing w:after="0" w:line="240" w:lineRule="auto"/>
      <w:ind w:left="720" w:firstLine="709"/>
      <w:contextualSpacing/>
      <w:jc w:val="both"/>
    </w:pPr>
    <w:rPr>
      <w:rFonts w:ascii="Calibri" w:eastAsia="Times New Roman" w:hAnsi="Calibri" w:cs="Times New Roman"/>
    </w:rPr>
  </w:style>
  <w:style w:type="paragraph" w:styleId="34">
    <w:name w:val="Body Text 3"/>
    <w:basedOn w:val="a"/>
    <w:link w:val="35"/>
    <w:rsid w:val="00C4728E"/>
    <w:pPr>
      <w:spacing w:after="120" w:line="240" w:lineRule="auto"/>
    </w:pPr>
    <w:rPr>
      <w:rFonts w:ascii="Verdana" w:eastAsia="Times New Roman" w:hAnsi="Verdana" w:cs="Times New Roman"/>
      <w:sz w:val="16"/>
      <w:szCs w:val="16"/>
      <w:lang w:eastAsia="ru-RU"/>
    </w:rPr>
  </w:style>
  <w:style w:type="character" w:customStyle="1" w:styleId="35">
    <w:name w:val="Основной текст 3 Знак"/>
    <w:basedOn w:val="a0"/>
    <w:link w:val="34"/>
    <w:rsid w:val="00C4728E"/>
    <w:rPr>
      <w:rFonts w:ascii="Verdana" w:eastAsia="Times New Roman" w:hAnsi="Verdana" w:cs="Times New Roman"/>
      <w:sz w:val="16"/>
      <w:szCs w:val="16"/>
      <w:lang w:eastAsia="ru-RU"/>
    </w:rPr>
  </w:style>
  <w:style w:type="character" w:customStyle="1" w:styleId="71">
    <w:name w:val="Заголовок 7 Знак"/>
    <w:basedOn w:val="a0"/>
    <w:link w:val="70"/>
    <w:uiPriority w:val="9"/>
    <w:semiHidden/>
    <w:rsid w:val="00583FBF"/>
    <w:rPr>
      <w:rFonts w:asciiTheme="majorHAnsi" w:eastAsiaTheme="majorEastAsia" w:hAnsiTheme="majorHAnsi" w:cstheme="majorBidi"/>
      <w:i/>
      <w:iCs/>
      <w:color w:val="004C37" w:themeColor="accent1" w:themeShade="7F"/>
    </w:rPr>
  </w:style>
  <w:style w:type="table" w:styleId="-3">
    <w:name w:val="Light List Accent 3"/>
    <w:basedOn w:val="afe"/>
    <w:uiPriority w:val="61"/>
    <w:rsid w:val="000E281A"/>
    <w:rPr>
      <w:rFonts w:eastAsiaTheme="minorEastAsia"/>
      <w:sz w:val="20"/>
      <w:szCs w:val="20"/>
      <w:lang w:eastAsia="ru-RU"/>
    </w:rPr>
    <w:tblPr>
      <w:tblStyleRowBandSize w:val="1"/>
      <w:tblStyleColBandSize w:val="1"/>
      <w:tblBorders>
        <w:top w:val="single" w:sz="8" w:space="0" w:color="5595D0" w:themeColor="accent3"/>
        <w:left w:val="single" w:sz="8" w:space="0" w:color="5595D0" w:themeColor="accent3"/>
        <w:bottom w:val="single" w:sz="8" w:space="0" w:color="5595D0" w:themeColor="accent3"/>
        <w:right w:val="single" w:sz="8" w:space="0" w:color="5595D0" w:themeColor="accent3"/>
        <w:insideH w:val="none" w:sz="0" w:space="0" w:color="auto"/>
        <w:insideV w:val="none" w:sz="0"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5595D0" w:themeFill="accent3"/>
      </w:tcPr>
    </w:tblStylePr>
    <w:tblStylePr w:type="lastRow">
      <w:pPr>
        <w:spacing w:before="0" w:after="0" w:line="240" w:lineRule="auto"/>
      </w:pPr>
      <w:rPr>
        <w:b/>
        <w:bCs/>
      </w:rPr>
      <w:tblPr/>
      <w:tcPr>
        <w:tcBorders>
          <w:top w:val="double" w:sz="6" w:space="0" w:color="5595D0" w:themeColor="accent3"/>
          <w:left w:val="single" w:sz="8" w:space="0" w:color="5595D0" w:themeColor="accent3"/>
          <w:bottom w:val="single" w:sz="8" w:space="0" w:color="5595D0" w:themeColor="accent3"/>
          <w:right w:val="single" w:sz="8" w:space="0" w:color="5595D0" w:themeColor="accent3"/>
        </w:tcBorders>
      </w:tcPr>
    </w:tblStylePr>
    <w:tblStylePr w:type="firstCol">
      <w:rPr>
        <w:b/>
        <w:bCs/>
      </w:rPr>
    </w:tblStylePr>
    <w:tblStylePr w:type="lastCol">
      <w:rPr>
        <w:b/>
        <w:bCs/>
      </w:rPr>
    </w:tblStylePr>
    <w:tblStylePr w:type="band1Vert">
      <w:tblPr/>
      <w:tcPr>
        <w:tcBorders>
          <w:top w:val="single" w:sz="8" w:space="0" w:color="5595D0" w:themeColor="accent3"/>
          <w:left w:val="single" w:sz="8" w:space="0" w:color="5595D0" w:themeColor="accent3"/>
          <w:bottom w:val="single" w:sz="8" w:space="0" w:color="5595D0" w:themeColor="accent3"/>
          <w:right w:val="single" w:sz="8" w:space="0" w:color="5595D0" w:themeColor="accent3"/>
        </w:tcBorders>
      </w:tcPr>
    </w:tblStylePr>
    <w:tblStylePr w:type="band1Horz">
      <w:tblPr/>
      <w:tcPr>
        <w:tcBorders>
          <w:top w:val="single" w:sz="8" w:space="0" w:color="5595D0" w:themeColor="accent3"/>
          <w:left w:val="single" w:sz="8" w:space="0" w:color="5595D0" w:themeColor="accent3"/>
          <w:bottom w:val="single" w:sz="8" w:space="0" w:color="5595D0" w:themeColor="accent3"/>
          <w:right w:val="single" w:sz="8" w:space="0" w:color="5595D0" w:themeColor="accent3"/>
        </w:tcBorders>
      </w:tcPr>
    </w:tblStylePr>
  </w:style>
  <w:style w:type="table" w:styleId="afe">
    <w:name w:val="Grid Table Light"/>
    <w:basedOn w:val="a1"/>
    <w:uiPriority w:val="40"/>
    <w:rsid w:val="000E28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
    <w:name w:val="Document Map"/>
    <w:basedOn w:val="a"/>
    <w:link w:val="aff0"/>
    <w:uiPriority w:val="99"/>
    <w:semiHidden/>
    <w:unhideWhenUsed/>
    <w:rsid w:val="00193097"/>
    <w:pPr>
      <w:spacing w:after="0" w:line="240" w:lineRule="auto"/>
    </w:pPr>
    <w:rPr>
      <w:rFonts w:ascii="Times New Roman" w:hAnsi="Times New Roman" w:cs="Times New Roman"/>
      <w:sz w:val="24"/>
      <w:szCs w:val="24"/>
    </w:rPr>
  </w:style>
  <w:style w:type="character" w:customStyle="1" w:styleId="aff0">
    <w:name w:val="Схема документа Знак"/>
    <w:basedOn w:val="a0"/>
    <w:link w:val="aff"/>
    <w:uiPriority w:val="99"/>
    <w:semiHidden/>
    <w:rsid w:val="00193097"/>
    <w:rPr>
      <w:rFonts w:ascii="Times New Roman" w:hAnsi="Times New Roman" w:cs="Times New Roman"/>
      <w:sz w:val="24"/>
      <w:szCs w:val="24"/>
    </w:rPr>
  </w:style>
  <w:style w:type="paragraph" w:customStyle="1" w:styleId="410">
    <w:name w:val="Заголовок 41"/>
    <w:basedOn w:val="a"/>
    <w:next w:val="a"/>
    <w:uiPriority w:val="9"/>
    <w:unhideWhenUsed/>
    <w:rsid w:val="00845FC2"/>
    <w:pPr>
      <w:keepNext/>
      <w:keepLines/>
      <w:spacing w:before="200" w:after="0"/>
      <w:ind w:left="2880" w:hanging="360"/>
      <w:jc w:val="both"/>
      <w:outlineLvl w:val="3"/>
    </w:pPr>
    <w:rPr>
      <w:rFonts w:ascii="Cambria" w:eastAsia="Times New Roman" w:hAnsi="Cambria" w:cs="Times New Roman"/>
      <w:b/>
      <w:bCs/>
      <w:i/>
      <w:iCs/>
      <w:color w:val="009A70"/>
      <w:sz w:val="24"/>
      <w:szCs w:val="24"/>
      <w:lang w:eastAsia="ru-RU"/>
    </w:rPr>
  </w:style>
  <w:style w:type="paragraph" w:customStyle="1" w:styleId="510">
    <w:name w:val="Заголовок 51"/>
    <w:basedOn w:val="a"/>
    <w:next w:val="a"/>
    <w:uiPriority w:val="9"/>
    <w:unhideWhenUsed/>
    <w:qFormat/>
    <w:rsid w:val="00845FC2"/>
    <w:pPr>
      <w:keepNext/>
      <w:keepLines/>
      <w:spacing w:before="200" w:after="0"/>
      <w:ind w:left="3600" w:hanging="360"/>
      <w:jc w:val="both"/>
      <w:outlineLvl w:val="4"/>
    </w:pPr>
    <w:rPr>
      <w:rFonts w:ascii="Cambria" w:eastAsia="Times New Roman" w:hAnsi="Cambria" w:cs="Times New Roman"/>
      <w:color w:val="004C37"/>
      <w:sz w:val="24"/>
      <w:szCs w:val="24"/>
      <w:lang w:eastAsia="ru-RU"/>
    </w:rPr>
  </w:style>
  <w:style w:type="paragraph" w:customStyle="1" w:styleId="610">
    <w:name w:val="Заголовок 61"/>
    <w:basedOn w:val="a"/>
    <w:next w:val="a"/>
    <w:uiPriority w:val="9"/>
    <w:unhideWhenUsed/>
    <w:rsid w:val="00845FC2"/>
    <w:pPr>
      <w:keepNext/>
      <w:keepLines/>
      <w:spacing w:before="200" w:after="0"/>
      <w:ind w:left="4320" w:hanging="180"/>
      <w:jc w:val="both"/>
      <w:outlineLvl w:val="5"/>
    </w:pPr>
    <w:rPr>
      <w:rFonts w:ascii="Cambria" w:eastAsia="Times New Roman" w:hAnsi="Cambria" w:cs="Times New Roman"/>
      <w:i/>
      <w:iCs/>
      <w:color w:val="004C37"/>
      <w:sz w:val="24"/>
      <w:szCs w:val="24"/>
      <w:lang w:eastAsia="ru-RU"/>
    </w:rPr>
  </w:style>
  <w:style w:type="numbering" w:customStyle="1" w:styleId="1e">
    <w:name w:val="Нет списка1"/>
    <w:next w:val="a2"/>
    <w:uiPriority w:val="99"/>
    <w:semiHidden/>
    <w:unhideWhenUsed/>
    <w:rsid w:val="00845FC2"/>
  </w:style>
  <w:style w:type="character" w:customStyle="1" w:styleId="40">
    <w:name w:val="Заголовок 4 Знак"/>
    <w:basedOn w:val="a0"/>
    <w:link w:val="4"/>
    <w:uiPriority w:val="9"/>
    <w:rsid w:val="00845FC2"/>
    <w:rPr>
      <w:rFonts w:ascii="Cambria" w:eastAsia="Times New Roman" w:hAnsi="Cambria" w:cs="Times New Roman"/>
      <w:b/>
      <w:bCs/>
      <w:i/>
      <w:iCs/>
      <w:color w:val="009A70"/>
    </w:rPr>
  </w:style>
  <w:style w:type="character" w:customStyle="1" w:styleId="51">
    <w:name w:val="Заголовок 5 Знак"/>
    <w:basedOn w:val="a0"/>
    <w:link w:val="50"/>
    <w:uiPriority w:val="9"/>
    <w:rsid w:val="00845FC2"/>
    <w:rPr>
      <w:rFonts w:ascii="Cambria" w:eastAsia="Times New Roman" w:hAnsi="Cambria" w:cs="Times New Roman"/>
      <w:color w:val="004C37"/>
    </w:rPr>
  </w:style>
  <w:style w:type="character" w:customStyle="1" w:styleId="61">
    <w:name w:val="Заголовок 6 Знак"/>
    <w:basedOn w:val="a0"/>
    <w:link w:val="60"/>
    <w:uiPriority w:val="9"/>
    <w:rsid w:val="00845FC2"/>
    <w:rPr>
      <w:rFonts w:ascii="Cambria" w:eastAsia="Times New Roman" w:hAnsi="Cambria" w:cs="Times New Roman"/>
      <w:i/>
      <w:iCs/>
      <w:color w:val="004C37"/>
    </w:rPr>
  </w:style>
  <w:style w:type="table" w:customStyle="1" w:styleId="1f">
    <w:name w:val="Сетка таблицы1"/>
    <w:basedOn w:val="a1"/>
    <w:next w:val="a5"/>
    <w:uiPriority w:val="59"/>
    <w:rsid w:val="00845FC2"/>
    <w:pPr>
      <w:spacing w:after="0" w:line="240" w:lineRule="auto"/>
      <w:jc w:val="both"/>
    </w:pPr>
    <w:rPr>
      <w:rFonts w:ascii="Franklin Gothic Book" w:eastAsia="Times New Roman" w:hAnsi="Franklin Gothic Book"/>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0">
    <w:name w:val="Стиль1"/>
    <w:basedOn w:val="a1"/>
    <w:uiPriority w:val="99"/>
    <w:qFormat/>
    <w:rsid w:val="00845FC2"/>
    <w:pPr>
      <w:spacing w:before="60" w:after="60" w:line="240" w:lineRule="auto"/>
      <w:jc w:val="center"/>
    </w:pPr>
    <w:rPr>
      <w:rFonts w:ascii="Franklin Gothic Book" w:eastAsia="Times New Roman" w:hAnsi="Franklin Gothic Book"/>
      <w:sz w:val="20"/>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color w:val="FFFFFF"/>
        <w:sz w:val="18"/>
      </w:rPr>
      <w:tblPr/>
      <w:tcPr>
        <w:shd w:val="clear" w:color="auto" w:fill="0B7561"/>
      </w:tcPr>
    </w:tblStylePr>
    <w:tblStylePr w:type="firstCol">
      <w:pPr>
        <w:jc w:val="left"/>
      </w:pPr>
      <w:rPr>
        <w:rFonts w:ascii="Franklin Gothic Book" w:hAnsi="Franklin Gothic Book"/>
        <w:color w:val="FFFFFF"/>
        <w:sz w:val="18"/>
      </w:rPr>
      <w:tblPr/>
      <w:tcPr>
        <w:shd w:val="clear" w:color="auto" w:fill="43AF83"/>
      </w:tcPr>
    </w:tblStylePr>
  </w:style>
  <w:style w:type="paragraph" w:customStyle="1" w:styleId="aff1">
    <w:name w:val="Таблица/диаграмма"/>
    <w:basedOn w:val="a"/>
    <w:uiPriority w:val="2"/>
    <w:qFormat/>
    <w:rsid w:val="00845FC2"/>
    <w:pPr>
      <w:ind w:firstLine="709"/>
      <w:jc w:val="center"/>
    </w:pPr>
    <w:rPr>
      <w:rFonts w:ascii="Franklin Gothic Book" w:eastAsia="Times New Roman" w:hAnsi="Franklin Gothic Book"/>
      <w:color w:val="808080"/>
      <w:sz w:val="20"/>
      <w:szCs w:val="24"/>
      <w:lang w:eastAsia="ru-RU"/>
    </w:rPr>
  </w:style>
  <w:style w:type="paragraph" w:customStyle="1" w:styleId="1f1">
    <w:name w:val="Название1"/>
    <w:basedOn w:val="a"/>
    <w:next w:val="a"/>
    <w:uiPriority w:val="10"/>
    <w:qFormat/>
    <w:rsid w:val="00845FC2"/>
    <w:pPr>
      <w:spacing w:after="300" w:line="240" w:lineRule="auto"/>
      <w:ind w:firstLine="709"/>
      <w:contextualSpacing/>
      <w:jc w:val="both"/>
    </w:pPr>
    <w:rPr>
      <w:rFonts w:ascii="Franklin Gothic Book" w:eastAsia="Times New Roman" w:hAnsi="Franklin Gothic Book" w:cs="Times New Roman"/>
      <w:b/>
      <w:spacing w:val="5"/>
      <w:kern w:val="28"/>
      <w:sz w:val="36"/>
      <w:szCs w:val="52"/>
      <w:lang w:eastAsia="ru-RU"/>
    </w:rPr>
  </w:style>
  <w:style w:type="character" w:customStyle="1" w:styleId="aff2">
    <w:name w:val="Название Знак"/>
    <w:basedOn w:val="a0"/>
    <w:link w:val="aff3"/>
    <w:uiPriority w:val="10"/>
    <w:rsid w:val="00845FC2"/>
    <w:rPr>
      <w:rFonts w:eastAsia="Times New Roman" w:cs="Times New Roman"/>
      <w:b/>
      <w:spacing w:val="5"/>
      <w:kern w:val="28"/>
      <w:sz w:val="36"/>
      <w:szCs w:val="52"/>
    </w:rPr>
  </w:style>
  <w:style w:type="character" w:styleId="aff4">
    <w:name w:val="Emphasis"/>
    <w:basedOn w:val="a0"/>
    <w:uiPriority w:val="20"/>
    <w:rsid w:val="00845FC2"/>
    <w:rPr>
      <w:i/>
      <w:iCs/>
    </w:rPr>
  </w:style>
  <w:style w:type="character" w:customStyle="1" w:styleId="1f2">
    <w:name w:val="Сильное выделение1"/>
    <w:basedOn w:val="a0"/>
    <w:uiPriority w:val="21"/>
    <w:rsid w:val="00845FC2"/>
    <w:rPr>
      <w:b/>
      <w:bCs/>
      <w:i/>
      <w:iCs/>
      <w:color w:val="009A70"/>
    </w:rPr>
  </w:style>
  <w:style w:type="paragraph" w:customStyle="1" w:styleId="aff5">
    <w:name w:val="Название таблицы"/>
    <w:basedOn w:val="a"/>
    <w:uiPriority w:val="4"/>
    <w:qFormat/>
    <w:rsid w:val="00845FC2"/>
    <w:pPr>
      <w:ind w:firstLine="709"/>
      <w:jc w:val="center"/>
    </w:pPr>
    <w:rPr>
      <w:rFonts w:ascii="Franklin Gothic Book" w:eastAsia="Times New Roman" w:hAnsi="Franklin Gothic Book"/>
      <w:b/>
      <w:color w:val="808080"/>
      <w:sz w:val="20"/>
      <w:szCs w:val="24"/>
      <w:lang w:eastAsia="ru-RU"/>
    </w:rPr>
  </w:style>
  <w:style w:type="paragraph" w:customStyle="1" w:styleId="1f3">
    <w:name w:val="Название объекта1"/>
    <w:basedOn w:val="a"/>
    <w:next w:val="a"/>
    <w:uiPriority w:val="35"/>
    <w:unhideWhenUsed/>
    <w:rsid w:val="00845FC2"/>
    <w:pPr>
      <w:spacing w:line="240" w:lineRule="auto"/>
      <w:ind w:firstLine="709"/>
    </w:pPr>
    <w:rPr>
      <w:rFonts w:ascii="Franklin Gothic Book" w:eastAsia="Times New Roman" w:hAnsi="Franklin Gothic Book"/>
      <w:b/>
      <w:bCs/>
      <w:color w:val="808080"/>
      <w:sz w:val="20"/>
      <w:szCs w:val="18"/>
      <w:lang w:eastAsia="ru-RU"/>
    </w:rPr>
  </w:style>
  <w:style w:type="paragraph" w:customStyle="1" w:styleId="1f4">
    <w:name w:val="Перечень рисунков1"/>
    <w:basedOn w:val="a"/>
    <w:next w:val="a"/>
    <w:uiPriority w:val="99"/>
    <w:semiHidden/>
    <w:unhideWhenUsed/>
    <w:rsid w:val="00845FC2"/>
    <w:pPr>
      <w:spacing w:after="0"/>
      <w:ind w:firstLine="709"/>
      <w:jc w:val="both"/>
    </w:pPr>
    <w:rPr>
      <w:rFonts w:ascii="Franklin Gothic Book" w:eastAsia="Times New Roman" w:hAnsi="Franklin Gothic Book"/>
      <w:color w:val="808080"/>
      <w:sz w:val="20"/>
      <w:szCs w:val="24"/>
      <w:lang w:eastAsia="ru-RU"/>
    </w:rPr>
  </w:style>
  <w:style w:type="paragraph" w:customStyle="1" w:styleId="110">
    <w:name w:val="Заголовок 1.1"/>
    <w:basedOn w:val="a"/>
    <w:link w:val="111"/>
    <w:rsid w:val="00845FC2"/>
    <w:pPr>
      <w:jc w:val="both"/>
    </w:pPr>
    <w:rPr>
      <w:rFonts w:ascii="Franklin Gothic Book" w:eastAsia="Times New Roman" w:hAnsi="Franklin Gothic Book"/>
      <w:b/>
      <w:sz w:val="28"/>
      <w:szCs w:val="24"/>
      <w:lang w:eastAsia="ru-RU"/>
    </w:rPr>
  </w:style>
  <w:style w:type="character" w:customStyle="1" w:styleId="111">
    <w:name w:val="Заголовок 1.1 Знак"/>
    <w:basedOn w:val="a0"/>
    <w:link w:val="110"/>
    <w:rsid w:val="00845FC2"/>
    <w:rPr>
      <w:rFonts w:ascii="Franklin Gothic Book" w:eastAsia="Times New Roman" w:hAnsi="Franklin Gothic Book"/>
      <w:b/>
      <w:sz w:val="28"/>
      <w:szCs w:val="24"/>
      <w:lang w:eastAsia="ru-RU"/>
    </w:rPr>
  </w:style>
  <w:style w:type="paragraph" w:customStyle="1" w:styleId="western">
    <w:name w:val="western"/>
    <w:basedOn w:val="a"/>
    <w:rsid w:val="00845F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1">
    <w:name w:val="Заголовок 4 Знак1"/>
    <w:basedOn w:val="a0"/>
    <w:uiPriority w:val="9"/>
    <w:semiHidden/>
    <w:rsid w:val="00845FC2"/>
    <w:rPr>
      <w:rFonts w:asciiTheme="majorHAnsi" w:eastAsiaTheme="majorEastAsia" w:hAnsiTheme="majorHAnsi" w:cstheme="majorBidi"/>
      <w:i/>
      <w:iCs/>
      <w:color w:val="007353" w:themeColor="accent1" w:themeShade="BF"/>
    </w:rPr>
  </w:style>
  <w:style w:type="character" w:customStyle="1" w:styleId="511">
    <w:name w:val="Заголовок 5 Знак1"/>
    <w:basedOn w:val="a0"/>
    <w:uiPriority w:val="9"/>
    <w:semiHidden/>
    <w:rsid w:val="00845FC2"/>
    <w:rPr>
      <w:rFonts w:asciiTheme="majorHAnsi" w:eastAsiaTheme="majorEastAsia" w:hAnsiTheme="majorHAnsi" w:cstheme="majorBidi"/>
      <w:color w:val="007353" w:themeColor="accent1" w:themeShade="BF"/>
    </w:rPr>
  </w:style>
  <w:style w:type="character" w:customStyle="1" w:styleId="611">
    <w:name w:val="Заголовок 6 Знак1"/>
    <w:basedOn w:val="a0"/>
    <w:uiPriority w:val="9"/>
    <w:semiHidden/>
    <w:rsid w:val="00845FC2"/>
    <w:rPr>
      <w:rFonts w:asciiTheme="majorHAnsi" w:eastAsiaTheme="majorEastAsia" w:hAnsiTheme="majorHAnsi" w:cstheme="majorBidi"/>
      <w:color w:val="004C37" w:themeColor="accent1" w:themeShade="7F"/>
    </w:rPr>
  </w:style>
  <w:style w:type="paragraph" w:styleId="aff3">
    <w:name w:val="Title"/>
    <w:basedOn w:val="a"/>
    <w:next w:val="a"/>
    <w:link w:val="aff2"/>
    <w:uiPriority w:val="10"/>
    <w:qFormat/>
    <w:rsid w:val="00845FC2"/>
    <w:pPr>
      <w:spacing w:after="0" w:line="240" w:lineRule="auto"/>
      <w:contextualSpacing/>
    </w:pPr>
    <w:rPr>
      <w:rFonts w:eastAsia="Times New Roman" w:cs="Times New Roman"/>
      <w:b/>
      <w:spacing w:val="5"/>
      <w:kern w:val="28"/>
      <w:sz w:val="36"/>
      <w:szCs w:val="52"/>
    </w:rPr>
  </w:style>
  <w:style w:type="character" w:customStyle="1" w:styleId="1f5">
    <w:name w:val="Название Знак1"/>
    <w:basedOn w:val="a0"/>
    <w:uiPriority w:val="10"/>
    <w:rsid w:val="00845FC2"/>
    <w:rPr>
      <w:rFonts w:asciiTheme="majorHAnsi" w:eastAsiaTheme="majorEastAsia" w:hAnsiTheme="majorHAnsi" w:cstheme="majorBidi"/>
      <w:spacing w:val="-10"/>
      <w:kern w:val="28"/>
      <w:sz w:val="56"/>
      <w:szCs w:val="56"/>
    </w:rPr>
  </w:style>
  <w:style w:type="character" w:styleId="aff6">
    <w:name w:val="Intense Emphasis"/>
    <w:basedOn w:val="a0"/>
    <w:uiPriority w:val="21"/>
    <w:qFormat/>
    <w:rsid w:val="00845FC2"/>
    <w:rPr>
      <w:i/>
      <w:iCs/>
      <w:color w:val="009A70" w:themeColor="accent1"/>
    </w:rPr>
  </w:style>
  <w:style w:type="table" w:customStyle="1" w:styleId="112">
    <w:name w:val="Стиль11"/>
    <w:basedOn w:val="a1"/>
    <w:uiPriority w:val="99"/>
    <w:qFormat/>
    <w:rsid w:val="00D642F3"/>
    <w:pPr>
      <w:spacing w:before="60" w:after="60" w:line="240" w:lineRule="auto"/>
      <w:jc w:val="center"/>
    </w:pPr>
    <w:rPr>
      <w:rFonts w:ascii="Franklin Gothic Book" w:eastAsia="Times New Roman" w:hAnsi="Franklin Gothic Book"/>
      <w:sz w:val="20"/>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color w:val="FFFFFF"/>
        <w:sz w:val="18"/>
      </w:rPr>
      <w:tblPr/>
      <w:tcPr>
        <w:shd w:val="clear" w:color="auto" w:fill="0B7561"/>
      </w:tcPr>
    </w:tblStylePr>
    <w:tblStylePr w:type="firstCol">
      <w:pPr>
        <w:jc w:val="left"/>
      </w:pPr>
      <w:rPr>
        <w:rFonts w:ascii="Franklin Gothic Book" w:hAnsi="Franklin Gothic Book"/>
        <w:color w:val="FFFFFF"/>
        <w:sz w:val="18"/>
      </w:rPr>
      <w:tblPr/>
      <w:tcPr>
        <w:shd w:val="clear" w:color="auto" w:fill="43AF83"/>
      </w:tcPr>
    </w:tblStylePr>
  </w:style>
  <w:style w:type="character" w:styleId="aff7">
    <w:name w:val="FollowedHyperlink"/>
    <w:basedOn w:val="a0"/>
    <w:uiPriority w:val="99"/>
    <w:semiHidden/>
    <w:unhideWhenUsed/>
    <w:rsid w:val="00F714C8"/>
    <w:rPr>
      <w:color w:val="800080" w:themeColor="followedHyperlink"/>
      <w:u w:val="single"/>
    </w:rPr>
  </w:style>
  <w:style w:type="numbering" w:customStyle="1" w:styleId="29">
    <w:name w:val="Нет списка2"/>
    <w:next w:val="a2"/>
    <w:uiPriority w:val="99"/>
    <w:semiHidden/>
    <w:unhideWhenUsed/>
    <w:rsid w:val="00583D75"/>
  </w:style>
  <w:style w:type="table" w:customStyle="1" w:styleId="TableNormal">
    <w:name w:val="Table Normal"/>
    <w:rsid w:val="00583D7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8">
    <w:name w:val="Верхн./нижн. кол."/>
    <w:rsid w:val="00583D75"/>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rPr>
  </w:style>
  <w:style w:type="paragraph" w:customStyle="1" w:styleId="aff9">
    <w:name w:val="По умолчанию"/>
    <w:rsid w:val="00583D75"/>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ru-RU"/>
    </w:rPr>
  </w:style>
  <w:style w:type="numbering" w:customStyle="1" w:styleId="1">
    <w:name w:val="Импортированный стиль 1"/>
    <w:rsid w:val="00583D75"/>
    <w:pPr>
      <w:numPr>
        <w:numId w:val="5"/>
      </w:numPr>
    </w:pPr>
  </w:style>
  <w:style w:type="numbering" w:customStyle="1" w:styleId="2">
    <w:name w:val="Импортированный стиль 2"/>
    <w:rsid w:val="00583D75"/>
    <w:pPr>
      <w:numPr>
        <w:numId w:val="6"/>
      </w:numPr>
    </w:pPr>
  </w:style>
  <w:style w:type="numbering" w:customStyle="1" w:styleId="3">
    <w:name w:val="Импортированный стиль 3"/>
    <w:rsid w:val="00583D75"/>
    <w:pPr>
      <w:numPr>
        <w:numId w:val="7"/>
      </w:numPr>
    </w:pPr>
  </w:style>
  <w:style w:type="numbering" w:customStyle="1" w:styleId="5">
    <w:name w:val="Импортированный стиль 5"/>
    <w:rsid w:val="00583D75"/>
    <w:pPr>
      <w:numPr>
        <w:numId w:val="8"/>
      </w:numPr>
    </w:pPr>
  </w:style>
  <w:style w:type="numbering" w:customStyle="1" w:styleId="6">
    <w:name w:val="Импортированный стиль 6"/>
    <w:rsid w:val="00583D75"/>
    <w:pPr>
      <w:numPr>
        <w:numId w:val="9"/>
      </w:numPr>
    </w:pPr>
  </w:style>
  <w:style w:type="numbering" w:customStyle="1" w:styleId="7">
    <w:name w:val="Импортированный стиль 7"/>
    <w:rsid w:val="00583D75"/>
    <w:pPr>
      <w:numPr>
        <w:numId w:val="10"/>
      </w:numPr>
    </w:pPr>
  </w:style>
  <w:style w:type="numbering" w:customStyle="1" w:styleId="8">
    <w:name w:val="Импортированный стиль 8"/>
    <w:rsid w:val="00583D75"/>
    <w:pPr>
      <w:numPr>
        <w:numId w:val="11"/>
      </w:numPr>
    </w:pPr>
  </w:style>
  <w:style w:type="numbering" w:customStyle="1" w:styleId="9">
    <w:name w:val="Импортированный стиль 9"/>
    <w:rsid w:val="00583D75"/>
    <w:pPr>
      <w:numPr>
        <w:numId w:val="12"/>
      </w:numPr>
    </w:pPr>
  </w:style>
  <w:style w:type="numbering" w:customStyle="1" w:styleId="10">
    <w:name w:val="Импортированный стиль 10"/>
    <w:rsid w:val="00583D75"/>
    <w:pPr>
      <w:numPr>
        <w:numId w:val="13"/>
      </w:numPr>
    </w:pPr>
  </w:style>
  <w:style w:type="numbering" w:customStyle="1" w:styleId="11">
    <w:name w:val="Импортированный стиль 11"/>
    <w:rsid w:val="00583D75"/>
    <w:pPr>
      <w:numPr>
        <w:numId w:val="14"/>
      </w:numPr>
    </w:pPr>
  </w:style>
  <w:style w:type="numbering" w:customStyle="1" w:styleId="12">
    <w:name w:val="Импортированный стиль 12"/>
    <w:rsid w:val="00583D75"/>
    <w:pPr>
      <w:numPr>
        <w:numId w:val="15"/>
      </w:numPr>
    </w:pPr>
  </w:style>
  <w:style w:type="numbering" w:customStyle="1" w:styleId="13">
    <w:name w:val="Импортированный стиль 13"/>
    <w:rsid w:val="00583D75"/>
    <w:pPr>
      <w:numPr>
        <w:numId w:val="16"/>
      </w:numPr>
    </w:pPr>
  </w:style>
  <w:style w:type="numbering" w:customStyle="1" w:styleId="14">
    <w:name w:val="Импортированный стиль 14"/>
    <w:rsid w:val="00583D75"/>
    <w:pPr>
      <w:numPr>
        <w:numId w:val="17"/>
      </w:numPr>
    </w:pPr>
  </w:style>
  <w:style w:type="numbering" w:customStyle="1" w:styleId="15">
    <w:name w:val="Импортированный стиль 15"/>
    <w:rsid w:val="00583D75"/>
    <w:pPr>
      <w:numPr>
        <w:numId w:val="18"/>
      </w:numPr>
    </w:pPr>
  </w:style>
  <w:style w:type="numbering" w:customStyle="1" w:styleId="16">
    <w:name w:val="Импортированный стиль 16"/>
    <w:rsid w:val="00583D75"/>
    <w:pPr>
      <w:numPr>
        <w:numId w:val="19"/>
      </w:numPr>
    </w:pPr>
  </w:style>
  <w:style w:type="numbering" w:customStyle="1" w:styleId="17">
    <w:name w:val="Импортированный стиль 17"/>
    <w:rsid w:val="00583D75"/>
    <w:pPr>
      <w:numPr>
        <w:numId w:val="20"/>
      </w:numPr>
    </w:pPr>
  </w:style>
  <w:style w:type="numbering" w:customStyle="1" w:styleId="18">
    <w:name w:val="Импортированный стиль 18"/>
    <w:rsid w:val="00583D75"/>
    <w:pPr>
      <w:numPr>
        <w:numId w:val="21"/>
      </w:numPr>
    </w:pPr>
  </w:style>
  <w:style w:type="numbering" w:customStyle="1" w:styleId="19">
    <w:name w:val="Импортированный стиль 19"/>
    <w:rsid w:val="00583D75"/>
    <w:pPr>
      <w:numPr>
        <w:numId w:val="22"/>
      </w:numPr>
    </w:pPr>
  </w:style>
  <w:style w:type="numbering" w:customStyle="1" w:styleId="20">
    <w:name w:val="Импортированный стиль 20"/>
    <w:rsid w:val="00583D75"/>
    <w:pPr>
      <w:numPr>
        <w:numId w:val="23"/>
      </w:numPr>
    </w:pPr>
  </w:style>
  <w:style w:type="numbering" w:customStyle="1" w:styleId="21">
    <w:name w:val="Импортированный стиль 21"/>
    <w:rsid w:val="00583D75"/>
    <w:pPr>
      <w:numPr>
        <w:numId w:val="24"/>
      </w:numPr>
    </w:pPr>
  </w:style>
  <w:style w:type="character" w:customStyle="1" w:styleId="a4">
    <w:name w:val="Абзац списка Знак"/>
    <w:aliases w:val="Варианты ответов Знак,Абзац списка2 Знак"/>
    <w:link w:val="a3"/>
    <w:uiPriority w:val="34"/>
    <w:locked/>
    <w:rsid w:val="00583D75"/>
  </w:style>
  <w:style w:type="numbering" w:customStyle="1" w:styleId="36">
    <w:name w:val="Нет списка3"/>
    <w:next w:val="a2"/>
    <w:uiPriority w:val="99"/>
    <w:semiHidden/>
    <w:unhideWhenUsed/>
    <w:rsid w:val="00583D75"/>
  </w:style>
  <w:style w:type="paragraph" w:customStyle="1" w:styleId="1-21">
    <w:name w:val="Средняя сетка 1 - Акцент 21"/>
    <w:basedOn w:val="a"/>
    <w:qFormat/>
    <w:rsid w:val="00583D75"/>
    <w:pPr>
      <w:spacing w:after="0" w:line="240" w:lineRule="auto"/>
      <w:ind w:left="708"/>
    </w:pPr>
    <w:rPr>
      <w:rFonts w:ascii="Times New Roman" w:eastAsia="Times New Roman" w:hAnsi="Times New Roman" w:cs="Times New Roman"/>
      <w:sz w:val="24"/>
      <w:szCs w:val="24"/>
      <w:lang w:eastAsia="ru-RU"/>
    </w:rPr>
  </w:style>
  <w:style w:type="table" w:customStyle="1" w:styleId="42">
    <w:name w:val="Сетка таблицы4"/>
    <w:basedOn w:val="a1"/>
    <w:next w:val="a5"/>
    <w:rsid w:val="00583D7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basedOn w:val="a"/>
    <w:rsid w:val="00B255C1"/>
    <w:pPr>
      <w:autoSpaceDN w:val="0"/>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6828">
      <w:bodyDiv w:val="1"/>
      <w:marLeft w:val="0"/>
      <w:marRight w:val="0"/>
      <w:marTop w:val="0"/>
      <w:marBottom w:val="0"/>
      <w:divBdr>
        <w:top w:val="none" w:sz="0" w:space="0" w:color="auto"/>
        <w:left w:val="none" w:sz="0" w:space="0" w:color="auto"/>
        <w:bottom w:val="none" w:sz="0" w:space="0" w:color="auto"/>
        <w:right w:val="none" w:sz="0" w:space="0" w:color="auto"/>
      </w:divBdr>
    </w:div>
    <w:div w:id="55862086">
      <w:bodyDiv w:val="1"/>
      <w:marLeft w:val="0"/>
      <w:marRight w:val="0"/>
      <w:marTop w:val="0"/>
      <w:marBottom w:val="0"/>
      <w:divBdr>
        <w:top w:val="none" w:sz="0" w:space="0" w:color="auto"/>
        <w:left w:val="none" w:sz="0" w:space="0" w:color="auto"/>
        <w:bottom w:val="none" w:sz="0" w:space="0" w:color="auto"/>
        <w:right w:val="none" w:sz="0" w:space="0" w:color="auto"/>
      </w:divBdr>
    </w:div>
    <w:div w:id="60255777">
      <w:bodyDiv w:val="1"/>
      <w:marLeft w:val="0"/>
      <w:marRight w:val="0"/>
      <w:marTop w:val="0"/>
      <w:marBottom w:val="0"/>
      <w:divBdr>
        <w:top w:val="none" w:sz="0" w:space="0" w:color="auto"/>
        <w:left w:val="none" w:sz="0" w:space="0" w:color="auto"/>
        <w:bottom w:val="none" w:sz="0" w:space="0" w:color="auto"/>
        <w:right w:val="none" w:sz="0" w:space="0" w:color="auto"/>
      </w:divBdr>
    </w:div>
    <w:div w:id="71894444">
      <w:bodyDiv w:val="1"/>
      <w:marLeft w:val="0"/>
      <w:marRight w:val="0"/>
      <w:marTop w:val="0"/>
      <w:marBottom w:val="0"/>
      <w:divBdr>
        <w:top w:val="none" w:sz="0" w:space="0" w:color="auto"/>
        <w:left w:val="none" w:sz="0" w:space="0" w:color="auto"/>
        <w:bottom w:val="none" w:sz="0" w:space="0" w:color="auto"/>
        <w:right w:val="none" w:sz="0" w:space="0" w:color="auto"/>
      </w:divBdr>
    </w:div>
    <w:div w:id="73748228">
      <w:bodyDiv w:val="1"/>
      <w:marLeft w:val="0"/>
      <w:marRight w:val="0"/>
      <w:marTop w:val="0"/>
      <w:marBottom w:val="0"/>
      <w:divBdr>
        <w:top w:val="none" w:sz="0" w:space="0" w:color="auto"/>
        <w:left w:val="none" w:sz="0" w:space="0" w:color="auto"/>
        <w:bottom w:val="none" w:sz="0" w:space="0" w:color="auto"/>
        <w:right w:val="none" w:sz="0" w:space="0" w:color="auto"/>
      </w:divBdr>
    </w:div>
    <w:div w:id="75444899">
      <w:bodyDiv w:val="1"/>
      <w:marLeft w:val="0"/>
      <w:marRight w:val="0"/>
      <w:marTop w:val="0"/>
      <w:marBottom w:val="0"/>
      <w:divBdr>
        <w:top w:val="none" w:sz="0" w:space="0" w:color="auto"/>
        <w:left w:val="none" w:sz="0" w:space="0" w:color="auto"/>
        <w:bottom w:val="none" w:sz="0" w:space="0" w:color="auto"/>
        <w:right w:val="none" w:sz="0" w:space="0" w:color="auto"/>
      </w:divBdr>
    </w:div>
    <w:div w:id="84423021">
      <w:bodyDiv w:val="1"/>
      <w:marLeft w:val="0"/>
      <w:marRight w:val="0"/>
      <w:marTop w:val="0"/>
      <w:marBottom w:val="0"/>
      <w:divBdr>
        <w:top w:val="none" w:sz="0" w:space="0" w:color="auto"/>
        <w:left w:val="none" w:sz="0" w:space="0" w:color="auto"/>
        <w:bottom w:val="none" w:sz="0" w:space="0" w:color="auto"/>
        <w:right w:val="none" w:sz="0" w:space="0" w:color="auto"/>
      </w:divBdr>
    </w:div>
    <w:div w:id="98989735">
      <w:bodyDiv w:val="1"/>
      <w:marLeft w:val="0"/>
      <w:marRight w:val="0"/>
      <w:marTop w:val="0"/>
      <w:marBottom w:val="0"/>
      <w:divBdr>
        <w:top w:val="none" w:sz="0" w:space="0" w:color="auto"/>
        <w:left w:val="none" w:sz="0" w:space="0" w:color="auto"/>
        <w:bottom w:val="none" w:sz="0" w:space="0" w:color="auto"/>
        <w:right w:val="none" w:sz="0" w:space="0" w:color="auto"/>
      </w:divBdr>
    </w:div>
    <w:div w:id="116023573">
      <w:bodyDiv w:val="1"/>
      <w:marLeft w:val="0"/>
      <w:marRight w:val="0"/>
      <w:marTop w:val="0"/>
      <w:marBottom w:val="0"/>
      <w:divBdr>
        <w:top w:val="none" w:sz="0" w:space="0" w:color="auto"/>
        <w:left w:val="none" w:sz="0" w:space="0" w:color="auto"/>
        <w:bottom w:val="none" w:sz="0" w:space="0" w:color="auto"/>
        <w:right w:val="none" w:sz="0" w:space="0" w:color="auto"/>
      </w:divBdr>
    </w:div>
    <w:div w:id="122315304">
      <w:bodyDiv w:val="1"/>
      <w:marLeft w:val="0"/>
      <w:marRight w:val="0"/>
      <w:marTop w:val="0"/>
      <w:marBottom w:val="0"/>
      <w:divBdr>
        <w:top w:val="none" w:sz="0" w:space="0" w:color="auto"/>
        <w:left w:val="none" w:sz="0" w:space="0" w:color="auto"/>
        <w:bottom w:val="none" w:sz="0" w:space="0" w:color="auto"/>
        <w:right w:val="none" w:sz="0" w:space="0" w:color="auto"/>
      </w:divBdr>
    </w:div>
    <w:div w:id="131793254">
      <w:bodyDiv w:val="1"/>
      <w:marLeft w:val="0"/>
      <w:marRight w:val="0"/>
      <w:marTop w:val="0"/>
      <w:marBottom w:val="0"/>
      <w:divBdr>
        <w:top w:val="none" w:sz="0" w:space="0" w:color="auto"/>
        <w:left w:val="none" w:sz="0" w:space="0" w:color="auto"/>
        <w:bottom w:val="none" w:sz="0" w:space="0" w:color="auto"/>
        <w:right w:val="none" w:sz="0" w:space="0" w:color="auto"/>
      </w:divBdr>
    </w:div>
    <w:div w:id="139151644">
      <w:bodyDiv w:val="1"/>
      <w:marLeft w:val="0"/>
      <w:marRight w:val="0"/>
      <w:marTop w:val="0"/>
      <w:marBottom w:val="0"/>
      <w:divBdr>
        <w:top w:val="none" w:sz="0" w:space="0" w:color="auto"/>
        <w:left w:val="none" w:sz="0" w:space="0" w:color="auto"/>
        <w:bottom w:val="none" w:sz="0" w:space="0" w:color="auto"/>
        <w:right w:val="none" w:sz="0" w:space="0" w:color="auto"/>
      </w:divBdr>
    </w:div>
    <w:div w:id="141654326">
      <w:bodyDiv w:val="1"/>
      <w:marLeft w:val="0"/>
      <w:marRight w:val="0"/>
      <w:marTop w:val="0"/>
      <w:marBottom w:val="0"/>
      <w:divBdr>
        <w:top w:val="none" w:sz="0" w:space="0" w:color="auto"/>
        <w:left w:val="none" w:sz="0" w:space="0" w:color="auto"/>
        <w:bottom w:val="none" w:sz="0" w:space="0" w:color="auto"/>
        <w:right w:val="none" w:sz="0" w:space="0" w:color="auto"/>
      </w:divBdr>
    </w:div>
    <w:div w:id="152725756">
      <w:bodyDiv w:val="1"/>
      <w:marLeft w:val="0"/>
      <w:marRight w:val="0"/>
      <w:marTop w:val="0"/>
      <w:marBottom w:val="0"/>
      <w:divBdr>
        <w:top w:val="none" w:sz="0" w:space="0" w:color="auto"/>
        <w:left w:val="none" w:sz="0" w:space="0" w:color="auto"/>
        <w:bottom w:val="none" w:sz="0" w:space="0" w:color="auto"/>
        <w:right w:val="none" w:sz="0" w:space="0" w:color="auto"/>
      </w:divBdr>
    </w:div>
    <w:div w:id="175580082">
      <w:bodyDiv w:val="1"/>
      <w:marLeft w:val="0"/>
      <w:marRight w:val="0"/>
      <w:marTop w:val="0"/>
      <w:marBottom w:val="0"/>
      <w:divBdr>
        <w:top w:val="none" w:sz="0" w:space="0" w:color="auto"/>
        <w:left w:val="none" w:sz="0" w:space="0" w:color="auto"/>
        <w:bottom w:val="none" w:sz="0" w:space="0" w:color="auto"/>
        <w:right w:val="none" w:sz="0" w:space="0" w:color="auto"/>
      </w:divBdr>
    </w:div>
    <w:div w:id="184172972">
      <w:bodyDiv w:val="1"/>
      <w:marLeft w:val="0"/>
      <w:marRight w:val="0"/>
      <w:marTop w:val="0"/>
      <w:marBottom w:val="0"/>
      <w:divBdr>
        <w:top w:val="none" w:sz="0" w:space="0" w:color="auto"/>
        <w:left w:val="none" w:sz="0" w:space="0" w:color="auto"/>
        <w:bottom w:val="none" w:sz="0" w:space="0" w:color="auto"/>
        <w:right w:val="none" w:sz="0" w:space="0" w:color="auto"/>
      </w:divBdr>
    </w:div>
    <w:div w:id="190579449">
      <w:bodyDiv w:val="1"/>
      <w:marLeft w:val="0"/>
      <w:marRight w:val="0"/>
      <w:marTop w:val="0"/>
      <w:marBottom w:val="0"/>
      <w:divBdr>
        <w:top w:val="none" w:sz="0" w:space="0" w:color="auto"/>
        <w:left w:val="none" w:sz="0" w:space="0" w:color="auto"/>
        <w:bottom w:val="none" w:sz="0" w:space="0" w:color="auto"/>
        <w:right w:val="none" w:sz="0" w:space="0" w:color="auto"/>
      </w:divBdr>
    </w:div>
    <w:div w:id="201094166">
      <w:bodyDiv w:val="1"/>
      <w:marLeft w:val="0"/>
      <w:marRight w:val="0"/>
      <w:marTop w:val="0"/>
      <w:marBottom w:val="0"/>
      <w:divBdr>
        <w:top w:val="none" w:sz="0" w:space="0" w:color="auto"/>
        <w:left w:val="none" w:sz="0" w:space="0" w:color="auto"/>
        <w:bottom w:val="none" w:sz="0" w:space="0" w:color="auto"/>
        <w:right w:val="none" w:sz="0" w:space="0" w:color="auto"/>
      </w:divBdr>
    </w:div>
    <w:div w:id="228156751">
      <w:bodyDiv w:val="1"/>
      <w:marLeft w:val="0"/>
      <w:marRight w:val="0"/>
      <w:marTop w:val="0"/>
      <w:marBottom w:val="0"/>
      <w:divBdr>
        <w:top w:val="none" w:sz="0" w:space="0" w:color="auto"/>
        <w:left w:val="none" w:sz="0" w:space="0" w:color="auto"/>
        <w:bottom w:val="none" w:sz="0" w:space="0" w:color="auto"/>
        <w:right w:val="none" w:sz="0" w:space="0" w:color="auto"/>
      </w:divBdr>
    </w:div>
    <w:div w:id="236483304">
      <w:bodyDiv w:val="1"/>
      <w:marLeft w:val="0"/>
      <w:marRight w:val="0"/>
      <w:marTop w:val="0"/>
      <w:marBottom w:val="0"/>
      <w:divBdr>
        <w:top w:val="none" w:sz="0" w:space="0" w:color="auto"/>
        <w:left w:val="none" w:sz="0" w:space="0" w:color="auto"/>
        <w:bottom w:val="none" w:sz="0" w:space="0" w:color="auto"/>
        <w:right w:val="none" w:sz="0" w:space="0" w:color="auto"/>
      </w:divBdr>
    </w:div>
    <w:div w:id="244341087">
      <w:bodyDiv w:val="1"/>
      <w:marLeft w:val="0"/>
      <w:marRight w:val="0"/>
      <w:marTop w:val="0"/>
      <w:marBottom w:val="0"/>
      <w:divBdr>
        <w:top w:val="none" w:sz="0" w:space="0" w:color="auto"/>
        <w:left w:val="none" w:sz="0" w:space="0" w:color="auto"/>
        <w:bottom w:val="none" w:sz="0" w:space="0" w:color="auto"/>
        <w:right w:val="none" w:sz="0" w:space="0" w:color="auto"/>
      </w:divBdr>
    </w:div>
    <w:div w:id="279265087">
      <w:bodyDiv w:val="1"/>
      <w:marLeft w:val="0"/>
      <w:marRight w:val="0"/>
      <w:marTop w:val="0"/>
      <w:marBottom w:val="0"/>
      <w:divBdr>
        <w:top w:val="none" w:sz="0" w:space="0" w:color="auto"/>
        <w:left w:val="none" w:sz="0" w:space="0" w:color="auto"/>
        <w:bottom w:val="none" w:sz="0" w:space="0" w:color="auto"/>
        <w:right w:val="none" w:sz="0" w:space="0" w:color="auto"/>
      </w:divBdr>
    </w:div>
    <w:div w:id="284508028">
      <w:bodyDiv w:val="1"/>
      <w:marLeft w:val="0"/>
      <w:marRight w:val="0"/>
      <w:marTop w:val="0"/>
      <w:marBottom w:val="0"/>
      <w:divBdr>
        <w:top w:val="none" w:sz="0" w:space="0" w:color="auto"/>
        <w:left w:val="none" w:sz="0" w:space="0" w:color="auto"/>
        <w:bottom w:val="none" w:sz="0" w:space="0" w:color="auto"/>
        <w:right w:val="none" w:sz="0" w:space="0" w:color="auto"/>
      </w:divBdr>
    </w:div>
    <w:div w:id="298848147">
      <w:bodyDiv w:val="1"/>
      <w:marLeft w:val="0"/>
      <w:marRight w:val="0"/>
      <w:marTop w:val="0"/>
      <w:marBottom w:val="0"/>
      <w:divBdr>
        <w:top w:val="none" w:sz="0" w:space="0" w:color="auto"/>
        <w:left w:val="none" w:sz="0" w:space="0" w:color="auto"/>
        <w:bottom w:val="none" w:sz="0" w:space="0" w:color="auto"/>
        <w:right w:val="none" w:sz="0" w:space="0" w:color="auto"/>
      </w:divBdr>
    </w:div>
    <w:div w:id="305478826">
      <w:bodyDiv w:val="1"/>
      <w:marLeft w:val="0"/>
      <w:marRight w:val="0"/>
      <w:marTop w:val="0"/>
      <w:marBottom w:val="0"/>
      <w:divBdr>
        <w:top w:val="none" w:sz="0" w:space="0" w:color="auto"/>
        <w:left w:val="none" w:sz="0" w:space="0" w:color="auto"/>
        <w:bottom w:val="none" w:sz="0" w:space="0" w:color="auto"/>
        <w:right w:val="none" w:sz="0" w:space="0" w:color="auto"/>
      </w:divBdr>
    </w:div>
    <w:div w:id="316225250">
      <w:bodyDiv w:val="1"/>
      <w:marLeft w:val="0"/>
      <w:marRight w:val="0"/>
      <w:marTop w:val="0"/>
      <w:marBottom w:val="0"/>
      <w:divBdr>
        <w:top w:val="none" w:sz="0" w:space="0" w:color="auto"/>
        <w:left w:val="none" w:sz="0" w:space="0" w:color="auto"/>
        <w:bottom w:val="none" w:sz="0" w:space="0" w:color="auto"/>
        <w:right w:val="none" w:sz="0" w:space="0" w:color="auto"/>
      </w:divBdr>
    </w:div>
    <w:div w:id="327102459">
      <w:bodyDiv w:val="1"/>
      <w:marLeft w:val="0"/>
      <w:marRight w:val="0"/>
      <w:marTop w:val="0"/>
      <w:marBottom w:val="0"/>
      <w:divBdr>
        <w:top w:val="none" w:sz="0" w:space="0" w:color="auto"/>
        <w:left w:val="none" w:sz="0" w:space="0" w:color="auto"/>
        <w:bottom w:val="none" w:sz="0" w:space="0" w:color="auto"/>
        <w:right w:val="none" w:sz="0" w:space="0" w:color="auto"/>
      </w:divBdr>
    </w:div>
    <w:div w:id="329792873">
      <w:bodyDiv w:val="1"/>
      <w:marLeft w:val="0"/>
      <w:marRight w:val="0"/>
      <w:marTop w:val="0"/>
      <w:marBottom w:val="0"/>
      <w:divBdr>
        <w:top w:val="none" w:sz="0" w:space="0" w:color="auto"/>
        <w:left w:val="none" w:sz="0" w:space="0" w:color="auto"/>
        <w:bottom w:val="none" w:sz="0" w:space="0" w:color="auto"/>
        <w:right w:val="none" w:sz="0" w:space="0" w:color="auto"/>
      </w:divBdr>
    </w:div>
    <w:div w:id="360278319">
      <w:bodyDiv w:val="1"/>
      <w:marLeft w:val="0"/>
      <w:marRight w:val="0"/>
      <w:marTop w:val="0"/>
      <w:marBottom w:val="0"/>
      <w:divBdr>
        <w:top w:val="none" w:sz="0" w:space="0" w:color="auto"/>
        <w:left w:val="none" w:sz="0" w:space="0" w:color="auto"/>
        <w:bottom w:val="none" w:sz="0" w:space="0" w:color="auto"/>
        <w:right w:val="none" w:sz="0" w:space="0" w:color="auto"/>
      </w:divBdr>
    </w:div>
    <w:div w:id="360715044">
      <w:bodyDiv w:val="1"/>
      <w:marLeft w:val="0"/>
      <w:marRight w:val="0"/>
      <w:marTop w:val="0"/>
      <w:marBottom w:val="0"/>
      <w:divBdr>
        <w:top w:val="none" w:sz="0" w:space="0" w:color="auto"/>
        <w:left w:val="none" w:sz="0" w:space="0" w:color="auto"/>
        <w:bottom w:val="none" w:sz="0" w:space="0" w:color="auto"/>
        <w:right w:val="none" w:sz="0" w:space="0" w:color="auto"/>
      </w:divBdr>
    </w:div>
    <w:div w:id="366368809">
      <w:bodyDiv w:val="1"/>
      <w:marLeft w:val="0"/>
      <w:marRight w:val="0"/>
      <w:marTop w:val="0"/>
      <w:marBottom w:val="0"/>
      <w:divBdr>
        <w:top w:val="none" w:sz="0" w:space="0" w:color="auto"/>
        <w:left w:val="none" w:sz="0" w:space="0" w:color="auto"/>
        <w:bottom w:val="none" w:sz="0" w:space="0" w:color="auto"/>
        <w:right w:val="none" w:sz="0" w:space="0" w:color="auto"/>
      </w:divBdr>
    </w:div>
    <w:div w:id="389228709">
      <w:bodyDiv w:val="1"/>
      <w:marLeft w:val="0"/>
      <w:marRight w:val="0"/>
      <w:marTop w:val="0"/>
      <w:marBottom w:val="0"/>
      <w:divBdr>
        <w:top w:val="none" w:sz="0" w:space="0" w:color="auto"/>
        <w:left w:val="none" w:sz="0" w:space="0" w:color="auto"/>
        <w:bottom w:val="none" w:sz="0" w:space="0" w:color="auto"/>
        <w:right w:val="none" w:sz="0" w:space="0" w:color="auto"/>
      </w:divBdr>
    </w:div>
    <w:div w:id="391276844">
      <w:bodyDiv w:val="1"/>
      <w:marLeft w:val="0"/>
      <w:marRight w:val="0"/>
      <w:marTop w:val="0"/>
      <w:marBottom w:val="0"/>
      <w:divBdr>
        <w:top w:val="none" w:sz="0" w:space="0" w:color="auto"/>
        <w:left w:val="none" w:sz="0" w:space="0" w:color="auto"/>
        <w:bottom w:val="none" w:sz="0" w:space="0" w:color="auto"/>
        <w:right w:val="none" w:sz="0" w:space="0" w:color="auto"/>
      </w:divBdr>
    </w:div>
    <w:div w:id="398751116">
      <w:bodyDiv w:val="1"/>
      <w:marLeft w:val="0"/>
      <w:marRight w:val="0"/>
      <w:marTop w:val="0"/>
      <w:marBottom w:val="0"/>
      <w:divBdr>
        <w:top w:val="none" w:sz="0" w:space="0" w:color="auto"/>
        <w:left w:val="none" w:sz="0" w:space="0" w:color="auto"/>
        <w:bottom w:val="none" w:sz="0" w:space="0" w:color="auto"/>
        <w:right w:val="none" w:sz="0" w:space="0" w:color="auto"/>
      </w:divBdr>
    </w:div>
    <w:div w:id="407121433">
      <w:bodyDiv w:val="1"/>
      <w:marLeft w:val="0"/>
      <w:marRight w:val="0"/>
      <w:marTop w:val="0"/>
      <w:marBottom w:val="0"/>
      <w:divBdr>
        <w:top w:val="none" w:sz="0" w:space="0" w:color="auto"/>
        <w:left w:val="none" w:sz="0" w:space="0" w:color="auto"/>
        <w:bottom w:val="none" w:sz="0" w:space="0" w:color="auto"/>
        <w:right w:val="none" w:sz="0" w:space="0" w:color="auto"/>
      </w:divBdr>
    </w:div>
    <w:div w:id="408040620">
      <w:bodyDiv w:val="1"/>
      <w:marLeft w:val="0"/>
      <w:marRight w:val="0"/>
      <w:marTop w:val="0"/>
      <w:marBottom w:val="0"/>
      <w:divBdr>
        <w:top w:val="none" w:sz="0" w:space="0" w:color="auto"/>
        <w:left w:val="none" w:sz="0" w:space="0" w:color="auto"/>
        <w:bottom w:val="none" w:sz="0" w:space="0" w:color="auto"/>
        <w:right w:val="none" w:sz="0" w:space="0" w:color="auto"/>
      </w:divBdr>
    </w:div>
    <w:div w:id="432438786">
      <w:bodyDiv w:val="1"/>
      <w:marLeft w:val="0"/>
      <w:marRight w:val="0"/>
      <w:marTop w:val="0"/>
      <w:marBottom w:val="0"/>
      <w:divBdr>
        <w:top w:val="none" w:sz="0" w:space="0" w:color="auto"/>
        <w:left w:val="none" w:sz="0" w:space="0" w:color="auto"/>
        <w:bottom w:val="none" w:sz="0" w:space="0" w:color="auto"/>
        <w:right w:val="none" w:sz="0" w:space="0" w:color="auto"/>
      </w:divBdr>
    </w:div>
    <w:div w:id="456879351">
      <w:bodyDiv w:val="1"/>
      <w:marLeft w:val="0"/>
      <w:marRight w:val="0"/>
      <w:marTop w:val="0"/>
      <w:marBottom w:val="0"/>
      <w:divBdr>
        <w:top w:val="none" w:sz="0" w:space="0" w:color="auto"/>
        <w:left w:val="none" w:sz="0" w:space="0" w:color="auto"/>
        <w:bottom w:val="none" w:sz="0" w:space="0" w:color="auto"/>
        <w:right w:val="none" w:sz="0" w:space="0" w:color="auto"/>
      </w:divBdr>
    </w:div>
    <w:div w:id="459153457">
      <w:bodyDiv w:val="1"/>
      <w:marLeft w:val="0"/>
      <w:marRight w:val="0"/>
      <w:marTop w:val="0"/>
      <w:marBottom w:val="0"/>
      <w:divBdr>
        <w:top w:val="none" w:sz="0" w:space="0" w:color="auto"/>
        <w:left w:val="none" w:sz="0" w:space="0" w:color="auto"/>
        <w:bottom w:val="none" w:sz="0" w:space="0" w:color="auto"/>
        <w:right w:val="none" w:sz="0" w:space="0" w:color="auto"/>
      </w:divBdr>
    </w:div>
    <w:div w:id="461194511">
      <w:bodyDiv w:val="1"/>
      <w:marLeft w:val="0"/>
      <w:marRight w:val="0"/>
      <w:marTop w:val="0"/>
      <w:marBottom w:val="0"/>
      <w:divBdr>
        <w:top w:val="none" w:sz="0" w:space="0" w:color="auto"/>
        <w:left w:val="none" w:sz="0" w:space="0" w:color="auto"/>
        <w:bottom w:val="none" w:sz="0" w:space="0" w:color="auto"/>
        <w:right w:val="none" w:sz="0" w:space="0" w:color="auto"/>
      </w:divBdr>
    </w:div>
    <w:div w:id="465122680">
      <w:bodyDiv w:val="1"/>
      <w:marLeft w:val="0"/>
      <w:marRight w:val="0"/>
      <w:marTop w:val="0"/>
      <w:marBottom w:val="0"/>
      <w:divBdr>
        <w:top w:val="none" w:sz="0" w:space="0" w:color="auto"/>
        <w:left w:val="none" w:sz="0" w:space="0" w:color="auto"/>
        <w:bottom w:val="none" w:sz="0" w:space="0" w:color="auto"/>
        <w:right w:val="none" w:sz="0" w:space="0" w:color="auto"/>
      </w:divBdr>
    </w:div>
    <w:div w:id="471093837">
      <w:bodyDiv w:val="1"/>
      <w:marLeft w:val="0"/>
      <w:marRight w:val="0"/>
      <w:marTop w:val="0"/>
      <w:marBottom w:val="0"/>
      <w:divBdr>
        <w:top w:val="none" w:sz="0" w:space="0" w:color="auto"/>
        <w:left w:val="none" w:sz="0" w:space="0" w:color="auto"/>
        <w:bottom w:val="none" w:sz="0" w:space="0" w:color="auto"/>
        <w:right w:val="none" w:sz="0" w:space="0" w:color="auto"/>
      </w:divBdr>
    </w:div>
    <w:div w:id="474373110">
      <w:bodyDiv w:val="1"/>
      <w:marLeft w:val="0"/>
      <w:marRight w:val="0"/>
      <w:marTop w:val="0"/>
      <w:marBottom w:val="0"/>
      <w:divBdr>
        <w:top w:val="none" w:sz="0" w:space="0" w:color="auto"/>
        <w:left w:val="none" w:sz="0" w:space="0" w:color="auto"/>
        <w:bottom w:val="none" w:sz="0" w:space="0" w:color="auto"/>
        <w:right w:val="none" w:sz="0" w:space="0" w:color="auto"/>
      </w:divBdr>
    </w:div>
    <w:div w:id="475804535">
      <w:bodyDiv w:val="1"/>
      <w:marLeft w:val="0"/>
      <w:marRight w:val="0"/>
      <w:marTop w:val="0"/>
      <w:marBottom w:val="0"/>
      <w:divBdr>
        <w:top w:val="none" w:sz="0" w:space="0" w:color="auto"/>
        <w:left w:val="none" w:sz="0" w:space="0" w:color="auto"/>
        <w:bottom w:val="none" w:sz="0" w:space="0" w:color="auto"/>
        <w:right w:val="none" w:sz="0" w:space="0" w:color="auto"/>
      </w:divBdr>
    </w:div>
    <w:div w:id="482507742">
      <w:bodyDiv w:val="1"/>
      <w:marLeft w:val="0"/>
      <w:marRight w:val="0"/>
      <w:marTop w:val="0"/>
      <w:marBottom w:val="0"/>
      <w:divBdr>
        <w:top w:val="none" w:sz="0" w:space="0" w:color="auto"/>
        <w:left w:val="none" w:sz="0" w:space="0" w:color="auto"/>
        <w:bottom w:val="none" w:sz="0" w:space="0" w:color="auto"/>
        <w:right w:val="none" w:sz="0" w:space="0" w:color="auto"/>
      </w:divBdr>
    </w:div>
    <w:div w:id="488180421">
      <w:bodyDiv w:val="1"/>
      <w:marLeft w:val="0"/>
      <w:marRight w:val="0"/>
      <w:marTop w:val="0"/>
      <w:marBottom w:val="0"/>
      <w:divBdr>
        <w:top w:val="none" w:sz="0" w:space="0" w:color="auto"/>
        <w:left w:val="none" w:sz="0" w:space="0" w:color="auto"/>
        <w:bottom w:val="none" w:sz="0" w:space="0" w:color="auto"/>
        <w:right w:val="none" w:sz="0" w:space="0" w:color="auto"/>
      </w:divBdr>
    </w:div>
    <w:div w:id="501237240">
      <w:bodyDiv w:val="1"/>
      <w:marLeft w:val="0"/>
      <w:marRight w:val="0"/>
      <w:marTop w:val="0"/>
      <w:marBottom w:val="0"/>
      <w:divBdr>
        <w:top w:val="none" w:sz="0" w:space="0" w:color="auto"/>
        <w:left w:val="none" w:sz="0" w:space="0" w:color="auto"/>
        <w:bottom w:val="none" w:sz="0" w:space="0" w:color="auto"/>
        <w:right w:val="none" w:sz="0" w:space="0" w:color="auto"/>
      </w:divBdr>
    </w:div>
    <w:div w:id="530919814">
      <w:bodyDiv w:val="1"/>
      <w:marLeft w:val="0"/>
      <w:marRight w:val="0"/>
      <w:marTop w:val="0"/>
      <w:marBottom w:val="0"/>
      <w:divBdr>
        <w:top w:val="none" w:sz="0" w:space="0" w:color="auto"/>
        <w:left w:val="none" w:sz="0" w:space="0" w:color="auto"/>
        <w:bottom w:val="none" w:sz="0" w:space="0" w:color="auto"/>
        <w:right w:val="none" w:sz="0" w:space="0" w:color="auto"/>
      </w:divBdr>
    </w:div>
    <w:div w:id="559635944">
      <w:bodyDiv w:val="1"/>
      <w:marLeft w:val="0"/>
      <w:marRight w:val="0"/>
      <w:marTop w:val="0"/>
      <w:marBottom w:val="0"/>
      <w:divBdr>
        <w:top w:val="none" w:sz="0" w:space="0" w:color="auto"/>
        <w:left w:val="none" w:sz="0" w:space="0" w:color="auto"/>
        <w:bottom w:val="none" w:sz="0" w:space="0" w:color="auto"/>
        <w:right w:val="none" w:sz="0" w:space="0" w:color="auto"/>
      </w:divBdr>
    </w:div>
    <w:div w:id="586965697">
      <w:bodyDiv w:val="1"/>
      <w:marLeft w:val="0"/>
      <w:marRight w:val="0"/>
      <w:marTop w:val="0"/>
      <w:marBottom w:val="0"/>
      <w:divBdr>
        <w:top w:val="none" w:sz="0" w:space="0" w:color="auto"/>
        <w:left w:val="none" w:sz="0" w:space="0" w:color="auto"/>
        <w:bottom w:val="none" w:sz="0" w:space="0" w:color="auto"/>
        <w:right w:val="none" w:sz="0" w:space="0" w:color="auto"/>
      </w:divBdr>
    </w:div>
    <w:div w:id="596211702">
      <w:bodyDiv w:val="1"/>
      <w:marLeft w:val="0"/>
      <w:marRight w:val="0"/>
      <w:marTop w:val="0"/>
      <w:marBottom w:val="0"/>
      <w:divBdr>
        <w:top w:val="none" w:sz="0" w:space="0" w:color="auto"/>
        <w:left w:val="none" w:sz="0" w:space="0" w:color="auto"/>
        <w:bottom w:val="none" w:sz="0" w:space="0" w:color="auto"/>
        <w:right w:val="none" w:sz="0" w:space="0" w:color="auto"/>
      </w:divBdr>
    </w:div>
    <w:div w:id="607733981">
      <w:bodyDiv w:val="1"/>
      <w:marLeft w:val="0"/>
      <w:marRight w:val="0"/>
      <w:marTop w:val="0"/>
      <w:marBottom w:val="0"/>
      <w:divBdr>
        <w:top w:val="none" w:sz="0" w:space="0" w:color="auto"/>
        <w:left w:val="none" w:sz="0" w:space="0" w:color="auto"/>
        <w:bottom w:val="none" w:sz="0" w:space="0" w:color="auto"/>
        <w:right w:val="none" w:sz="0" w:space="0" w:color="auto"/>
      </w:divBdr>
    </w:div>
    <w:div w:id="632832059">
      <w:bodyDiv w:val="1"/>
      <w:marLeft w:val="0"/>
      <w:marRight w:val="0"/>
      <w:marTop w:val="0"/>
      <w:marBottom w:val="0"/>
      <w:divBdr>
        <w:top w:val="none" w:sz="0" w:space="0" w:color="auto"/>
        <w:left w:val="none" w:sz="0" w:space="0" w:color="auto"/>
        <w:bottom w:val="none" w:sz="0" w:space="0" w:color="auto"/>
        <w:right w:val="none" w:sz="0" w:space="0" w:color="auto"/>
      </w:divBdr>
    </w:div>
    <w:div w:id="647712030">
      <w:bodyDiv w:val="1"/>
      <w:marLeft w:val="0"/>
      <w:marRight w:val="0"/>
      <w:marTop w:val="0"/>
      <w:marBottom w:val="0"/>
      <w:divBdr>
        <w:top w:val="none" w:sz="0" w:space="0" w:color="auto"/>
        <w:left w:val="none" w:sz="0" w:space="0" w:color="auto"/>
        <w:bottom w:val="none" w:sz="0" w:space="0" w:color="auto"/>
        <w:right w:val="none" w:sz="0" w:space="0" w:color="auto"/>
      </w:divBdr>
    </w:div>
    <w:div w:id="656302335">
      <w:bodyDiv w:val="1"/>
      <w:marLeft w:val="0"/>
      <w:marRight w:val="0"/>
      <w:marTop w:val="0"/>
      <w:marBottom w:val="0"/>
      <w:divBdr>
        <w:top w:val="none" w:sz="0" w:space="0" w:color="auto"/>
        <w:left w:val="none" w:sz="0" w:space="0" w:color="auto"/>
        <w:bottom w:val="none" w:sz="0" w:space="0" w:color="auto"/>
        <w:right w:val="none" w:sz="0" w:space="0" w:color="auto"/>
      </w:divBdr>
    </w:div>
    <w:div w:id="681398489">
      <w:bodyDiv w:val="1"/>
      <w:marLeft w:val="0"/>
      <w:marRight w:val="0"/>
      <w:marTop w:val="0"/>
      <w:marBottom w:val="0"/>
      <w:divBdr>
        <w:top w:val="none" w:sz="0" w:space="0" w:color="auto"/>
        <w:left w:val="none" w:sz="0" w:space="0" w:color="auto"/>
        <w:bottom w:val="none" w:sz="0" w:space="0" w:color="auto"/>
        <w:right w:val="none" w:sz="0" w:space="0" w:color="auto"/>
      </w:divBdr>
    </w:div>
    <w:div w:id="694385309">
      <w:bodyDiv w:val="1"/>
      <w:marLeft w:val="0"/>
      <w:marRight w:val="0"/>
      <w:marTop w:val="0"/>
      <w:marBottom w:val="0"/>
      <w:divBdr>
        <w:top w:val="none" w:sz="0" w:space="0" w:color="auto"/>
        <w:left w:val="none" w:sz="0" w:space="0" w:color="auto"/>
        <w:bottom w:val="none" w:sz="0" w:space="0" w:color="auto"/>
        <w:right w:val="none" w:sz="0" w:space="0" w:color="auto"/>
      </w:divBdr>
    </w:div>
    <w:div w:id="695155176">
      <w:bodyDiv w:val="1"/>
      <w:marLeft w:val="0"/>
      <w:marRight w:val="0"/>
      <w:marTop w:val="0"/>
      <w:marBottom w:val="0"/>
      <w:divBdr>
        <w:top w:val="none" w:sz="0" w:space="0" w:color="auto"/>
        <w:left w:val="none" w:sz="0" w:space="0" w:color="auto"/>
        <w:bottom w:val="none" w:sz="0" w:space="0" w:color="auto"/>
        <w:right w:val="none" w:sz="0" w:space="0" w:color="auto"/>
      </w:divBdr>
    </w:div>
    <w:div w:id="698819629">
      <w:bodyDiv w:val="1"/>
      <w:marLeft w:val="0"/>
      <w:marRight w:val="0"/>
      <w:marTop w:val="0"/>
      <w:marBottom w:val="0"/>
      <w:divBdr>
        <w:top w:val="none" w:sz="0" w:space="0" w:color="auto"/>
        <w:left w:val="none" w:sz="0" w:space="0" w:color="auto"/>
        <w:bottom w:val="none" w:sz="0" w:space="0" w:color="auto"/>
        <w:right w:val="none" w:sz="0" w:space="0" w:color="auto"/>
      </w:divBdr>
    </w:div>
    <w:div w:id="714350692">
      <w:bodyDiv w:val="1"/>
      <w:marLeft w:val="0"/>
      <w:marRight w:val="0"/>
      <w:marTop w:val="0"/>
      <w:marBottom w:val="0"/>
      <w:divBdr>
        <w:top w:val="none" w:sz="0" w:space="0" w:color="auto"/>
        <w:left w:val="none" w:sz="0" w:space="0" w:color="auto"/>
        <w:bottom w:val="none" w:sz="0" w:space="0" w:color="auto"/>
        <w:right w:val="none" w:sz="0" w:space="0" w:color="auto"/>
      </w:divBdr>
    </w:div>
    <w:div w:id="734550250">
      <w:bodyDiv w:val="1"/>
      <w:marLeft w:val="0"/>
      <w:marRight w:val="0"/>
      <w:marTop w:val="0"/>
      <w:marBottom w:val="0"/>
      <w:divBdr>
        <w:top w:val="none" w:sz="0" w:space="0" w:color="auto"/>
        <w:left w:val="none" w:sz="0" w:space="0" w:color="auto"/>
        <w:bottom w:val="none" w:sz="0" w:space="0" w:color="auto"/>
        <w:right w:val="none" w:sz="0" w:space="0" w:color="auto"/>
      </w:divBdr>
    </w:div>
    <w:div w:id="745614075">
      <w:bodyDiv w:val="1"/>
      <w:marLeft w:val="0"/>
      <w:marRight w:val="0"/>
      <w:marTop w:val="0"/>
      <w:marBottom w:val="0"/>
      <w:divBdr>
        <w:top w:val="none" w:sz="0" w:space="0" w:color="auto"/>
        <w:left w:val="none" w:sz="0" w:space="0" w:color="auto"/>
        <w:bottom w:val="none" w:sz="0" w:space="0" w:color="auto"/>
        <w:right w:val="none" w:sz="0" w:space="0" w:color="auto"/>
      </w:divBdr>
    </w:div>
    <w:div w:id="749812807">
      <w:bodyDiv w:val="1"/>
      <w:marLeft w:val="0"/>
      <w:marRight w:val="0"/>
      <w:marTop w:val="0"/>
      <w:marBottom w:val="0"/>
      <w:divBdr>
        <w:top w:val="none" w:sz="0" w:space="0" w:color="auto"/>
        <w:left w:val="none" w:sz="0" w:space="0" w:color="auto"/>
        <w:bottom w:val="none" w:sz="0" w:space="0" w:color="auto"/>
        <w:right w:val="none" w:sz="0" w:space="0" w:color="auto"/>
      </w:divBdr>
    </w:div>
    <w:div w:id="749930774">
      <w:bodyDiv w:val="1"/>
      <w:marLeft w:val="0"/>
      <w:marRight w:val="0"/>
      <w:marTop w:val="0"/>
      <w:marBottom w:val="0"/>
      <w:divBdr>
        <w:top w:val="none" w:sz="0" w:space="0" w:color="auto"/>
        <w:left w:val="none" w:sz="0" w:space="0" w:color="auto"/>
        <w:bottom w:val="none" w:sz="0" w:space="0" w:color="auto"/>
        <w:right w:val="none" w:sz="0" w:space="0" w:color="auto"/>
      </w:divBdr>
    </w:div>
    <w:div w:id="759791433">
      <w:bodyDiv w:val="1"/>
      <w:marLeft w:val="0"/>
      <w:marRight w:val="0"/>
      <w:marTop w:val="0"/>
      <w:marBottom w:val="0"/>
      <w:divBdr>
        <w:top w:val="none" w:sz="0" w:space="0" w:color="auto"/>
        <w:left w:val="none" w:sz="0" w:space="0" w:color="auto"/>
        <w:bottom w:val="none" w:sz="0" w:space="0" w:color="auto"/>
        <w:right w:val="none" w:sz="0" w:space="0" w:color="auto"/>
      </w:divBdr>
    </w:div>
    <w:div w:id="778717460">
      <w:bodyDiv w:val="1"/>
      <w:marLeft w:val="0"/>
      <w:marRight w:val="0"/>
      <w:marTop w:val="0"/>
      <w:marBottom w:val="0"/>
      <w:divBdr>
        <w:top w:val="none" w:sz="0" w:space="0" w:color="auto"/>
        <w:left w:val="none" w:sz="0" w:space="0" w:color="auto"/>
        <w:bottom w:val="none" w:sz="0" w:space="0" w:color="auto"/>
        <w:right w:val="none" w:sz="0" w:space="0" w:color="auto"/>
      </w:divBdr>
    </w:div>
    <w:div w:id="782071536">
      <w:bodyDiv w:val="1"/>
      <w:marLeft w:val="0"/>
      <w:marRight w:val="0"/>
      <w:marTop w:val="0"/>
      <w:marBottom w:val="0"/>
      <w:divBdr>
        <w:top w:val="none" w:sz="0" w:space="0" w:color="auto"/>
        <w:left w:val="none" w:sz="0" w:space="0" w:color="auto"/>
        <w:bottom w:val="none" w:sz="0" w:space="0" w:color="auto"/>
        <w:right w:val="none" w:sz="0" w:space="0" w:color="auto"/>
      </w:divBdr>
    </w:div>
    <w:div w:id="789513378">
      <w:bodyDiv w:val="1"/>
      <w:marLeft w:val="0"/>
      <w:marRight w:val="0"/>
      <w:marTop w:val="0"/>
      <w:marBottom w:val="0"/>
      <w:divBdr>
        <w:top w:val="none" w:sz="0" w:space="0" w:color="auto"/>
        <w:left w:val="none" w:sz="0" w:space="0" w:color="auto"/>
        <w:bottom w:val="none" w:sz="0" w:space="0" w:color="auto"/>
        <w:right w:val="none" w:sz="0" w:space="0" w:color="auto"/>
      </w:divBdr>
    </w:div>
    <w:div w:id="793402818">
      <w:bodyDiv w:val="1"/>
      <w:marLeft w:val="0"/>
      <w:marRight w:val="0"/>
      <w:marTop w:val="0"/>
      <w:marBottom w:val="0"/>
      <w:divBdr>
        <w:top w:val="none" w:sz="0" w:space="0" w:color="auto"/>
        <w:left w:val="none" w:sz="0" w:space="0" w:color="auto"/>
        <w:bottom w:val="none" w:sz="0" w:space="0" w:color="auto"/>
        <w:right w:val="none" w:sz="0" w:space="0" w:color="auto"/>
      </w:divBdr>
    </w:div>
    <w:div w:id="801457364">
      <w:bodyDiv w:val="1"/>
      <w:marLeft w:val="0"/>
      <w:marRight w:val="0"/>
      <w:marTop w:val="0"/>
      <w:marBottom w:val="0"/>
      <w:divBdr>
        <w:top w:val="none" w:sz="0" w:space="0" w:color="auto"/>
        <w:left w:val="none" w:sz="0" w:space="0" w:color="auto"/>
        <w:bottom w:val="none" w:sz="0" w:space="0" w:color="auto"/>
        <w:right w:val="none" w:sz="0" w:space="0" w:color="auto"/>
      </w:divBdr>
    </w:div>
    <w:div w:id="820075540">
      <w:bodyDiv w:val="1"/>
      <w:marLeft w:val="0"/>
      <w:marRight w:val="0"/>
      <w:marTop w:val="0"/>
      <w:marBottom w:val="0"/>
      <w:divBdr>
        <w:top w:val="none" w:sz="0" w:space="0" w:color="auto"/>
        <w:left w:val="none" w:sz="0" w:space="0" w:color="auto"/>
        <w:bottom w:val="none" w:sz="0" w:space="0" w:color="auto"/>
        <w:right w:val="none" w:sz="0" w:space="0" w:color="auto"/>
      </w:divBdr>
    </w:div>
    <w:div w:id="847601603">
      <w:bodyDiv w:val="1"/>
      <w:marLeft w:val="0"/>
      <w:marRight w:val="0"/>
      <w:marTop w:val="0"/>
      <w:marBottom w:val="0"/>
      <w:divBdr>
        <w:top w:val="none" w:sz="0" w:space="0" w:color="auto"/>
        <w:left w:val="none" w:sz="0" w:space="0" w:color="auto"/>
        <w:bottom w:val="none" w:sz="0" w:space="0" w:color="auto"/>
        <w:right w:val="none" w:sz="0" w:space="0" w:color="auto"/>
      </w:divBdr>
    </w:div>
    <w:div w:id="899900960">
      <w:bodyDiv w:val="1"/>
      <w:marLeft w:val="0"/>
      <w:marRight w:val="0"/>
      <w:marTop w:val="0"/>
      <w:marBottom w:val="0"/>
      <w:divBdr>
        <w:top w:val="none" w:sz="0" w:space="0" w:color="auto"/>
        <w:left w:val="none" w:sz="0" w:space="0" w:color="auto"/>
        <w:bottom w:val="none" w:sz="0" w:space="0" w:color="auto"/>
        <w:right w:val="none" w:sz="0" w:space="0" w:color="auto"/>
      </w:divBdr>
    </w:div>
    <w:div w:id="939683467">
      <w:bodyDiv w:val="1"/>
      <w:marLeft w:val="0"/>
      <w:marRight w:val="0"/>
      <w:marTop w:val="0"/>
      <w:marBottom w:val="0"/>
      <w:divBdr>
        <w:top w:val="none" w:sz="0" w:space="0" w:color="auto"/>
        <w:left w:val="none" w:sz="0" w:space="0" w:color="auto"/>
        <w:bottom w:val="none" w:sz="0" w:space="0" w:color="auto"/>
        <w:right w:val="none" w:sz="0" w:space="0" w:color="auto"/>
      </w:divBdr>
    </w:div>
    <w:div w:id="948119779">
      <w:bodyDiv w:val="1"/>
      <w:marLeft w:val="0"/>
      <w:marRight w:val="0"/>
      <w:marTop w:val="0"/>
      <w:marBottom w:val="0"/>
      <w:divBdr>
        <w:top w:val="none" w:sz="0" w:space="0" w:color="auto"/>
        <w:left w:val="none" w:sz="0" w:space="0" w:color="auto"/>
        <w:bottom w:val="none" w:sz="0" w:space="0" w:color="auto"/>
        <w:right w:val="none" w:sz="0" w:space="0" w:color="auto"/>
      </w:divBdr>
    </w:div>
    <w:div w:id="955478085">
      <w:bodyDiv w:val="1"/>
      <w:marLeft w:val="0"/>
      <w:marRight w:val="0"/>
      <w:marTop w:val="0"/>
      <w:marBottom w:val="0"/>
      <w:divBdr>
        <w:top w:val="none" w:sz="0" w:space="0" w:color="auto"/>
        <w:left w:val="none" w:sz="0" w:space="0" w:color="auto"/>
        <w:bottom w:val="none" w:sz="0" w:space="0" w:color="auto"/>
        <w:right w:val="none" w:sz="0" w:space="0" w:color="auto"/>
      </w:divBdr>
    </w:div>
    <w:div w:id="959339839">
      <w:bodyDiv w:val="1"/>
      <w:marLeft w:val="0"/>
      <w:marRight w:val="0"/>
      <w:marTop w:val="0"/>
      <w:marBottom w:val="0"/>
      <w:divBdr>
        <w:top w:val="none" w:sz="0" w:space="0" w:color="auto"/>
        <w:left w:val="none" w:sz="0" w:space="0" w:color="auto"/>
        <w:bottom w:val="none" w:sz="0" w:space="0" w:color="auto"/>
        <w:right w:val="none" w:sz="0" w:space="0" w:color="auto"/>
      </w:divBdr>
    </w:div>
    <w:div w:id="985739967">
      <w:bodyDiv w:val="1"/>
      <w:marLeft w:val="0"/>
      <w:marRight w:val="0"/>
      <w:marTop w:val="0"/>
      <w:marBottom w:val="0"/>
      <w:divBdr>
        <w:top w:val="none" w:sz="0" w:space="0" w:color="auto"/>
        <w:left w:val="none" w:sz="0" w:space="0" w:color="auto"/>
        <w:bottom w:val="none" w:sz="0" w:space="0" w:color="auto"/>
        <w:right w:val="none" w:sz="0" w:space="0" w:color="auto"/>
      </w:divBdr>
    </w:div>
    <w:div w:id="992099216">
      <w:bodyDiv w:val="1"/>
      <w:marLeft w:val="0"/>
      <w:marRight w:val="0"/>
      <w:marTop w:val="0"/>
      <w:marBottom w:val="0"/>
      <w:divBdr>
        <w:top w:val="none" w:sz="0" w:space="0" w:color="auto"/>
        <w:left w:val="none" w:sz="0" w:space="0" w:color="auto"/>
        <w:bottom w:val="none" w:sz="0" w:space="0" w:color="auto"/>
        <w:right w:val="none" w:sz="0" w:space="0" w:color="auto"/>
      </w:divBdr>
    </w:div>
    <w:div w:id="1009063911">
      <w:bodyDiv w:val="1"/>
      <w:marLeft w:val="0"/>
      <w:marRight w:val="0"/>
      <w:marTop w:val="0"/>
      <w:marBottom w:val="0"/>
      <w:divBdr>
        <w:top w:val="none" w:sz="0" w:space="0" w:color="auto"/>
        <w:left w:val="none" w:sz="0" w:space="0" w:color="auto"/>
        <w:bottom w:val="none" w:sz="0" w:space="0" w:color="auto"/>
        <w:right w:val="none" w:sz="0" w:space="0" w:color="auto"/>
      </w:divBdr>
    </w:div>
    <w:div w:id="1020812999">
      <w:bodyDiv w:val="1"/>
      <w:marLeft w:val="0"/>
      <w:marRight w:val="0"/>
      <w:marTop w:val="0"/>
      <w:marBottom w:val="0"/>
      <w:divBdr>
        <w:top w:val="none" w:sz="0" w:space="0" w:color="auto"/>
        <w:left w:val="none" w:sz="0" w:space="0" w:color="auto"/>
        <w:bottom w:val="none" w:sz="0" w:space="0" w:color="auto"/>
        <w:right w:val="none" w:sz="0" w:space="0" w:color="auto"/>
      </w:divBdr>
    </w:div>
    <w:div w:id="1028066471">
      <w:bodyDiv w:val="1"/>
      <w:marLeft w:val="0"/>
      <w:marRight w:val="0"/>
      <w:marTop w:val="0"/>
      <w:marBottom w:val="0"/>
      <w:divBdr>
        <w:top w:val="none" w:sz="0" w:space="0" w:color="auto"/>
        <w:left w:val="none" w:sz="0" w:space="0" w:color="auto"/>
        <w:bottom w:val="none" w:sz="0" w:space="0" w:color="auto"/>
        <w:right w:val="none" w:sz="0" w:space="0" w:color="auto"/>
      </w:divBdr>
    </w:div>
    <w:div w:id="1114253912">
      <w:bodyDiv w:val="1"/>
      <w:marLeft w:val="0"/>
      <w:marRight w:val="0"/>
      <w:marTop w:val="0"/>
      <w:marBottom w:val="0"/>
      <w:divBdr>
        <w:top w:val="none" w:sz="0" w:space="0" w:color="auto"/>
        <w:left w:val="none" w:sz="0" w:space="0" w:color="auto"/>
        <w:bottom w:val="none" w:sz="0" w:space="0" w:color="auto"/>
        <w:right w:val="none" w:sz="0" w:space="0" w:color="auto"/>
      </w:divBdr>
    </w:div>
    <w:div w:id="1119028243">
      <w:bodyDiv w:val="1"/>
      <w:marLeft w:val="0"/>
      <w:marRight w:val="0"/>
      <w:marTop w:val="0"/>
      <w:marBottom w:val="0"/>
      <w:divBdr>
        <w:top w:val="none" w:sz="0" w:space="0" w:color="auto"/>
        <w:left w:val="none" w:sz="0" w:space="0" w:color="auto"/>
        <w:bottom w:val="none" w:sz="0" w:space="0" w:color="auto"/>
        <w:right w:val="none" w:sz="0" w:space="0" w:color="auto"/>
      </w:divBdr>
    </w:div>
    <w:div w:id="1121993672">
      <w:bodyDiv w:val="1"/>
      <w:marLeft w:val="0"/>
      <w:marRight w:val="0"/>
      <w:marTop w:val="0"/>
      <w:marBottom w:val="0"/>
      <w:divBdr>
        <w:top w:val="none" w:sz="0" w:space="0" w:color="auto"/>
        <w:left w:val="none" w:sz="0" w:space="0" w:color="auto"/>
        <w:bottom w:val="none" w:sz="0" w:space="0" w:color="auto"/>
        <w:right w:val="none" w:sz="0" w:space="0" w:color="auto"/>
      </w:divBdr>
    </w:div>
    <w:div w:id="1138491634">
      <w:bodyDiv w:val="1"/>
      <w:marLeft w:val="0"/>
      <w:marRight w:val="0"/>
      <w:marTop w:val="0"/>
      <w:marBottom w:val="0"/>
      <w:divBdr>
        <w:top w:val="none" w:sz="0" w:space="0" w:color="auto"/>
        <w:left w:val="none" w:sz="0" w:space="0" w:color="auto"/>
        <w:bottom w:val="none" w:sz="0" w:space="0" w:color="auto"/>
        <w:right w:val="none" w:sz="0" w:space="0" w:color="auto"/>
      </w:divBdr>
    </w:div>
    <w:div w:id="1153328009">
      <w:bodyDiv w:val="1"/>
      <w:marLeft w:val="0"/>
      <w:marRight w:val="0"/>
      <w:marTop w:val="0"/>
      <w:marBottom w:val="0"/>
      <w:divBdr>
        <w:top w:val="none" w:sz="0" w:space="0" w:color="auto"/>
        <w:left w:val="none" w:sz="0" w:space="0" w:color="auto"/>
        <w:bottom w:val="none" w:sz="0" w:space="0" w:color="auto"/>
        <w:right w:val="none" w:sz="0" w:space="0" w:color="auto"/>
      </w:divBdr>
    </w:div>
    <w:div w:id="1167404356">
      <w:bodyDiv w:val="1"/>
      <w:marLeft w:val="0"/>
      <w:marRight w:val="0"/>
      <w:marTop w:val="0"/>
      <w:marBottom w:val="0"/>
      <w:divBdr>
        <w:top w:val="none" w:sz="0" w:space="0" w:color="auto"/>
        <w:left w:val="none" w:sz="0" w:space="0" w:color="auto"/>
        <w:bottom w:val="none" w:sz="0" w:space="0" w:color="auto"/>
        <w:right w:val="none" w:sz="0" w:space="0" w:color="auto"/>
      </w:divBdr>
    </w:div>
    <w:div w:id="1169173574">
      <w:bodyDiv w:val="1"/>
      <w:marLeft w:val="0"/>
      <w:marRight w:val="0"/>
      <w:marTop w:val="0"/>
      <w:marBottom w:val="0"/>
      <w:divBdr>
        <w:top w:val="none" w:sz="0" w:space="0" w:color="auto"/>
        <w:left w:val="none" w:sz="0" w:space="0" w:color="auto"/>
        <w:bottom w:val="none" w:sz="0" w:space="0" w:color="auto"/>
        <w:right w:val="none" w:sz="0" w:space="0" w:color="auto"/>
      </w:divBdr>
    </w:div>
    <w:div w:id="1208227481">
      <w:bodyDiv w:val="1"/>
      <w:marLeft w:val="0"/>
      <w:marRight w:val="0"/>
      <w:marTop w:val="0"/>
      <w:marBottom w:val="0"/>
      <w:divBdr>
        <w:top w:val="none" w:sz="0" w:space="0" w:color="auto"/>
        <w:left w:val="none" w:sz="0" w:space="0" w:color="auto"/>
        <w:bottom w:val="none" w:sz="0" w:space="0" w:color="auto"/>
        <w:right w:val="none" w:sz="0" w:space="0" w:color="auto"/>
      </w:divBdr>
    </w:div>
    <w:div w:id="1237320119">
      <w:bodyDiv w:val="1"/>
      <w:marLeft w:val="0"/>
      <w:marRight w:val="0"/>
      <w:marTop w:val="0"/>
      <w:marBottom w:val="0"/>
      <w:divBdr>
        <w:top w:val="none" w:sz="0" w:space="0" w:color="auto"/>
        <w:left w:val="none" w:sz="0" w:space="0" w:color="auto"/>
        <w:bottom w:val="none" w:sz="0" w:space="0" w:color="auto"/>
        <w:right w:val="none" w:sz="0" w:space="0" w:color="auto"/>
      </w:divBdr>
    </w:div>
    <w:div w:id="1243760419">
      <w:bodyDiv w:val="1"/>
      <w:marLeft w:val="0"/>
      <w:marRight w:val="0"/>
      <w:marTop w:val="0"/>
      <w:marBottom w:val="0"/>
      <w:divBdr>
        <w:top w:val="none" w:sz="0" w:space="0" w:color="auto"/>
        <w:left w:val="none" w:sz="0" w:space="0" w:color="auto"/>
        <w:bottom w:val="none" w:sz="0" w:space="0" w:color="auto"/>
        <w:right w:val="none" w:sz="0" w:space="0" w:color="auto"/>
      </w:divBdr>
    </w:div>
    <w:div w:id="1268391911">
      <w:bodyDiv w:val="1"/>
      <w:marLeft w:val="0"/>
      <w:marRight w:val="0"/>
      <w:marTop w:val="0"/>
      <w:marBottom w:val="0"/>
      <w:divBdr>
        <w:top w:val="none" w:sz="0" w:space="0" w:color="auto"/>
        <w:left w:val="none" w:sz="0" w:space="0" w:color="auto"/>
        <w:bottom w:val="none" w:sz="0" w:space="0" w:color="auto"/>
        <w:right w:val="none" w:sz="0" w:space="0" w:color="auto"/>
      </w:divBdr>
    </w:div>
    <w:div w:id="1284313151">
      <w:bodyDiv w:val="1"/>
      <w:marLeft w:val="0"/>
      <w:marRight w:val="0"/>
      <w:marTop w:val="0"/>
      <w:marBottom w:val="0"/>
      <w:divBdr>
        <w:top w:val="none" w:sz="0" w:space="0" w:color="auto"/>
        <w:left w:val="none" w:sz="0" w:space="0" w:color="auto"/>
        <w:bottom w:val="none" w:sz="0" w:space="0" w:color="auto"/>
        <w:right w:val="none" w:sz="0" w:space="0" w:color="auto"/>
      </w:divBdr>
    </w:div>
    <w:div w:id="1317296479">
      <w:bodyDiv w:val="1"/>
      <w:marLeft w:val="0"/>
      <w:marRight w:val="0"/>
      <w:marTop w:val="0"/>
      <w:marBottom w:val="0"/>
      <w:divBdr>
        <w:top w:val="none" w:sz="0" w:space="0" w:color="auto"/>
        <w:left w:val="none" w:sz="0" w:space="0" w:color="auto"/>
        <w:bottom w:val="none" w:sz="0" w:space="0" w:color="auto"/>
        <w:right w:val="none" w:sz="0" w:space="0" w:color="auto"/>
      </w:divBdr>
    </w:div>
    <w:div w:id="1345519802">
      <w:bodyDiv w:val="1"/>
      <w:marLeft w:val="0"/>
      <w:marRight w:val="0"/>
      <w:marTop w:val="0"/>
      <w:marBottom w:val="0"/>
      <w:divBdr>
        <w:top w:val="none" w:sz="0" w:space="0" w:color="auto"/>
        <w:left w:val="none" w:sz="0" w:space="0" w:color="auto"/>
        <w:bottom w:val="none" w:sz="0" w:space="0" w:color="auto"/>
        <w:right w:val="none" w:sz="0" w:space="0" w:color="auto"/>
      </w:divBdr>
    </w:div>
    <w:div w:id="1348410086">
      <w:bodyDiv w:val="1"/>
      <w:marLeft w:val="0"/>
      <w:marRight w:val="0"/>
      <w:marTop w:val="0"/>
      <w:marBottom w:val="0"/>
      <w:divBdr>
        <w:top w:val="none" w:sz="0" w:space="0" w:color="auto"/>
        <w:left w:val="none" w:sz="0" w:space="0" w:color="auto"/>
        <w:bottom w:val="none" w:sz="0" w:space="0" w:color="auto"/>
        <w:right w:val="none" w:sz="0" w:space="0" w:color="auto"/>
      </w:divBdr>
    </w:div>
    <w:div w:id="1368486047">
      <w:bodyDiv w:val="1"/>
      <w:marLeft w:val="0"/>
      <w:marRight w:val="0"/>
      <w:marTop w:val="0"/>
      <w:marBottom w:val="0"/>
      <w:divBdr>
        <w:top w:val="none" w:sz="0" w:space="0" w:color="auto"/>
        <w:left w:val="none" w:sz="0" w:space="0" w:color="auto"/>
        <w:bottom w:val="none" w:sz="0" w:space="0" w:color="auto"/>
        <w:right w:val="none" w:sz="0" w:space="0" w:color="auto"/>
      </w:divBdr>
    </w:div>
    <w:div w:id="1377119201">
      <w:bodyDiv w:val="1"/>
      <w:marLeft w:val="0"/>
      <w:marRight w:val="0"/>
      <w:marTop w:val="0"/>
      <w:marBottom w:val="0"/>
      <w:divBdr>
        <w:top w:val="none" w:sz="0" w:space="0" w:color="auto"/>
        <w:left w:val="none" w:sz="0" w:space="0" w:color="auto"/>
        <w:bottom w:val="none" w:sz="0" w:space="0" w:color="auto"/>
        <w:right w:val="none" w:sz="0" w:space="0" w:color="auto"/>
      </w:divBdr>
    </w:div>
    <w:div w:id="1385521774">
      <w:bodyDiv w:val="1"/>
      <w:marLeft w:val="0"/>
      <w:marRight w:val="0"/>
      <w:marTop w:val="0"/>
      <w:marBottom w:val="0"/>
      <w:divBdr>
        <w:top w:val="none" w:sz="0" w:space="0" w:color="auto"/>
        <w:left w:val="none" w:sz="0" w:space="0" w:color="auto"/>
        <w:bottom w:val="none" w:sz="0" w:space="0" w:color="auto"/>
        <w:right w:val="none" w:sz="0" w:space="0" w:color="auto"/>
      </w:divBdr>
    </w:div>
    <w:div w:id="1389650528">
      <w:bodyDiv w:val="1"/>
      <w:marLeft w:val="0"/>
      <w:marRight w:val="0"/>
      <w:marTop w:val="0"/>
      <w:marBottom w:val="0"/>
      <w:divBdr>
        <w:top w:val="none" w:sz="0" w:space="0" w:color="auto"/>
        <w:left w:val="none" w:sz="0" w:space="0" w:color="auto"/>
        <w:bottom w:val="none" w:sz="0" w:space="0" w:color="auto"/>
        <w:right w:val="none" w:sz="0" w:space="0" w:color="auto"/>
      </w:divBdr>
    </w:div>
    <w:div w:id="1404840329">
      <w:bodyDiv w:val="1"/>
      <w:marLeft w:val="0"/>
      <w:marRight w:val="0"/>
      <w:marTop w:val="0"/>
      <w:marBottom w:val="0"/>
      <w:divBdr>
        <w:top w:val="none" w:sz="0" w:space="0" w:color="auto"/>
        <w:left w:val="none" w:sz="0" w:space="0" w:color="auto"/>
        <w:bottom w:val="none" w:sz="0" w:space="0" w:color="auto"/>
        <w:right w:val="none" w:sz="0" w:space="0" w:color="auto"/>
      </w:divBdr>
    </w:div>
    <w:div w:id="1404984055">
      <w:bodyDiv w:val="1"/>
      <w:marLeft w:val="0"/>
      <w:marRight w:val="0"/>
      <w:marTop w:val="0"/>
      <w:marBottom w:val="0"/>
      <w:divBdr>
        <w:top w:val="none" w:sz="0" w:space="0" w:color="auto"/>
        <w:left w:val="none" w:sz="0" w:space="0" w:color="auto"/>
        <w:bottom w:val="none" w:sz="0" w:space="0" w:color="auto"/>
        <w:right w:val="none" w:sz="0" w:space="0" w:color="auto"/>
      </w:divBdr>
    </w:div>
    <w:div w:id="1406950582">
      <w:bodyDiv w:val="1"/>
      <w:marLeft w:val="0"/>
      <w:marRight w:val="0"/>
      <w:marTop w:val="0"/>
      <w:marBottom w:val="0"/>
      <w:divBdr>
        <w:top w:val="none" w:sz="0" w:space="0" w:color="auto"/>
        <w:left w:val="none" w:sz="0" w:space="0" w:color="auto"/>
        <w:bottom w:val="none" w:sz="0" w:space="0" w:color="auto"/>
        <w:right w:val="none" w:sz="0" w:space="0" w:color="auto"/>
      </w:divBdr>
    </w:div>
    <w:div w:id="1424641675">
      <w:bodyDiv w:val="1"/>
      <w:marLeft w:val="0"/>
      <w:marRight w:val="0"/>
      <w:marTop w:val="0"/>
      <w:marBottom w:val="0"/>
      <w:divBdr>
        <w:top w:val="none" w:sz="0" w:space="0" w:color="auto"/>
        <w:left w:val="none" w:sz="0" w:space="0" w:color="auto"/>
        <w:bottom w:val="none" w:sz="0" w:space="0" w:color="auto"/>
        <w:right w:val="none" w:sz="0" w:space="0" w:color="auto"/>
      </w:divBdr>
    </w:div>
    <w:div w:id="1461651872">
      <w:bodyDiv w:val="1"/>
      <w:marLeft w:val="0"/>
      <w:marRight w:val="0"/>
      <w:marTop w:val="0"/>
      <w:marBottom w:val="0"/>
      <w:divBdr>
        <w:top w:val="none" w:sz="0" w:space="0" w:color="auto"/>
        <w:left w:val="none" w:sz="0" w:space="0" w:color="auto"/>
        <w:bottom w:val="none" w:sz="0" w:space="0" w:color="auto"/>
        <w:right w:val="none" w:sz="0" w:space="0" w:color="auto"/>
      </w:divBdr>
    </w:div>
    <w:div w:id="1465466257">
      <w:bodyDiv w:val="1"/>
      <w:marLeft w:val="0"/>
      <w:marRight w:val="0"/>
      <w:marTop w:val="0"/>
      <w:marBottom w:val="0"/>
      <w:divBdr>
        <w:top w:val="none" w:sz="0" w:space="0" w:color="auto"/>
        <w:left w:val="none" w:sz="0" w:space="0" w:color="auto"/>
        <w:bottom w:val="none" w:sz="0" w:space="0" w:color="auto"/>
        <w:right w:val="none" w:sz="0" w:space="0" w:color="auto"/>
      </w:divBdr>
    </w:div>
    <w:div w:id="1467042021">
      <w:bodyDiv w:val="1"/>
      <w:marLeft w:val="0"/>
      <w:marRight w:val="0"/>
      <w:marTop w:val="0"/>
      <w:marBottom w:val="0"/>
      <w:divBdr>
        <w:top w:val="none" w:sz="0" w:space="0" w:color="auto"/>
        <w:left w:val="none" w:sz="0" w:space="0" w:color="auto"/>
        <w:bottom w:val="none" w:sz="0" w:space="0" w:color="auto"/>
        <w:right w:val="none" w:sz="0" w:space="0" w:color="auto"/>
      </w:divBdr>
    </w:div>
    <w:div w:id="1475833339">
      <w:bodyDiv w:val="1"/>
      <w:marLeft w:val="0"/>
      <w:marRight w:val="0"/>
      <w:marTop w:val="0"/>
      <w:marBottom w:val="0"/>
      <w:divBdr>
        <w:top w:val="none" w:sz="0" w:space="0" w:color="auto"/>
        <w:left w:val="none" w:sz="0" w:space="0" w:color="auto"/>
        <w:bottom w:val="none" w:sz="0" w:space="0" w:color="auto"/>
        <w:right w:val="none" w:sz="0" w:space="0" w:color="auto"/>
      </w:divBdr>
    </w:div>
    <w:div w:id="1487282888">
      <w:bodyDiv w:val="1"/>
      <w:marLeft w:val="0"/>
      <w:marRight w:val="0"/>
      <w:marTop w:val="0"/>
      <w:marBottom w:val="0"/>
      <w:divBdr>
        <w:top w:val="none" w:sz="0" w:space="0" w:color="auto"/>
        <w:left w:val="none" w:sz="0" w:space="0" w:color="auto"/>
        <w:bottom w:val="none" w:sz="0" w:space="0" w:color="auto"/>
        <w:right w:val="none" w:sz="0" w:space="0" w:color="auto"/>
      </w:divBdr>
    </w:div>
    <w:div w:id="1493177973">
      <w:bodyDiv w:val="1"/>
      <w:marLeft w:val="0"/>
      <w:marRight w:val="0"/>
      <w:marTop w:val="0"/>
      <w:marBottom w:val="0"/>
      <w:divBdr>
        <w:top w:val="none" w:sz="0" w:space="0" w:color="auto"/>
        <w:left w:val="none" w:sz="0" w:space="0" w:color="auto"/>
        <w:bottom w:val="none" w:sz="0" w:space="0" w:color="auto"/>
        <w:right w:val="none" w:sz="0" w:space="0" w:color="auto"/>
      </w:divBdr>
    </w:div>
    <w:div w:id="1501654250">
      <w:bodyDiv w:val="1"/>
      <w:marLeft w:val="0"/>
      <w:marRight w:val="0"/>
      <w:marTop w:val="0"/>
      <w:marBottom w:val="0"/>
      <w:divBdr>
        <w:top w:val="none" w:sz="0" w:space="0" w:color="auto"/>
        <w:left w:val="none" w:sz="0" w:space="0" w:color="auto"/>
        <w:bottom w:val="none" w:sz="0" w:space="0" w:color="auto"/>
        <w:right w:val="none" w:sz="0" w:space="0" w:color="auto"/>
      </w:divBdr>
    </w:div>
    <w:div w:id="1512522861">
      <w:bodyDiv w:val="1"/>
      <w:marLeft w:val="0"/>
      <w:marRight w:val="0"/>
      <w:marTop w:val="0"/>
      <w:marBottom w:val="0"/>
      <w:divBdr>
        <w:top w:val="none" w:sz="0" w:space="0" w:color="auto"/>
        <w:left w:val="none" w:sz="0" w:space="0" w:color="auto"/>
        <w:bottom w:val="none" w:sz="0" w:space="0" w:color="auto"/>
        <w:right w:val="none" w:sz="0" w:space="0" w:color="auto"/>
      </w:divBdr>
    </w:div>
    <w:div w:id="1528135164">
      <w:bodyDiv w:val="1"/>
      <w:marLeft w:val="0"/>
      <w:marRight w:val="0"/>
      <w:marTop w:val="0"/>
      <w:marBottom w:val="0"/>
      <w:divBdr>
        <w:top w:val="none" w:sz="0" w:space="0" w:color="auto"/>
        <w:left w:val="none" w:sz="0" w:space="0" w:color="auto"/>
        <w:bottom w:val="none" w:sz="0" w:space="0" w:color="auto"/>
        <w:right w:val="none" w:sz="0" w:space="0" w:color="auto"/>
      </w:divBdr>
    </w:div>
    <w:div w:id="1540312636">
      <w:bodyDiv w:val="1"/>
      <w:marLeft w:val="0"/>
      <w:marRight w:val="0"/>
      <w:marTop w:val="0"/>
      <w:marBottom w:val="0"/>
      <w:divBdr>
        <w:top w:val="none" w:sz="0" w:space="0" w:color="auto"/>
        <w:left w:val="none" w:sz="0" w:space="0" w:color="auto"/>
        <w:bottom w:val="none" w:sz="0" w:space="0" w:color="auto"/>
        <w:right w:val="none" w:sz="0" w:space="0" w:color="auto"/>
      </w:divBdr>
    </w:div>
    <w:div w:id="1542786968">
      <w:bodyDiv w:val="1"/>
      <w:marLeft w:val="0"/>
      <w:marRight w:val="0"/>
      <w:marTop w:val="0"/>
      <w:marBottom w:val="0"/>
      <w:divBdr>
        <w:top w:val="none" w:sz="0" w:space="0" w:color="auto"/>
        <w:left w:val="none" w:sz="0" w:space="0" w:color="auto"/>
        <w:bottom w:val="none" w:sz="0" w:space="0" w:color="auto"/>
        <w:right w:val="none" w:sz="0" w:space="0" w:color="auto"/>
      </w:divBdr>
    </w:div>
    <w:div w:id="1555628106">
      <w:bodyDiv w:val="1"/>
      <w:marLeft w:val="0"/>
      <w:marRight w:val="0"/>
      <w:marTop w:val="0"/>
      <w:marBottom w:val="0"/>
      <w:divBdr>
        <w:top w:val="none" w:sz="0" w:space="0" w:color="auto"/>
        <w:left w:val="none" w:sz="0" w:space="0" w:color="auto"/>
        <w:bottom w:val="none" w:sz="0" w:space="0" w:color="auto"/>
        <w:right w:val="none" w:sz="0" w:space="0" w:color="auto"/>
      </w:divBdr>
    </w:div>
    <w:div w:id="1561016302">
      <w:bodyDiv w:val="1"/>
      <w:marLeft w:val="0"/>
      <w:marRight w:val="0"/>
      <w:marTop w:val="0"/>
      <w:marBottom w:val="0"/>
      <w:divBdr>
        <w:top w:val="none" w:sz="0" w:space="0" w:color="auto"/>
        <w:left w:val="none" w:sz="0" w:space="0" w:color="auto"/>
        <w:bottom w:val="none" w:sz="0" w:space="0" w:color="auto"/>
        <w:right w:val="none" w:sz="0" w:space="0" w:color="auto"/>
      </w:divBdr>
    </w:div>
    <w:div w:id="1570312621">
      <w:bodyDiv w:val="1"/>
      <w:marLeft w:val="0"/>
      <w:marRight w:val="0"/>
      <w:marTop w:val="0"/>
      <w:marBottom w:val="0"/>
      <w:divBdr>
        <w:top w:val="none" w:sz="0" w:space="0" w:color="auto"/>
        <w:left w:val="none" w:sz="0" w:space="0" w:color="auto"/>
        <w:bottom w:val="none" w:sz="0" w:space="0" w:color="auto"/>
        <w:right w:val="none" w:sz="0" w:space="0" w:color="auto"/>
      </w:divBdr>
    </w:div>
    <w:div w:id="1577980013">
      <w:bodyDiv w:val="1"/>
      <w:marLeft w:val="0"/>
      <w:marRight w:val="0"/>
      <w:marTop w:val="0"/>
      <w:marBottom w:val="0"/>
      <w:divBdr>
        <w:top w:val="none" w:sz="0" w:space="0" w:color="auto"/>
        <w:left w:val="none" w:sz="0" w:space="0" w:color="auto"/>
        <w:bottom w:val="none" w:sz="0" w:space="0" w:color="auto"/>
        <w:right w:val="none" w:sz="0" w:space="0" w:color="auto"/>
      </w:divBdr>
    </w:div>
    <w:div w:id="1592012209">
      <w:bodyDiv w:val="1"/>
      <w:marLeft w:val="0"/>
      <w:marRight w:val="0"/>
      <w:marTop w:val="0"/>
      <w:marBottom w:val="0"/>
      <w:divBdr>
        <w:top w:val="none" w:sz="0" w:space="0" w:color="auto"/>
        <w:left w:val="none" w:sz="0" w:space="0" w:color="auto"/>
        <w:bottom w:val="none" w:sz="0" w:space="0" w:color="auto"/>
        <w:right w:val="none" w:sz="0" w:space="0" w:color="auto"/>
      </w:divBdr>
    </w:div>
    <w:div w:id="1598750903">
      <w:bodyDiv w:val="1"/>
      <w:marLeft w:val="0"/>
      <w:marRight w:val="0"/>
      <w:marTop w:val="0"/>
      <w:marBottom w:val="0"/>
      <w:divBdr>
        <w:top w:val="none" w:sz="0" w:space="0" w:color="auto"/>
        <w:left w:val="none" w:sz="0" w:space="0" w:color="auto"/>
        <w:bottom w:val="none" w:sz="0" w:space="0" w:color="auto"/>
        <w:right w:val="none" w:sz="0" w:space="0" w:color="auto"/>
      </w:divBdr>
    </w:div>
    <w:div w:id="1623732745">
      <w:bodyDiv w:val="1"/>
      <w:marLeft w:val="0"/>
      <w:marRight w:val="0"/>
      <w:marTop w:val="0"/>
      <w:marBottom w:val="0"/>
      <w:divBdr>
        <w:top w:val="none" w:sz="0" w:space="0" w:color="auto"/>
        <w:left w:val="none" w:sz="0" w:space="0" w:color="auto"/>
        <w:bottom w:val="none" w:sz="0" w:space="0" w:color="auto"/>
        <w:right w:val="none" w:sz="0" w:space="0" w:color="auto"/>
      </w:divBdr>
    </w:div>
    <w:div w:id="1630941654">
      <w:bodyDiv w:val="1"/>
      <w:marLeft w:val="0"/>
      <w:marRight w:val="0"/>
      <w:marTop w:val="0"/>
      <w:marBottom w:val="0"/>
      <w:divBdr>
        <w:top w:val="none" w:sz="0" w:space="0" w:color="auto"/>
        <w:left w:val="none" w:sz="0" w:space="0" w:color="auto"/>
        <w:bottom w:val="none" w:sz="0" w:space="0" w:color="auto"/>
        <w:right w:val="none" w:sz="0" w:space="0" w:color="auto"/>
      </w:divBdr>
    </w:div>
    <w:div w:id="1637295706">
      <w:bodyDiv w:val="1"/>
      <w:marLeft w:val="0"/>
      <w:marRight w:val="0"/>
      <w:marTop w:val="0"/>
      <w:marBottom w:val="0"/>
      <w:divBdr>
        <w:top w:val="none" w:sz="0" w:space="0" w:color="auto"/>
        <w:left w:val="none" w:sz="0" w:space="0" w:color="auto"/>
        <w:bottom w:val="none" w:sz="0" w:space="0" w:color="auto"/>
        <w:right w:val="none" w:sz="0" w:space="0" w:color="auto"/>
      </w:divBdr>
    </w:div>
    <w:div w:id="1646543824">
      <w:bodyDiv w:val="1"/>
      <w:marLeft w:val="0"/>
      <w:marRight w:val="0"/>
      <w:marTop w:val="0"/>
      <w:marBottom w:val="0"/>
      <w:divBdr>
        <w:top w:val="none" w:sz="0" w:space="0" w:color="auto"/>
        <w:left w:val="none" w:sz="0" w:space="0" w:color="auto"/>
        <w:bottom w:val="none" w:sz="0" w:space="0" w:color="auto"/>
        <w:right w:val="none" w:sz="0" w:space="0" w:color="auto"/>
      </w:divBdr>
    </w:div>
    <w:div w:id="1651403541">
      <w:bodyDiv w:val="1"/>
      <w:marLeft w:val="0"/>
      <w:marRight w:val="0"/>
      <w:marTop w:val="0"/>
      <w:marBottom w:val="0"/>
      <w:divBdr>
        <w:top w:val="none" w:sz="0" w:space="0" w:color="auto"/>
        <w:left w:val="none" w:sz="0" w:space="0" w:color="auto"/>
        <w:bottom w:val="none" w:sz="0" w:space="0" w:color="auto"/>
        <w:right w:val="none" w:sz="0" w:space="0" w:color="auto"/>
      </w:divBdr>
    </w:div>
    <w:div w:id="1690063162">
      <w:bodyDiv w:val="1"/>
      <w:marLeft w:val="0"/>
      <w:marRight w:val="0"/>
      <w:marTop w:val="0"/>
      <w:marBottom w:val="0"/>
      <w:divBdr>
        <w:top w:val="none" w:sz="0" w:space="0" w:color="auto"/>
        <w:left w:val="none" w:sz="0" w:space="0" w:color="auto"/>
        <w:bottom w:val="none" w:sz="0" w:space="0" w:color="auto"/>
        <w:right w:val="none" w:sz="0" w:space="0" w:color="auto"/>
      </w:divBdr>
    </w:div>
    <w:div w:id="1696155473">
      <w:bodyDiv w:val="1"/>
      <w:marLeft w:val="0"/>
      <w:marRight w:val="0"/>
      <w:marTop w:val="0"/>
      <w:marBottom w:val="0"/>
      <w:divBdr>
        <w:top w:val="none" w:sz="0" w:space="0" w:color="auto"/>
        <w:left w:val="none" w:sz="0" w:space="0" w:color="auto"/>
        <w:bottom w:val="none" w:sz="0" w:space="0" w:color="auto"/>
        <w:right w:val="none" w:sz="0" w:space="0" w:color="auto"/>
      </w:divBdr>
    </w:div>
    <w:div w:id="1718773404">
      <w:bodyDiv w:val="1"/>
      <w:marLeft w:val="0"/>
      <w:marRight w:val="0"/>
      <w:marTop w:val="0"/>
      <w:marBottom w:val="0"/>
      <w:divBdr>
        <w:top w:val="none" w:sz="0" w:space="0" w:color="auto"/>
        <w:left w:val="none" w:sz="0" w:space="0" w:color="auto"/>
        <w:bottom w:val="none" w:sz="0" w:space="0" w:color="auto"/>
        <w:right w:val="none" w:sz="0" w:space="0" w:color="auto"/>
      </w:divBdr>
    </w:div>
    <w:div w:id="1725375072">
      <w:bodyDiv w:val="1"/>
      <w:marLeft w:val="0"/>
      <w:marRight w:val="0"/>
      <w:marTop w:val="0"/>
      <w:marBottom w:val="0"/>
      <w:divBdr>
        <w:top w:val="none" w:sz="0" w:space="0" w:color="auto"/>
        <w:left w:val="none" w:sz="0" w:space="0" w:color="auto"/>
        <w:bottom w:val="none" w:sz="0" w:space="0" w:color="auto"/>
        <w:right w:val="none" w:sz="0" w:space="0" w:color="auto"/>
      </w:divBdr>
    </w:div>
    <w:div w:id="1730301508">
      <w:bodyDiv w:val="1"/>
      <w:marLeft w:val="0"/>
      <w:marRight w:val="0"/>
      <w:marTop w:val="0"/>
      <w:marBottom w:val="0"/>
      <w:divBdr>
        <w:top w:val="none" w:sz="0" w:space="0" w:color="auto"/>
        <w:left w:val="none" w:sz="0" w:space="0" w:color="auto"/>
        <w:bottom w:val="none" w:sz="0" w:space="0" w:color="auto"/>
        <w:right w:val="none" w:sz="0" w:space="0" w:color="auto"/>
      </w:divBdr>
    </w:div>
    <w:div w:id="1734236443">
      <w:bodyDiv w:val="1"/>
      <w:marLeft w:val="0"/>
      <w:marRight w:val="0"/>
      <w:marTop w:val="0"/>
      <w:marBottom w:val="0"/>
      <w:divBdr>
        <w:top w:val="none" w:sz="0" w:space="0" w:color="auto"/>
        <w:left w:val="none" w:sz="0" w:space="0" w:color="auto"/>
        <w:bottom w:val="none" w:sz="0" w:space="0" w:color="auto"/>
        <w:right w:val="none" w:sz="0" w:space="0" w:color="auto"/>
      </w:divBdr>
    </w:div>
    <w:div w:id="1744643014">
      <w:bodyDiv w:val="1"/>
      <w:marLeft w:val="0"/>
      <w:marRight w:val="0"/>
      <w:marTop w:val="0"/>
      <w:marBottom w:val="0"/>
      <w:divBdr>
        <w:top w:val="none" w:sz="0" w:space="0" w:color="auto"/>
        <w:left w:val="none" w:sz="0" w:space="0" w:color="auto"/>
        <w:bottom w:val="none" w:sz="0" w:space="0" w:color="auto"/>
        <w:right w:val="none" w:sz="0" w:space="0" w:color="auto"/>
      </w:divBdr>
    </w:div>
    <w:div w:id="1776828213">
      <w:bodyDiv w:val="1"/>
      <w:marLeft w:val="0"/>
      <w:marRight w:val="0"/>
      <w:marTop w:val="0"/>
      <w:marBottom w:val="0"/>
      <w:divBdr>
        <w:top w:val="none" w:sz="0" w:space="0" w:color="auto"/>
        <w:left w:val="none" w:sz="0" w:space="0" w:color="auto"/>
        <w:bottom w:val="none" w:sz="0" w:space="0" w:color="auto"/>
        <w:right w:val="none" w:sz="0" w:space="0" w:color="auto"/>
      </w:divBdr>
    </w:div>
    <w:div w:id="1778405058">
      <w:bodyDiv w:val="1"/>
      <w:marLeft w:val="0"/>
      <w:marRight w:val="0"/>
      <w:marTop w:val="0"/>
      <w:marBottom w:val="0"/>
      <w:divBdr>
        <w:top w:val="none" w:sz="0" w:space="0" w:color="auto"/>
        <w:left w:val="none" w:sz="0" w:space="0" w:color="auto"/>
        <w:bottom w:val="none" w:sz="0" w:space="0" w:color="auto"/>
        <w:right w:val="none" w:sz="0" w:space="0" w:color="auto"/>
      </w:divBdr>
    </w:div>
    <w:div w:id="1802184155">
      <w:bodyDiv w:val="1"/>
      <w:marLeft w:val="0"/>
      <w:marRight w:val="0"/>
      <w:marTop w:val="0"/>
      <w:marBottom w:val="0"/>
      <w:divBdr>
        <w:top w:val="none" w:sz="0" w:space="0" w:color="auto"/>
        <w:left w:val="none" w:sz="0" w:space="0" w:color="auto"/>
        <w:bottom w:val="none" w:sz="0" w:space="0" w:color="auto"/>
        <w:right w:val="none" w:sz="0" w:space="0" w:color="auto"/>
      </w:divBdr>
    </w:div>
    <w:div w:id="1804039543">
      <w:bodyDiv w:val="1"/>
      <w:marLeft w:val="0"/>
      <w:marRight w:val="0"/>
      <w:marTop w:val="0"/>
      <w:marBottom w:val="0"/>
      <w:divBdr>
        <w:top w:val="none" w:sz="0" w:space="0" w:color="auto"/>
        <w:left w:val="none" w:sz="0" w:space="0" w:color="auto"/>
        <w:bottom w:val="none" w:sz="0" w:space="0" w:color="auto"/>
        <w:right w:val="none" w:sz="0" w:space="0" w:color="auto"/>
      </w:divBdr>
    </w:div>
    <w:div w:id="1838302111">
      <w:bodyDiv w:val="1"/>
      <w:marLeft w:val="0"/>
      <w:marRight w:val="0"/>
      <w:marTop w:val="0"/>
      <w:marBottom w:val="0"/>
      <w:divBdr>
        <w:top w:val="none" w:sz="0" w:space="0" w:color="auto"/>
        <w:left w:val="none" w:sz="0" w:space="0" w:color="auto"/>
        <w:bottom w:val="none" w:sz="0" w:space="0" w:color="auto"/>
        <w:right w:val="none" w:sz="0" w:space="0" w:color="auto"/>
      </w:divBdr>
    </w:div>
    <w:div w:id="1840730047">
      <w:bodyDiv w:val="1"/>
      <w:marLeft w:val="0"/>
      <w:marRight w:val="0"/>
      <w:marTop w:val="0"/>
      <w:marBottom w:val="0"/>
      <w:divBdr>
        <w:top w:val="none" w:sz="0" w:space="0" w:color="auto"/>
        <w:left w:val="none" w:sz="0" w:space="0" w:color="auto"/>
        <w:bottom w:val="none" w:sz="0" w:space="0" w:color="auto"/>
        <w:right w:val="none" w:sz="0" w:space="0" w:color="auto"/>
      </w:divBdr>
    </w:div>
    <w:div w:id="1862476749">
      <w:bodyDiv w:val="1"/>
      <w:marLeft w:val="0"/>
      <w:marRight w:val="0"/>
      <w:marTop w:val="0"/>
      <w:marBottom w:val="0"/>
      <w:divBdr>
        <w:top w:val="none" w:sz="0" w:space="0" w:color="auto"/>
        <w:left w:val="none" w:sz="0" w:space="0" w:color="auto"/>
        <w:bottom w:val="none" w:sz="0" w:space="0" w:color="auto"/>
        <w:right w:val="none" w:sz="0" w:space="0" w:color="auto"/>
      </w:divBdr>
    </w:div>
    <w:div w:id="1871988831">
      <w:bodyDiv w:val="1"/>
      <w:marLeft w:val="0"/>
      <w:marRight w:val="0"/>
      <w:marTop w:val="0"/>
      <w:marBottom w:val="0"/>
      <w:divBdr>
        <w:top w:val="none" w:sz="0" w:space="0" w:color="auto"/>
        <w:left w:val="none" w:sz="0" w:space="0" w:color="auto"/>
        <w:bottom w:val="none" w:sz="0" w:space="0" w:color="auto"/>
        <w:right w:val="none" w:sz="0" w:space="0" w:color="auto"/>
      </w:divBdr>
    </w:div>
    <w:div w:id="1901742612">
      <w:bodyDiv w:val="1"/>
      <w:marLeft w:val="0"/>
      <w:marRight w:val="0"/>
      <w:marTop w:val="0"/>
      <w:marBottom w:val="0"/>
      <w:divBdr>
        <w:top w:val="none" w:sz="0" w:space="0" w:color="auto"/>
        <w:left w:val="none" w:sz="0" w:space="0" w:color="auto"/>
        <w:bottom w:val="none" w:sz="0" w:space="0" w:color="auto"/>
        <w:right w:val="none" w:sz="0" w:space="0" w:color="auto"/>
      </w:divBdr>
    </w:div>
    <w:div w:id="1904363353">
      <w:bodyDiv w:val="1"/>
      <w:marLeft w:val="0"/>
      <w:marRight w:val="0"/>
      <w:marTop w:val="0"/>
      <w:marBottom w:val="0"/>
      <w:divBdr>
        <w:top w:val="none" w:sz="0" w:space="0" w:color="auto"/>
        <w:left w:val="none" w:sz="0" w:space="0" w:color="auto"/>
        <w:bottom w:val="none" w:sz="0" w:space="0" w:color="auto"/>
        <w:right w:val="none" w:sz="0" w:space="0" w:color="auto"/>
      </w:divBdr>
      <w:divsChild>
        <w:div w:id="678194006">
          <w:marLeft w:val="0"/>
          <w:marRight w:val="0"/>
          <w:marTop w:val="0"/>
          <w:marBottom w:val="0"/>
          <w:divBdr>
            <w:top w:val="none" w:sz="0" w:space="0" w:color="auto"/>
            <w:left w:val="none" w:sz="0" w:space="0" w:color="auto"/>
            <w:bottom w:val="none" w:sz="0" w:space="0" w:color="auto"/>
            <w:right w:val="none" w:sz="0" w:space="0" w:color="auto"/>
          </w:divBdr>
        </w:div>
        <w:div w:id="751239296">
          <w:marLeft w:val="0"/>
          <w:marRight w:val="0"/>
          <w:marTop w:val="0"/>
          <w:marBottom w:val="0"/>
          <w:divBdr>
            <w:top w:val="none" w:sz="0" w:space="0" w:color="auto"/>
            <w:left w:val="none" w:sz="0" w:space="0" w:color="auto"/>
            <w:bottom w:val="none" w:sz="0" w:space="0" w:color="auto"/>
            <w:right w:val="none" w:sz="0" w:space="0" w:color="auto"/>
          </w:divBdr>
        </w:div>
      </w:divsChild>
    </w:div>
    <w:div w:id="1917392922">
      <w:bodyDiv w:val="1"/>
      <w:marLeft w:val="0"/>
      <w:marRight w:val="0"/>
      <w:marTop w:val="0"/>
      <w:marBottom w:val="0"/>
      <w:divBdr>
        <w:top w:val="none" w:sz="0" w:space="0" w:color="auto"/>
        <w:left w:val="none" w:sz="0" w:space="0" w:color="auto"/>
        <w:bottom w:val="none" w:sz="0" w:space="0" w:color="auto"/>
        <w:right w:val="none" w:sz="0" w:space="0" w:color="auto"/>
      </w:divBdr>
    </w:div>
    <w:div w:id="1921060918">
      <w:bodyDiv w:val="1"/>
      <w:marLeft w:val="0"/>
      <w:marRight w:val="0"/>
      <w:marTop w:val="0"/>
      <w:marBottom w:val="0"/>
      <w:divBdr>
        <w:top w:val="none" w:sz="0" w:space="0" w:color="auto"/>
        <w:left w:val="none" w:sz="0" w:space="0" w:color="auto"/>
        <w:bottom w:val="none" w:sz="0" w:space="0" w:color="auto"/>
        <w:right w:val="none" w:sz="0" w:space="0" w:color="auto"/>
      </w:divBdr>
    </w:div>
    <w:div w:id="1965772248">
      <w:bodyDiv w:val="1"/>
      <w:marLeft w:val="0"/>
      <w:marRight w:val="0"/>
      <w:marTop w:val="0"/>
      <w:marBottom w:val="0"/>
      <w:divBdr>
        <w:top w:val="none" w:sz="0" w:space="0" w:color="auto"/>
        <w:left w:val="none" w:sz="0" w:space="0" w:color="auto"/>
        <w:bottom w:val="none" w:sz="0" w:space="0" w:color="auto"/>
        <w:right w:val="none" w:sz="0" w:space="0" w:color="auto"/>
      </w:divBdr>
    </w:div>
    <w:div w:id="1990133826">
      <w:bodyDiv w:val="1"/>
      <w:marLeft w:val="0"/>
      <w:marRight w:val="0"/>
      <w:marTop w:val="0"/>
      <w:marBottom w:val="0"/>
      <w:divBdr>
        <w:top w:val="none" w:sz="0" w:space="0" w:color="auto"/>
        <w:left w:val="none" w:sz="0" w:space="0" w:color="auto"/>
        <w:bottom w:val="none" w:sz="0" w:space="0" w:color="auto"/>
        <w:right w:val="none" w:sz="0" w:space="0" w:color="auto"/>
      </w:divBdr>
    </w:div>
    <w:div w:id="2003049244">
      <w:bodyDiv w:val="1"/>
      <w:marLeft w:val="0"/>
      <w:marRight w:val="0"/>
      <w:marTop w:val="0"/>
      <w:marBottom w:val="0"/>
      <w:divBdr>
        <w:top w:val="none" w:sz="0" w:space="0" w:color="auto"/>
        <w:left w:val="none" w:sz="0" w:space="0" w:color="auto"/>
        <w:bottom w:val="none" w:sz="0" w:space="0" w:color="auto"/>
        <w:right w:val="none" w:sz="0" w:space="0" w:color="auto"/>
      </w:divBdr>
    </w:div>
    <w:div w:id="2004042353">
      <w:bodyDiv w:val="1"/>
      <w:marLeft w:val="0"/>
      <w:marRight w:val="0"/>
      <w:marTop w:val="0"/>
      <w:marBottom w:val="0"/>
      <w:divBdr>
        <w:top w:val="none" w:sz="0" w:space="0" w:color="auto"/>
        <w:left w:val="none" w:sz="0" w:space="0" w:color="auto"/>
        <w:bottom w:val="none" w:sz="0" w:space="0" w:color="auto"/>
        <w:right w:val="none" w:sz="0" w:space="0" w:color="auto"/>
      </w:divBdr>
    </w:div>
    <w:div w:id="2012366252">
      <w:bodyDiv w:val="1"/>
      <w:marLeft w:val="0"/>
      <w:marRight w:val="0"/>
      <w:marTop w:val="0"/>
      <w:marBottom w:val="0"/>
      <w:divBdr>
        <w:top w:val="none" w:sz="0" w:space="0" w:color="auto"/>
        <w:left w:val="none" w:sz="0" w:space="0" w:color="auto"/>
        <w:bottom w:val="none" w:sz="0" w:space="0" w:color="auto"/>
        <w:right w:val="none" w:sz="0" w:space="0" w:color="auto"/>
      </w:divBdr>
    </w:div>
    <w:div w:id="2043092990">
      <w:bodyDiv w:val="1"/>
      <w:marLeft w:val="0"/>
      <w:marRight w:val="0"/>
      <w:marTop w:val="0"/>
      <w:marBottom w:val="0"/>
      <w:divBdr>
        <w:top w:val="none" w:sz="0" w:space="0" w:color="auto"/>
        <w:left w:val="none" w:sz="0" w:space="0" w:color="auto"/>
        <w:bottom w:val="none" w:sz="0" w:space="0" w:color="auto"/>
        <w:right w:val="none" w:sz="0" w:space="0" w:color="auto"/>
      </w:divBdr>
    </w:div>
    <w:div w:id="2043510597">
      <w:bodyDiv w:val="1"/>
      <w:marLeft w:val="0"/>
      <w:marRight w:val="0"/>
      <w:marTop w:val="0"/>
      <w:marBottom w:val="0"/>
      <w:divBdr>
        <w:top w:val="none" w:sz="0" w:space="0" w:color="auto"/>
        <w:left w:val="none" w:sz="0" w:space="0" w:color="auto"/>
        <w:bottom w:val="none" w:sz="0" w:space="0" w:color="auto"/>
        <w:right w:val="none" w:sz="0" w:space="0" w:color="auto"/>
      </w:divBdr>
    </w:div>
    <w:div w:id="2047439711">
      <w:bodyDiv w:val="1"/>
      <w:marLeft w:val="0"/>
      <w:marRight w:val="0"/>
      <w:marTop w:val="0"/>
      <w:marBottom w:val="0"/>
      <w:divBdr>
        <w:top w:val="none" w:sz="0" w:space="0" w:color="auto"/>
        <w:left w:val="none" w:sz="0" w:space="0" w:color="auto"/>
        <w:bottom w:val="none" w:sz="0" w:space="0" w:color="auto"/>
        <w:right w:val="none" w:sz="0" w:space="0" w:color="auto"/>
      </w:divBdr>
    </w:div>
    <w:div w:id="2062748383">
      <w:bodyDiv w:val="1"/>
      <w:marLeft w:val="0"/>
      <w:marRight w:val="0"/>
      <w:marTop w:val="0"/>
      <w:marBottom w:val="0"/>
      <w:divBdr>
        <w:top w:val="none" w:sz="0" w:space="0" w:color="auto"/>
        <w:left w:val="none" w:sz="0" w:space="0" w:color="auto"/>
        <w:bottom w:val="none" w:sz="0" w:space="0" w:color="auto"/>
        <w:right w:val="none" w:sz="0" w:space="0" w:color="auto"/>
      </w:divBdr>
    </w:div>
    <w:div w:id="2074622426">
      <w:bodyDiv w:val="1"/>
      <w:marLeft w:val="0"/>
      <w:marRight w:val="0"/>
      <w:marTop w:val="0"/>
      <w:marBottom w:val="0"/>
      <w:divBdr>
        <w:top w:val="none" w:sz="0" w:space="0" w:color="auto"/>
        <w:left w:val="none" w:sz="0" w:space="0" w:color="auto"/>
        <w:bottom w:val="none" w:sz="0" w:space="0" w:color="auto"/>
        <w:right w:val="none" w:sz="0" w:space="0" w:color="auto"/>
      </w:divBdr>
    </w:div>
    <w:div w:id="2095086179">
      <w:bodyDiv w:val="1"/>
      <w:marLeft w:val="0"/>
      <w:marRight w:val="0"/>
      <w:marTop w:val="0"/>
      <w:marBottom w:val="0"/>
      <w:divBdr>
        <w:top w:val="none" w:sz="0" w:space="0" w:color="auto"/>
        <w:left w:val="none" w:sz="0" w:space="0" w:color="auto"/>
        <w:bottom w:val="none" w:sz="0" w:space="0" w:color="auto"/>
        <w:right w:val="none" w:sz="0" w:space="0" w:color="auto"/>
      </w:divBdr>
    </w:div>
    <w:div w:id="211532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8.xml"/><Relationship Id="rId1" Type="http://schemas.microsoft.com/office/2011/relationships/chartStyle" Target="style8.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microsoft.com/office/2011/relationships/chartColorStyle" Target="colors9.xml"/><Relationship Id="rId1" Type="http://schemas.microsoft.com/office/2011/relationships/chartStyle" Target="style9.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294623886299926"/>
          <c:y val="8.0815655045390331E-2"/>
          <c:w val="0.44939613717225624"/>
          <c:h val="0.71256471878338368"/>
        </c:manualLayout>
      </c:layout>
      <c:doughnutChart>
        <c:varyColors val="1"/>
        <c:ser>
          <c:idx val="0"/>
          <c:order val="0"/>
          <c:tx>
            <c:strRef>
              <c:f>Лист1!$B$1</c:f>
              <c:strCache>
                <c:ptCount val="1"/>
                <c:pt idx="0">
                  <c:v>Продажи</c:v>
                </c:pt>
              </c:strCache>
            </c:strRef>
          </c:tx>
          <c:spPr>
            <a:ln>
              <a:solidFill>
                <a:schemeClr val="bg1">
                  <a:lumMod val="85000"/>
                </a:schemeClr>
              </a:solidFill>
            </a:ln>
          </c:spPr>
          <c:dPt>
            <c:idx val="0"/>
            <c:bubble3D val="0"/>
            <c:spPr>
              <a:solidFill>
                <a:srgbClr val="00947A"/>
              </a:solidFill>
              <a:ln>
                <a:solidFill>
                  <a:schemeClr val="bg1">
                    <a:lumMod val="85000"/>
                  </a:schemeClr>
                </a:solidFill>
              </a:ln>
            </c:spPr>
            <c:extLst xmlns:c16r2="http://schemas.microsoft.com/office/drawing/2015/06/chart">
              <c:ext xmlns:c16="http://schemas.microsoft.com/office/drawing/2014/chart" uri="{C3380CC4-5D6E-409C-BE32-E72D297353CC}">
                <c16:uniqueId val="{00000001-4AB3-4E69-B92C-2EBF8BB2948B}"/>
              </c:ext>
            </c:extLst>
          </c:dPt>
          <c:dPt>
            <c:idx val="1"/>
            <c:bubble3D val="0"/>
            <c:spPr>
              <a:solidFill>
                <a:srgbClr val="00BB9B"/>
              </a:solidFill>
              <a:ln>
                <a:solidFill>
                  <a:schemeClr val="bg1">
                    <a:lumMod val="85000"/>
                  </a:schemeClr>
                </a:solidFill>
              </a:ln>
            </c:spPr>
            <c:extLst xmlns:c16r2="http://schemas.microsoft.com/office/drawing/2015/06/chart">
              <c:ext xmlns:c16="http://schemas.microsoft.com/office/drawing/2014/chart" uri="{C3380CC4-5D6E-409C-BE32-E72D297353CC}">
                <c16:uniqueId val="{00000003-4AB3-4E69-B92C-2EBF8BB2948B}"/>
              </c:ext>
            </c:extLst>
          </c:dPt>
          <c:dPt>
            <c:idx val="2"/>
            <c:bubble3D val="0"/>
            <c:spPr>
              <a:solidFill>
                <a:srgbClr val="E0866E"/>
              </a:solidFill>
              <a:ln>
                <a:solidFill>
                  <a:schemeClr val="bg1">
                    <a:lumMod val="85000"/>
                  </a:schemeClr>
                </a:solidFill>
              </a:ln>
            </c:spPr>
            <c:extLst xmlns:c16r2="http://schemas.microsoft.com/office/drawing/2015/06/chart">
              <c:ext xmlns:c16="http://schemas.microsoft.com/office/drawing/2014/chart" uri="{C3380CC4-5D6E-409C-BE32-E72D297353CC}">
                <c16:uniqueId val="{00000005-4AB3-4E69-B92C-2EBF8BB2948B}"/>
              </c:ext>
            </c:extLst>
          </c:dPt>
          <c:dPt>
            <c:idx val="3"/>
            <c:bubble3D val="0"/>
            <c:spPr>
              <a:noFill/>
              <a:ln>
                <a:solidFill>
                  <a:schemeClr val="bg1">
                    <a:lumMod val="85000"/>
                  </a:schemeClr>
                </a:solidFill>
              </a:ln>
            </c:spPr>
            <c:extLst xmlns:c16r2="http://schemas.microsoft.com/office/drawing/2015/06/chart">
              <c:ext xmlns:c16="http://schemas.microsoft.com/office/drawing/2014/chart" uri="{C3380CC4-5D6E-409C-BE32-E72D297353CC}">
                <c16:uniqueId val="{00000007-4AB3-4E69-B92C-2EBF8BB2948B}"/>
              </c:ext>
            </c:extLst>
          </c:dPt>
          <c:dLbls>
            <c:dLbl>
              <c:idx val="3"/>
              <c:spPr>
                <a:noFill/>
                <a:ln>
                  <a:noFill/>
                </a:ln>
                <a:effectLst/>
              </c:spPr>
              <c:txPr>
                <a:bodyPr/>
                <a:lstStyle/>
                <a:p>
                  <a:pPr>
                    <a:defRPr sz="1400" b="1">
                      <a:solidFill>
                        <a:schemeClr val="tx1">
                          <a:lumMod val="75000"/>
                          <a:lumOff val="25000"/>
                        </a:schemeClr>
                      </a:solidFill>
                      <a:latin typeface="+mn-lt"/>
                    </a:defRPr>
                  </a:pPr>
                  <a:endParaRPr lang="ru-RU"/>
                </a:p>
              </c:txPr>
              <c:showLegendKey val="0"/>
              <c:showVal val="1"/>
              <c:showCatName val="0"/>
              <c:showSerName val="0"/>
              <c:showPercent val="0"/>
              <c:showBubbleSize val="0"/>
            </c:dLbl>
            <c:dLbl>
              <c:idx val="5"/>
              <c:spPr>
                <a:noFill/>
                <a:ln>
                  <a:noFill/>
                </a:ln>
                <a:effectLst/>
              </c:spPr>
              <c:txPr>
                <a:bodyPr/>
                <a:lstStyle/>
                <a:p>
                  <a:pPr>
                    <a:defRPr sz="1400" b="1">
                      <a:solidFill>
                        <a:schemeClr val="tx1">
                          <a:lumMod val="50000"/>
                          <a:lumOff val="50000"/>
                        </a:schemeClr>
                      </a:solidFill>
                      <a:latin typeface="+mn-lt"/>
                    </a:defRPr>
                  </a:pPr>
                  <a:endParaRPr lang="ru-RU"/>
                </a:p>
              </c:txPr>
              <c:showLegendKey val="0"/>
              <c:showVal val="1"/>
              <c:showCatName val="0"/>
              <c:showSerName val="0"/>
              <c:showPercent val="0"/>
              <c:showBubbleSize val="0"/>
            </c:dLbl>
            <c:spPr>
              <a:noFill/>
              <a:ln>
                <a:noFill/>
              </a:ln>
              <a:effectLst/>
            </c:spPr>
            <c:txPr>
              <a:bodyPr/>
              <a:lstStyle/>
              <a:p>
                <a:pPr>
                  <a:defRPr sz="1400" b="1">
                    <a:solidFill>
                      <a:schemeClr val="bg1"/>
                    </a:solidFill>
                    <a:latin typeface="+mn-lt"/>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Лист1!$A$2:$A$5</c:f>
              <c:strCache>
                <c:ptCount val="4"/>
                <c:pt idx="0">
                  <c:v>Видел/слышал и помню, о чем она была</c:v>
                </c:pt>
                <c:pt idx="1">
                  <c:v>Видел/слышал, но не помню, о чем она была</c:v>
                </c:pt>
                <c:pt idx="2">
                  <c:v>Никогда не видел/не слышал</c:v>
                </c:pt>
                <c:pt idx="3">
                  <c:v>Затрудняюсь ответить</c:v>
                </c:pt>
              </c:strCache>
            </c:strRef>
          </c:cat>
          <c:val>
            <c:numRef>
              <c:f>Лист1!$B$2:$B$5</c:f>
              <c:numCache>
                <c:formatCode>#,##0</c:formatCode>
                <c:ptCount val="4"/>
                <c:pt idx="0">
                  <c:v>22</c:v>
                </c:pt>
                <c:pt idx="1">
                  <c:v>21</c:v>
                </c:pt>
                <c:pt idx="2">
                  <c:v>47</c:v>
                </c:pt>
                <c:pt idx="3">
                  <c:v>9</c:v>
                </c:pt>
              </c:numCache>
            </c:numRef>
          </c:val>
          <c:extLst xmlns:c16r2="http://schemas.microsoft.com/office/drawing/2015/06/chart">
            <c:ext xmlns:c16="http://schemas.microsoft.com/office/drawing/2014/chart" uri="{C3380CC4-5D6E-409C-BE32-E72D297353CC}">
              <c16:uniqueId val="{00000009-4AB3-4E69-B92C-2EBF8BB2948B}"/>
            </c:ext>
          </c:extLst>
        </c:ser>
        <c:ser>
          <c:idx val="1"/>
          <c:order val="1"/>
          <c:tx>
            <c:strRef>
              <c:f>Лист1!$C$1</c:f>
              <c:strCache>
                <c:ptCount val="1"/>
                <c:pt idx="0">
                  <c:v>Столбец1</c:v>
                </c:pt>
              </c:strCache>
            </c:strRef>
          </c:tx>
          <c:spPr>
            <a:noFill/>
          </c:spPr>
          <c:dPt>
            <c:idx val="0"/>
            <c:bubble3D val="0"/>
            <c:spPr>
              <a:gradFill>
                <a:gsLst>
                  <a:gs pos="0">
                    <a:srgbClr val="00947A">
                      <a:alpha val="50000"/>
                    </a:srgbClr>
                  </a:gs>
                  <a:gs pos="100000">
                    <a:srgbClr val="00BB9B">
                      <a:alpha val="30000"/>
                    </a:srgbClr>
                  </a:gs>
                </a:gsLst>
                <a:lin ang="1200000" scaled="0"/>
              </a:gradFill>
            </c:spPr>
            <c:extLst xmlns:c16r2="http://schemas.microsoft.com/office/drawing/2015/06/chart">
              <c:ext xmlns:c16="http://schemas.microsoft.com/office/drawing/2014/chart" uri="{C3380CC4-5D6E-409C-BE32-E72D297353CC}">
                <c16:uniqueId val="{0000000B-4AB3-4E69-B92C-2EBF8BB2948B}"/>
              </c:ext>
            </c:extLst>
          </c:dPt>
          <c:dLbls>
            <c:dLbl>
              <c:idx val="0"/>
              <c:layout>
                <c:manualLayout>
                  <c:x val="0.10425936408350492"/>
                  <c:y val="-0.13785089686265686"/>
                </c:manualLayout>
              </c:layout>
              <c:tx>
                <c:rich>
                  <a:bodyPr/>
                  <a:lstStyle/>
                  <a:p>
                    <a:pPr>
                      <a:defRPr sz="2400" i="1">
                        <a:solidFill>
                          <a:srgbClr val="00947A"/>
                        </a:solidFill>
                      </a:defRPr>
                    </a:pPr>
                    <a:r>
                      <a:rPr lang="en-US" sz="2400" b="1" i="1" dirty="0">
                        <a:solidFill>
                          <a:srgbClr val="00947A"/>
                        </a:solidFill>
                      </a:rPr>
                      <a:t>43%</a:t>
                    </a:r>
                  </a:p>
                </c:rich>
              </c:tx>
              <c:sp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4AB3-4E69-B92C-2EBF8BB2948B}"/>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C-4AB3-4E69-B92C-2EBF8BB2948B}"/>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D-4AB3-4E69-B92C-2EBF8BB2948B}"/>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E-4AB3-4E69-B92C-2EBF8BB2948B}"/>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Лист1!$A$2:$A$5</c:f>
              <c:strCache>
                <c:ptCount val="4"/>
                <c:pt idx="0">
                  <c:v>Видел/слышал и помню, о чем она была</c:v>
                </c:pt>
                <c:pt idx="1">
                  <c:v>Видел/слышал, но не помню, о чем она была</c:v>
                </c:pt>
                <c:pt idx="2">
                  <c:v>Никогда не видел/не слышал</c:v>
                </c:pt>
                <c:pt idx="3">
                  <c:v>Затрудняюсь ответить</c:v>
                </c:pt>
              </c:strCache>
            </c:strRef>
          </c:cat>
          <c:val>
            <c:numRef>
              <c:f>Лист1!$C$2:$C$5</c:f>
              <c:numCache>
                <c:formatCode>General</c:formatCode>
                <c:ptCount val="4"/>
                <c:pt idx="0">
                  <c:v>43</c:v>
                </c:pt>
                <c:pt idx="1">
                  <c:v>57</c:v>
                </c:pt>
              </c:numCache>
            </c:numRef>
          </c:val>
          <c:extLst xmlns:c16r2="http://schemas.microsoft.com/office/drawing/2015/06/chart">
            <c:ext xmlns:c16="http://schemas.microsoft.com/office/drawing/2014/chart" uri="{C3380CC4-5D6E-409C-BE32-E72D297353CC}">
              <c16:uniqueId val="{0000000F-4AB3-4E69-B92C-2EBF8BB2948B}"/>
            </c:ext>
          </c:extLst>
        </c:ser>
        <c:dLbls>
          <c:showLegendKey val="0"/>
          <c:showVal val="1"/>
          <c:showCatName val="0"/>
          <c:showSerName val="0"/>
          <c:showPercent val="0"/>
          <c:showBubbleSize val="0"/>
          <c:showLeaderLines val="0"/>
        </c:dLbls>
        <c:firstSliceAng val="0"/>
        <c:holeSize val="48"/>
      </c:doughnutChart>
    </c:plotArea>
    <c:legend>
      <c:legendPos val="b"/>
      <c:layout>
        <c:manualLayout>
          <c:xMode val="edge"/>
          <c:yMode val="edge"/>
          <c:x val="9.4650950586063973E-2"/>
          <c:y val="0.79662210088992469"/>
          <c:w val="0.77489430362558054"/>
          <c:h val="0.18066783097987088"/>
        </c:manualLayout>
      </c:layout>
      <c:overlay val="0"/>
      <c:txPr>
        <a:bodyPr/>
        <a:lstStyle/>
        <a:p>
          <a:pPr>
            <a:defRPr sz="1100">
              <a:solidFill>
                <a:schemeClr val="tx1">
                  <a:lumMod val="75000"/>
                  <a:lumOff val="25000"/>
                </a:schemeClr>
              </a:solidFill>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ln>
      <a:noFill/>
    </a:ln>
  </c:spPr>
  <c:txPr>
    <a:bodyPr/>
    <a:lstStyle/>
    <a:p>
      <a:pPr>
        <a:defRPr sz="1800"/>
      </a:pPr>
      <a:endParaRPr lang="ru-RU"/>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7481456402716238"/>
          <c:y val="3.168507891315845E-2"/>
          <c:w val="0.48681943933912447"/>
          <c:h val="0.78512086190839037"/>
        </c:manualLayout>
      </c:layout>
      <c:barChart>
        <c:barDir val="bar"/>
        <c:grouping val="percentStacked"/>
        <c:varyColors val="0"/>
        <c:ser>
          <c:idx val="0"/>
          <c:order val="0"/>
          <c:tx>
            <c:strRef>
              <c:f>Лист1!$A$2</c:f>
              <c:strCache>
                <c:ptCount val="1"/>
                <c:pt idx="0">
                  <c:v>Переключаю на другую программу</c:v>
                </c:pt>
              </c:strCache>
            </c:strRef>
          </c:tx>
          <c:spPr>
            <a:solidFill>
              <a:srgbClr val="E0866E"/>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Лист1!$B$1:$J$1</c:f>
              <c:strCache>
                <c:ptCount val="9"/>
                <c:pt idx="0">
                  <c:v>Все опрошенные</c:v>
                </c:pt>
                <c:pt idx="1">
                  <c:v>18-24 года</c:v>
                </c:pt>
                <c:pt idx="2">
                  <c:v>25-34 года</c:v>
                </c:pt>
                <c:pt idx="3">
                  <c:v>35-44 года</c:v>
                </c:pt>
                <c:pt idx="4">
                  <c:v>45-59 лет</c:v>
                </c:pt>
                <c:pt idx="5">
                  <c:v>60 лет и старше</c:v>
                </c:pt>
                <c:pt idx="6">
                  <c:v>Хорошее материальное положение</c:v>
                </c:pt>
                <c:pt idx="7">
                  <c:v>Среднее материальное положение</c:v>
                </c:pt>
                <c:pt idx="8">
                  <c:v>Плохое материальное положение</c:v>
                </c:pt>
              </c:strCache>
            </c:strRef>
          </c:cat>
          <c:val>
            <c:numRef>
              <c:f>Лист1!$B$2:$J$2</c:f>
              <c:numCache>
                <c:formatCode>###0</c:formatCode>
                <c:ptCount val="9"/>
                <c:pt idx="0">
                  <c:v>7.1712556104552423</c:v>
                </c:pt>
                <c:pt idx="1">
                  <c:v>4.0218430015939504</c:v>
                </c:pt>
                <c:pt idx="2">
                  <c:v>4.8072223189726166</c:v>
                </c:pt>
                <c:pt idx="3">
                  <c:v>9.4074196991293526</c:v>
                </c:pt>
                <c:pt idx="4">
                  <c:v>9.0509349336029228</c:v>
                </c:pt>
                <c:pt idx="5">
                  <c:v>6.3187498405979667</c:v>
                </c:pt>
                <c:pt idx="6">
                  <c:v>8.8193819657085442</c:v>
                </c:pt>
                <c:pt idx="7">
                  <c:v>7.210581189056291</c:v>
                </c:pt>
                <c:pt idx="8">
                  <c:v>6.3863673193636297</c:v>
                </c:pt>
              </c:numCache>
            </c:numRef>
          </c:val>
          <c:extLst xmlns:c16r2="http://schemas.microsoft.com/office/drawing/2015/06/chart">
            <c:ext xmlns:c16="http://schemas.microsoft.com/office/drawing/2014/chart" uri="{C3380CC4-5D6E-409C-BE32-E72D297353CC}">
              <c16:uniqueId val="{00000000-09D3-4387-9210-E53474052622}"/>
            </c:ext>
          </c:extLst>
        </c:ser>
        <c:ser>
          <c:idx val="1"/>
          <c:order val="1"/>
          <c:tx>
            <c:strRef>
              <c:f>Лист1!$A$3</c:f>
              <c:strCache>
                <c:ptCount val="1"/>
                <c:pt idx="0">
                  <c:v>Просто прослушиваю информацию</c:v>
                </c:pt>
              </c:strCache>
            </c:strRef>
          </c:tx>
          <c:spPr>
            <a:solidFill>
              <a:schemeClr val="accent4"/>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Лист1!$B$1:$J$1</c:f>
              <c:strCache>
                <c:ptCount val="9"/>
                <c:pt idx="0">
                  <c:v>Все опрошенные</c:v>
                </c:pt>
                <c:pt idx="1">
                  <c:v>18-24 года</c:v>
                </c:pt>
                <c:pt idx="2">
                  <c:v>25-34 года</c:v>
                </c:pt>
                <c:pt idx="3">
                  <c:v>35-44 года</c:v>
                </c:pt>
                <c:pt idx="4">
                  <c:v>45-59 лет</c:v>
                </c:pt>
                <c:pt idx="5">
                  <c:v>60 лет и старше</c:v>
                </c:pt>
                <c:pt idx="6">
                  <c:v>Хорошее материальное положение</c:v>
                </c:pt>
                <c:pt idx="7">
                  <c:v>Среднее материальное положение</c:v>
                </c:pt>
                <c:pt idx="8">
                  <c:v>Плохое материальное положение</c:v>
                </c:pt>
              </c:strCache>
            </c:strRef>
          </c:cat>
          <c:val>
            <c:numRef>
              <c:f>Лист1!$B$3:$J$3</c:f>
              <c:numCache>
                <c:formatCode>###0</c:formatCode>
                <c:ptCount val="9"/>
                <c:pt idx="0">
                  <c:v>49.526199111384329</c:v>
                </c:pt>
                <c:pt idx="1">
                  <c:v>62.701319856588825</c:v>
                </c:pt>
                <c:pt idx="2">
                  <c:v>43.946426042639416</c:v>
                </c:pt>
                <c:pt idx="3">
                  <c:v>48.471634128888326</c:v>
                </c:pt>
                <c:pt idx="4">
                  <c:v>44.634687782789648</c:v>
                </c:pt>
                <c:pt idx="5">
                  <c:v>55.30668486490994</c:v>
                </c:pt>
                <c:pt idx="6">
                  <c:v>37.681177814251392</c:v>
                </c:pt>
                <c:pt idx="7">
                  <c:v>51.231740702255983</c:v>
                </c:pt>
                <c:pt idx="8">
                  <c:v>51.335414469694008</c:v>
                </c:pt>
              </c:numCache>
            </c:numRef>
          </c:val>
          <c:extLst xmlns:c16r2="http://schemas.microsoft.com/office/drawing/2015/06/chart">
            <c:ext xmlns:c16="http://schemas.microsoft.com/office/drawing/2014/chart" uri="{C3380CC4-5D6E-409C-BE32-E72D297353CC}">
              <c16:uniqueId val="{00000001-09D3-4387-9210-E53474052622}"/>
            </c:ext>
          </c:extLst>
        </c:ser>
        <c:ser>
          <c:idx val="2"/>
          <c:order val="2"/>
          <c:tx>
            <c:strRef>
              <c:f>Лист1!$A$4</c:f>
              <c:strCache>
                <c:ptCount val="1"/>
                <c:pt idx="0">
                  <c:v>Периодически направляю пожертвования</c:v>
                </c:pt>
              </c:strCache>
            </c:strRef>
          </c:tx>
          <c:spPr>
            <a:solidFill>
              <a:srgbClr val="00947A"/>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Лист1!$B$1:$J$1</c:f>
              <c:strCache>
                <c:ptCount val="9"/>
                <c:pt idx="0">
                  <c:v>Все опрошенные</c:v>
                </c:pt>
                <c:pt idx="1">
                  <c:v>18-24 года</c:v>
                </c:pt>
                <c:pt idx="2">
                  <c:v>25-34 года</c:v>
                </c:pt>
                <c:pt idx="3">
                  <c:v>35-44 года</c:v>
                </c:pt>
                <c:pt idx="4">
                  <c:v>45-59 лет</c:v>
                </c:pt>
                <c:pt idx="5">
                  <c:v>60 лет и старше</c:v>
                </c:pt>
                <c:pt idx="6">
                  <c:v>Хорошее материальное положение</c:v>
                </c:pt>
                <c:pt idx="7">
                  <c:v>Среднее материальное положение</c:v>
                </c:pt>
                <c:pt idx="8">
                  <c:v>Плохое материальное положение</c:v>
                </c:pt>
              </c:strCache>
            </c:strRef>
          </c:cat>
          <c:val>
            <c:numRef>
              <c:f>Лист1!$B$4:$J$4</c:f>
              <c:numCache>
                <c:formatCode>###0</c:formatCode>
                <c:ptCount val="9"/>
                <c:pt idx="0">
                  <c:v>38.477733825560421</c:v>
                </c:pt>
                <c:pt idx="1">
                  <c:v>33.276837141817246</c:v>
                </c:pt>
                <c:pt idx="2">
                  <c:v>46.613559538047397</c:v>
                </c:pt>
                <c:pt idx="3">
                  <c:v>38.671012210621988</c:v>
                </c:pt>
                <c:pt idx="4">
                  <c:v>41.769301509548114</c:v>
                </c:pt>
                <c:pt idx="5">
                  <c:v>31.328669849161475</c:v>
                </c:pt>
                <c:pt idx="6">
                  <c:v>46.983603995864513</c:v>
                </c:pt>
                <c:pt idx="7">
                  <c:v>38.238419117056786</c:v>
                </c:pt>
                <c:pt idx="8">
                  <c:v>35.015026595771573</c:v>
                </c:pt>
              </c:numCache>
            </c:numRef>
          </c:val>
          <c:extLst xmlns:c16r2="http://schemas.microsoft.com/office/drawing/2015/06/chart">
            <c:ext xmlns:c16="http://schemas.microsoft.com/office/drawing/2014/chart" uri="{C3380CC4-5D6E-409C-BE32-E72D297353CC}">
              <c16:uniqueId val="{00000002-09D3-4387-9210-E53474052622}"/>
            </c:ext>
          </c:extLst>
        </c:ser>
        <c:ser>
          <c:idx val="3"/>
          <c:order val="3"/>
          <c:tx>
            <c:strRef>
              <c:f>Лист1!$A$5</c:f>
              <c:strCache>
                <c:ptCount val="1"/>
                <c:pt idx="0">
                  <c:v>Другое</c:v>
                </c:pt>
              </c:strCache>
            </c:strRef>
          </c:tx>
          <c:spPr>
            <a:solidFill>
              <a:schemeClr val="bg1">
                <a:lumMod val="75000"/>
              </a:schemeClr>
            </a:solidFill>
            <a:ln>
              <a:solidFill>
                <a:schemeClr val="bg1"/>
              </a:solidFill>
            </a:ln>
            <a:effectLst/>
          </c:spPr>
          <c:invertIfNegative val="0"/>
          <c:dLbls>
            <c:dLbl>
              <c:idx val="1"/>
              <c:delete val="1"/>
              <c:extLst xmlns:c16r2="http://schemas.microsoft.com/office/drawing/2015/06/chart">
                <c:ext xmlns:c16="http://schemas.microsoft.com/office/drawing/2014/chart" uri="{C3380CC4-5D6E-409C-BE32-E72D297353CC}">
                  <c16:uniqueId val="{00000007-09D3-4387-9210-E5347405262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Лист1!$B$1:$J$1</c:f>
              <c:strCache>
                <c:ptCount val="9"/>
                <c:pt idx="0">
                  <c:v>Все опрошенные</c:v>
                </c:pt>
                <c:pt idx="1">
                  <c:v>18-24 года</c:v>
                </c:pt>
                <c:pt idx="2">
                  <c:v>25-34 года</c:v>
                </c:pt>
                <c:pt idx="3">
                  <c:v>35-44 года</c:v>
                </c:pt>
                <c:pt idx="4">
                  <c:v>45-59 лет</c:v>
                </c:pt>
                <c:pt idx="5">
                  <c:v>60 лет и старше</c:v>
                </c:pt>
                <c:pt idx="6">
                  <c:v>Хорошее материальное положение</c:v>
                </c:pt>
                <c:pt idx="7">
                  <c:v>Среднее материальное положение</c:v>
                </c:pt>
                <c:pt idx="8">
                  <c:v>Плохое материальное положение</c:v>
                </c:pt>
              </c:strCache>
            </c:strRef>
          </c:cat>
          <c:val>
            <c:numRef>
              <c:f>Лист1!$B$5:$J$5</c:f>
              <c:numCache>
                <c:formatCode>###0</c:formatCode>
                <c:ptCount val="9"/>
                <c:pt idx="0">
                  <c:v>3.0486052459967001</c:v>
                </c:pt>
                <c:pt idx="1">
                  <c:v>0</c:v>
                </c:pt>
                <c:pt idx="2">
                  <c:v>3.1963394371221114</c:v>
                </c:pt>
                <c:pt idx="3">
                  <c:v>1.3314324765865284</c:v>
                </c:pt>
                <c:pt idx="4">
                  <c:v>2.9468956287208452</c:v>
                </c:pt>
                <c:pt idx="5">
                  <c:v>4.7156645240554429</c:v>
                </c:pt>
                <c:pt idx="6">
                  <c:v>3.5059321295396675</c:v>
                </c:pt>
                <c:pt idx="7">
                  <c:v>2.3692897343015411</c:v>
                </c:pt>
                <c:pt idx="8">
                  <c:v>4.5255201996317549</c:v>
                </c:pt>
              </c:numCache>
            </c:numRef>
          </c:val>
          <c:extLst xmlns:c16r2="http://schemas.microsoft.com/office/drawing/2015/06/chart">
            <c:ext xmlns:c16="http://schemas.microsoft.com/office/drawing/2014/chart" uri="{C3380CC4-5D6E-409C-BE32-E72D297353CC}">
              <c16:uniqueId val="{00000003-09D3-4387-9210-E53474052622}"/>
            </c:ext>
          </c:extLst>
        </c:ser>
        <c:ser>
          <c:idx val="4"/>
          <c:order val="4"/>
          <c:tx>
            <c:strRef>
              <c:f>Лист1!$A$6</c:f>
              <c:strCache>
                <c:ptCount val="1"/>
                <c:pt idx="0">
                  <c:v>Затрудняюсь ответить</c:v>
                </c:pt>
              </c:strCache>
            </c:strRef>
          </c:tx>
          <c:spPr>
            <a:solidFill>
              <a:schemeClr val="bg1">
                <a:lumMod val="50000"/>
              </a:schemeClr>
            </a:solidFill>
            <a:ln>
              <a:solidFill>
                <a:schemeClr val="bg1"/>
              </a:solidFill>
            </a:ln>
            <a:effectLst/>
          </c:spPr>
          <c:invertIfNegative val="0"/>
          <c:dLbls>
            <c:dLbl>
              <c:idx val="1"/>
              <c:delete val="1"/>
              <c:extLst xmlns:c16r2="http://schemas.microsoft.com/office/drawing/2015/06/chart">
                <c:ext xmlns:c16="http://schemas.microsoft.com/office/drawing/2014/chart" uri="{C3380CC4-5D6E-409C-BE32-E72D297353CC}">
                  <c16:uniqueId val="{00000006-09D3-4387-9210-E5347405262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Лист1!$B$1:$J$1</c:f>
              <c:strCache>
                <c:ptCount val="9"/>
                <c:pt idx="0">
                  <c:v>Все опрошенные</c:v>
                </c:pt>
                <c:pt idx="1">
                  <c:v>18-24 года</c:v>
                </c:pt>
                <c:pt idx="2">
                  <c:v>25-34 года</c:v>
                </c:pt>
                <c:pt idx="3">
                  <c:v>35-44 года</c:v>
                </c:pt>
                <c:pt idx="4">
                  <c:v>45-59 лет</c:v>
                </c:pt>
                <c:pt idx="5">
                  <c:v>60 лет и старше</c:v>
                </c:pt>
                <c:pt idx="6">
                  <c:v>Хорошее материальное положение</c:v>
                </c:pt>
                <c:pt idx="7">
                  <c:v>Среднее материальное положение</c:v>
                </c:pt>
                <c:pt idx="8">
                  <c:v>Плохое материальное положение</c:v>
                </c:pt>
              </c:strCache>
            </c:strRef>
          </c:cat>
          <c:val>
            <c:numRef>
              <c:f>Лист1!$B$6:$J$6</c:f>
              <c:numCache>
                <c:formatCode>###0</c:formatCode>
                <c:ptCount val="9"/>
                <c:pt idx="0">
                  <c:v>1.7762062066033619</c:v>
                </c:pt>
                <c:pt idx="1">
                  <c:v>0</c:v>
                </c:pt>
                <c:pt idx="2">
                  <c:v>1.4364526632184933</c:v>
                </c:pt>
                <c:pt idx="3">
                  <c:v>3</c:v>
                </c:pt>
                <c:pt idx="4">
                  <c:v>1</c:v>
                </c:pt>
                <c:pt idx="5">
                  <c:v>3</c:v>
                </c:pt>
                <c:pt idx="6">
                  <c:v>2</c:v>
                </c:pt>
                <c:pt idx="7" formatCode="####">
                  <c:v>2</c:v>
                </c:pt>
                <c:pt idx="8">
                  <c:v>2.7376714155391531</c:v>
                </c:pt>
              </c:numCache>
            </c:numRef>
          </c:val>
          <c:extLst xmlns:c16r2="http://schemas.microsoft.com/office/drawing/2015/06/chart">
            <c:ext xmlns:c16="http://schemas.microsoft.com/office/drawing/2014/chart" uri="{C3380CC4-5D6E-409C-BE32-E72D297353CC}">
              <c16:uniqueId val="{00000004-09D3-4387-9210-E53474052622}"/>
            </c:ext>
          </c:extLst>
        </c:ser>
        <c:dLbls>
          <c:showLegendKey val="0"/>
          <c:showVal val="0"/>
          <c:showCatName val="0"/>
          <c:showSerName val="0"/>
          <c:showPercent val="0"/>
          <c:showBubbleSize val="0"/>
        </c:dLbls>
        <c:gapWidth val="70"/>
        <c:overlap val="100"/>
        <c:axId val="624124208"/>
        <c:axId val="624128128"/>
      </c:barChart>
      <c:catAx>
        <c:axId val="6241242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624128128"/>
        <c:crosses val="autoZero"/>
        <c:auto val="1"/>
        <c:lblAlgn val="ctr"/>
        <c:lblOffset val="100"/>
        <c:noMultiLvlLbl val="0"/>
      </c:catAx>
      <c:valAx>
        <c:axId val="624128128"/>
        <c:scaling>
          <c:orientation val="minMax"/>
        </c:scaling>
        <c:delete val="1"/>
        <c:axPos val="t"/>
        <c:numFmt formatCode="0%" sourceLinked="1"/>
        <c:majorTickMark val="none"/>
        <c:minorTickMark val="none"/>
        <c:tickLblPos val="nextTo"/>
        <c:crossAx val="624124208"/>
        <c:crosses val="autoZero"/>
        <c:crossBetween val="between"/>
      </c:valAx>
      <c:spPr>
        <a:noFill/>
        <a:ln>
          <a:noFill/>
        </a:ln>
        <a:effectLst/>
      </c:spPr>
    </c:plotArea>
    <c:legend>
      <c:legendPos val="b"/>
      <c:layout>
        <c:manualLayout>
          <c:xMode val="edge"/>
          <c:yMode val="edge"/>
          <c:x val="9.2913772756292437E-2"/>
          <c:y val="0.83467233934467877"/>
          <c:w val="0.85391630714465361"/>
          <c:h val="0.1426325035983405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7658956692913388"/>
          <c:y val="3.0217536367276126E-2"/>
          <c:w val="0.48516969233012541"/>
          <c:h val="0.95853396503403177"/>
        </c:manualLayout>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dPt>
            <c:idx val="8"/>
            <c:invertIfNegative val="0"/>
            <c:bubble3D val="0"/>
            <c:spPr>
              <a:solidFill>
                <a:srgbClr val="E0866E"/>
              </a:solidFill>
              <a:ln>
                <a:noFill/>
              </a:ln>
              <a:effectLst/>
            </c:spPr>
            <c:extLst xmlns:c16r2="http://schemas.microsoft.com/office/drawing/2015/06/chart">
              <c:ext xmlns:c16="http://schemas.microsoft.com/office/drawing/2014/chart" uri="{C3380CC4-5D6E-409C-BE32-E72D297353CC}">
                <c16:uniqueId val="{00000009-2549-494E-85B0-F0120A64B996}"/>
              </c:ext>
            </c:extLst>
          </c:dPt>
          <c:dPt>
            <c:idx val="9"/>
            <c:invertIfNegative val="0"/>
            <c:bubble3D val="0"/>
            <c:spPr>
              <a:solidFill>
                <a:schemeClr val="bg1">
                  <a:lumMod val="75000"/>
                </a:schemeClr>
              </a:solidFill>
              <a:ln>
                <a:noFill/>
              </a:ln>
              <a:effectLst/>
            </c:spPr>
            <c:extLst xmlns:c16r2="http://schemas.microsoft.com/office/drawing/2015/06/chart">
              <c:ext xmlns:c16="http://schemas.microsoft.com/office/drawing/2014/chart" uri="{C3380CC4-5D6E-409C-BE32-E72D297353CC}">
                <c16:uniqueId val="{0000000A-2549-494E-85B0-F0120A64B996}"/>
              </c:ext>
            </c:extLst>
          </c:dPt>
          <c:dPt>
            <c:idx val="10"/>
            <c:invertIfNegative val="0"/>
            <c:bubble3D val="0"/>
            <c:spPr>
              <a:solidFill>
                <a:schemeClr val="bg1">
                  <a:lumMod val="50000"/>
                </a:schemeClr>
              </a:solidFill>
              <a:ln>
                <a:noFill/>
              </a:ln>
              <a:effectLst/>
            </c:spPr>
            <c:extLst xmlns:c16r2="http://schemas.microsoft.com/office/drawing/2015/06/chart">
              <c:ext xmlns:c16="http://schemas.microsoft.com/office/drawing/2014/chart" uri="{C3380CC4-5D6E-409C-BE32-E72D297353CC}">
                <c16:uniqueId val="{0000000B-2549-494E-85B0-F0120A64B996}"/>
              </c:ext>
            </c:extLst>
          </c:dPt>
          <c:dPt>
            <c:idx val="17"/>
            <c:invertIfNegative val="0"/>
            <c:bubble3D val="0"/>
            <c:spPr>
              <a:solidFill>
                <a:srgbClr val="E0866E"/>
              </a:solidFill>
              <a:ln>
                <a:noFill/>
              </a:ln>
              <a:effectLst/>
            </c:spPr>
            <c:extLst xmlns:c16r2="http://schemas.microsoft.com/office/drawing/2015/06/chart">
              <c:ext xmlns:c16="http://schemas.microsoft.com/office/drawing/2014/chart" uri="{C3380CC4-5D6E-409C-BE32-E72D297353CC}">
                <c16:uniqueId val="{00000001-2549-494E-85B0-F0120A64B996}"/>
              </c:ext>
            </c:extLst>
          </c:dPt>
          <c:dPt>
            <c:idx val="18"/>
            <c:invertIfNegative val="0"/>
            <c:bubble3D val="0"/>
            <c:spPr>
              <a:solidFill>
                <a:schemeClr val="bg1">
                  <a:lumMod val="85000"/>
                </a:schemeClr>
              </a:solidFill>
              <a:ln>
                <a:noFill/>
              </a:ln>
              <a:effectLst/>
            </c:spPr>
            <c:extLst xmlns:c16r2="http://schemas.microsoft.com/office/drawing/2015/06/chart">
              <c:ext xmlns:c16="http://schemas.microsoft.com/office/drawing/2014/chart" uri="{C3380CC4-5D6E-409C-BE32-E72D297353CC}">
                <c16:uniqueId val="{00000003-2549-494E-85B0-F0120A64B996}"/>
              </c:ext>
            </c:extLst>
          </c:dPt>
          <c:dPt>
            <c:idx val="19"/>
            <c:invertIfNegative val="0"/>
            <c:bubble3D val="0"/>
            <c:spPr>
              <a:solidFill>
                <a:schemeClr val="bg1">
                  <a:lumMod val="75000"/>
                </a:schemeClr>
              </a:solidFill>
              <a:ln>
                <a:noFill/>
              </a:ln>
              <a:effectLst/>
            </c:spPr>
            <c:extLst xmlns:c16r2="http://schemas.microsoft.com/office/drawing/2015/06/chart">
              <c:ext xmlns:c16="http://schemas.microsoft.com/office/drawing/2014/chart" uri="{C3380CC4-5D6E-409C-BE32-E72D297353CC}">
                <c16:uniqueId val="{00000005-2549-494E-85B0-F0120A64B996}"/>
              </c:ext>
            </c:extLst>
          </c:dPt>
          <c:dPt>
            <c:idx val="20"/>
            <c:invertIfNegative val="0"/>
            <c:bubble3D val="0"/>
            <c:spPr>
              <a:solidFill>
                <a:schemeClr val="bg1">
                  <a:lumMod val="50000"/>
                </a:schemeClr>
              </a:solidFill>
              <a:ln>
                <a:noFill/>
              </a:ln>
              <a:effectLst/>
            </c:spPr>
            <c:extLst xmlns:c16r2="http://schemas.microsoft.com/office/drawing/2015/06/chart">
              <c:ext xmlns:c16="http://schemas.microsoft.com/office/drawing/2014/chart" uri="{C3380CC4-5D6E-409C-BE32-E72D297353CC}">
                <c16:uniqueId val="{00000007-2549-494E-85B0-F0120A64B996}"/>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1"/>
                <c:pt idx="0">
                  <c:v>Переводил деньги на лечение больных детей</c:v>
                </c:pt>
                <c:pt idx="1">
                  <c:v>Раздельно собирал мусор</c:v>
                </c:pt>
                <c:pt idx="2">
                  <c:v>Сдавал старую одежду/ обувь в переработку</c:v>
                </c:pt>
                <c:pt idx="3">
                  <c:v>Взял животное из приюта</c:v>
                </c:pt>
                <c:pt idx="4">
                  <c:v>Покупал еду для нуждающихся</c:v>
                </c:pt>
                <c:pt idx="5">
                  <c:v>Оказываю волонтерскую помощь в фонде</c:v>
                </c:pt>
                <c:pt idx="6">
                  <c:v>Отдавал нуждающимся вещи </c:v>
                </c:pt>
                <c:pt idx="7">
                  <c:v>Подавал/ переводил деньги нуждающимся </c:v>
                </c:pt>
                <c:pt idx="8">
                  <c:v>Ничего из перечисленного</c:v>
                </c:pt>
                <c:pt idx="9">
                  <c:v>Другое</c:v>
                </c:pt>
                <c:pt idx="10">
                  <c:v>Затрудняюсь ответить</c:v>
                </c:pt>
              </c:strCache>
            </c:strRef>
          </c:cat>
          <c:val>
            <c:numRef>
              <c:f>Лист1!$B$2:$B$12</c:f>
              <c:numCache>
                <c:formatCode>###0</c:formatCode>
                <c:ptCount val="11"/>
                <c:pt idx="0">
                  <c:v>31</c:v>
                </c:pt>
                <c:pt idx="1">
                  <c:v>17</c:v>
                </c:pt>
                <c:pt idx="2">
                  <c:v>12</c:v>
                </c:pt>
                <c:pt idx="3">
                  <c:v>12</c:v>
                </c:pt>
                <c:pt idx="4">
                  <c:v>9</c:v>
                </c:pt>
                <c:pt idx="5">
                  <c:v>7</c:v>
                </c:pt>
                <c:pt idx="6">
                  <c:v>4</c:v>
                </c:pt>
                <c:pt idx="7">
                  <c:v>3</c:v>
                </c:pt>
                <c:pt idx="8">
                  <c:v>31</c:v>
                </c:pt>
                <c:pt idx="9">
                  <c:v>1</c:v>
                </c:pt>
                <c:pt idx="10">
                  <c:v>4</c:v>
                </c:pt>
              </c:numCache>
            </c:numRef>
          </c:val>
          <c:extLst xmlns:c16r2="http://schemas.microsoft.com/office/drawing/2015/06/chart">
            <c:ext xmlns:c16="http://schemas.microsoft.com/office/drawing/2014/chart" uri="{C3380CC4-5D6E-409C-BE32-E72D297353CC}">
              <c16:uniqueId val="{00000008-2549-494E-85B0-F0120A64B996}"/>
            </c:ext>
          </c:extLst>
        </c:ser>
        <c:dLbls>
          <c:dLblPos val="outEnd"/>
          <c:showLegendKey val="0"/>
          <c:showVal val="1"/>
          <c:showCatName val="0"/>
          <c:showSerName val="0"/>
          <c:showPercent val="0"/>
          <c:showBubbleSize val="0"/>
        </c:dLbls>
        <c:gapWidth val="50"/>
        <c:axId val="624122248"/>
        <c:axId val="624124992"/>
      </c:barChart>
      <c:catAx>
        <c:axId val="62412224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624124992"/>
        <c:crosses val="autoZero"/>
        <c:auto val="1"/>
        <c:lblAlgn val="ctr"/>
        <c:lblOffset val="100"/>
        <c:noMultiLvlLbl val="0"/>
      </c:catAx>
      <c:valAx>
        <c:axId val="624124992"/>
        <c:scaling>
          <c:orientation val="minMax"/>
        </c:scaling>
        <c:delete val="1"/>
        <c:axPos val="t"/>
        <c:numFmt formatCode="###0" sourceLinked="1"/>
        <c:majorTickMark val="none"/>
        <c:minorTickMark val="none"/>
        <c:tickLblPos val="nextTo"/>
        <c:crossAx val="6241222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lumMod val="75000"/>
              <a:lumOff val="25000"/>
            </a:schemeClr>
          </a:solidFill>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5368434289694136"/>
          <c:y val="3.168507891315845E-2"/>
          <c:w val="0.70794966046934538"/>
          <c:h val="0.77168003717049494"/>
        </c:manualLayout>
      </c:layout>
      <c:barChart>
        <c:barDir val="bar"/>
        <c:grouping val="percentStacked"/>
        <c:varyColors val="0"/>
        <c:ser>
          <c:idx val="0"/>
          <c:order val="0"/>
          <c:tx>
            <c:strRef>
              <c:f>Лист1!$A$2</c:f>
              <c:strCache>
                <c:ptCount val="1"/>
                <c:pt idx="0">
                  <c:v>Видел/слышал и помню, о чем она была</c:v>
                </c:pt>
              </c:strCache>
            </c:strRef>
          </c:tx>
          <c:spPr>
            <a:solidFill>
              <a:schemeClr val="accent1"/>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Лист1!$B$1:$N$1</c:f>
              <c:strCache>
                <c:ptCount val="13"/>
                <c:pt idx="0">
                  <c:v>18-24 года</c:v>
                </c:pt>
                <c:pt idx="1">
                  <c:v>25-34 года</c:v>
                </c:pt>
                <c:pt idx="2">
                  <c:v>35-44 года</c:v>
                </c:pt>
                <c:pt idx="3">
                  <c:v>45-59 лет</c:v>
                </c:pt>
                <c:pt idx="4">
                  <c:v>60 лет и старше</c:v>
                </c:pt>
                <c:pt idx="5">
                  <c:v>ЦФО</c:v>
                </c:pt>
                <c:pt idx="6">
                  <c:v>СЗФО</c:v>
                </c:pt>
                <c:pt idx="7">
                  <c:v>ЮФО</c:v>
                </c:pt>
                <c:pt idx="8">
                  <c:v>СКФО</c:v>
                </c:pt>
                <c:pt idx="9">
                  <c:v>ПФО</c:v>
                </c:pt>
                <c:pt idx="10">
                  <c:v>УФО</c:v>
                </c:pt>
                <c:pt idx="11">
                  <c:v>СФО</c:v>
                </c:pt>
                <c:pt idx="12">
                  <c:v>ДФО</c:v>
                </c:pt>
              </c:strCache>
            </c:strRef>
          </c:cat>
          <c:val>
            <c:numRef>
              <c:f>Лист1!$B$2:$N$2</c:f>
              <c:numCache>
                <c:formatCode>###0</c:formatCode>
                <c:ptCount val="13"/>
                <c:pt idx="0">
                  <c:v>32.376955435369922</c:v>
                </c:pt>
                <c:pt idx="1">
                  <c:v>32.224903307507148</c:v>
                </c:pt>
                <c:pt idx="2">
                  <c:v>30.815110461720359</c:v>
                </c:pt>
                <c:pt idx="3">
                  <c:v>19.240217749566753</c:v>
                </c:pt>
                <c:pt idx="4">
                  <c:v>9.6660377295685702</c:v>
                </c:pt>
                <c:pt idx="5">
                  <c:v>26.769337805237281</c:v>
                </c:pt>
                <c:pt idx="6">
                  <c:v>29.001759930167246</c:v>
                </c:pt>
                <c:pt idx="7">
                  <c:v>20.627979183838438</c:v>
                </c:pt>
                <c:pt idx="8">
                  <c:v>22.647499746679266</c:v>
                </c:pt>
                <c:pt idx="9">
                  <c:v>18.383062451830817</c:v>
                </c:pt>
                <c:pt idx="10">
                  <c:v>18.199181328383556</c:v>
                </c:pt>
                <c:pt idx="11">
                  <c:v>19.338019263845101</c:v>
                </c:pt>
                <c:pt idx="12">
                  <c:v>18.853588129627507</c:v>
                </c:pt>
              </c:numCache>
            </c:numRef>
          </c:val>
          <c:extLst xmlns:c16r2="http://schemas.microsoft.com/office/drawing/2015/06/chart">
            <c:ext xmlns:c16="http://schemas.microsoft.com/office/drawing/2014/chart" uri="{C3380CC4-5D6E-409C-BE32-E72D297353CC}">
              <c16:uniqueId val="{00000000-4DC9-49AB-B20A-DF4B50C2A30C}"/>
            </c:ext>
          </c:extLst>
        </c:ser>
        <c:ser>
          <c:idx val="1"/>
          <c:order val="1"/>
          <c:tx>
            <c:strRef>
              <c:f>Лист1!$A$3</c:f>
              <c:strCache>
                <c:ptCount val="1"/>
                <c:pt idx="0">
                  <c:v>Видел/слышал, но не помню, о чем она была</c:v>
                </c:pt>
              </c:strCache>
            </c:strRef>
          </c:tx>
          <c:spPr>
            <a:solidFill>
              <a:srgbClr val="00BB9B"/>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Лист1!$B$1:$N$1</c:f>
              <c:strCache>
                <c:ptCount val="13"/>
                <c:pt idx="0">
                  <c:v>18-24 года</c:v>
                </c:pt>
                <c:pt idx="1">
                  <c:v>25-34 года</c:v>
                </c:pt>
                <c:pt idx="2">
                  <c:v>35-44 года</c:v>
                </c:pt>
                <c:pt idx="3">
                  <c:v>45-59 лет</c:v>
                </c:pt>
                <c:pt idx="4">
                  <c:v>60 лет и старше</c:v>
                </c:pt>
                <c:pt idx="5">
                  <c:v>ЦФО</c:v>
                </c:pt>
                <c:pt idx="6">
                  <c:v>СЗФО</c:v>
                </c:pt>
                <c:pt idx="7">
                  <c:v>ЮФО</c:v>
                </c:pt>
                <c:pt idx="8">
                  <c:v>СКФО</c:v>
                </c:pt>
                <c:pt idx="9">
                  <c:v>ПФО</c:v>
                </c:pt>
                <c:pt idx="10">
                  <c:v>УФО</c:v>
                </c:pt>
                <c:pt idx="11">
                  <c:v>СФО</c:v>
                </c:pt>
                <c:pt idx="12">
                  <c:v>ДФО</c:v>
                </c:pt>
              </c:strCache>
            </c:strRef>
          </c:cat>
          <c:val>
            <c:numRef>
              <c:f>Лист1!$B$3:$N$3</c:f>
              <c:numCache>
                <c:formatCode>###0</c:formatCode>
                <c:ptCount val="13"/>
                <c:pt idx="0">
                  <c:v>25.034912392717729</c:v>
                </c:pt>
                <c:pt idx="1">
                  <c:v>15.727125421846926</c:v>
                </c:pt>
                <c:pt idx="2">
                  <c:v>23.038649864852793</c:v>
                </c:pt>
                <c:pt idx="3">
                  <c:v>23.185168548946272</c:v>
                </c:pt>
                <c:pt idx="4">
                  <c:v>21.007793572847444</c:v>
                </c:pt>
                <c:pt idx="5">
                  <c:v>22.329656031976924</c:v>
                </c:pt>
                <c:pt idx="6">
                  <c:v>17.762296473805524</c:v>
                </c:pt>
                <c:pt idx="7">
                  <c:v>22.24256217283288</c:v>
                </c:pt>
                <c:pt idx="8">
                  <c:v>31.525092297891273</c:v>
                </c:pt>
                <c:pt idx="9">
                  <c:v>20.702847163794726</c:v>
                </c:pt>
                <c:pt idx="10">
                  <c:v>17.021061168851929</c:v>
                </c:pt>
                <c:pt idx="11">
                  <c:v>21.040482822444552</c:v>
                </c:pt>
                <c:pt idx="12">
                  <c:v>14.957970251581681</c:v>
                </c:pt>
              </c:numCache>
            </c:numRef>
          </c:val>
          <c:extLst xmlns:c16r2="http://schemas.microsoft.com/office/drawing/2015/06/chart">
            <c:ext xmlns:c16="http://schemas.microsoft.com/office/drawing/2014/chart" uri="{C3380CC4-5D6E-409C-BE32-E72D297353CC}">
              <c16:uniqueId val="{00000001-4DC9-49AB-B20A-DF4B50C2A30C}"/>
            </c:ext>
          </c:extLst>
        </c:ser>
        <c:ser>
          <c:idx val="2"/>
          <c:order val="2"/>
          <c:tx>
            <c:strRef>
              <c:f>Лист1!$A$4</c:f>
              <c:strCache>
                <c:ptCount val="1"/>
                <c:pt idx="0">
                  <c:v>Никогда не видел/не слышал</c:v>
                </c:pt>
              </c:strCache>
            </c:strRef>
          </c:tx>
          <c:spPr>
            <a:solidFill>
              <a:srgbClr val="E0866E"/>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Лист1!$B$1:$N$1</c:f>
              <c:strCache>
                <c:ptCount val="13"/>
                <c:pt idx="0">
                  <c:v>18-24 года</c:v>
                </c:pt>
                <c:pt idx="1">
                  <c:v>25-34 года</c:v>
                </c:pt>
                <c:pt idx="2">
                  <c:v>35-44 года</c:v>
                </c:pt>
                <c:pt idx="3">
                  <c:v>45-59 лет</c:v>
                </c:pt>
                <c:pt idx="4">
                  <c:v>60 лет и старше</c:v>
                </c:pt>
                <c:pt idx="5">
                  <c:v>ЦФО</c:v>
                </c:pt>
                <c:pt idx="6">
                  <c:v>СЗФО</c:v>
                </c:pt>
                <c:pt idx="7">
                  <c:v>ЮФО</c:v>
                </c:pt>
                <c:pt idx="8">
                  <c:v>СКФО</c:v>
                </c:pt>
                <c:pt idx="9">
                  <c:v>ПФО</c:v>
                </c:pt>
                <c:pt idx="10">
                  <c:v>УФО</c:v>
                </c:pt>
                <c:pt idx="11">
                  <c:v>СФО</c:v>
                </c:pt>
                <c:pt idx="12">
                  <c:v>ДФО</c:v>
                </c:pt>
              </c:strCache>
            </c:strRef>
          </c:cat>
          <c:val>
            <c:numRef>
              <c:f>Лист1!$B$4:$N$4</c:f>
              <c:numCache>
                <c:formatCode>###0</c:formatCode>
                <c:ptCount val="13"/>
                <c:pt idx="0">
                  <c:v>41.244860598994308</c:v>
                </c:pt>
                <c:pt idx="1">
                  <c:v>43.920372216046658</c:v>
                </c:pt>
                <c:pt idx="2">
                  <c:v>39.096921707941235</c:v>
                </c:pt>
                <c:pt idx="3">
                  <c:v>47.871601816685093</c:v>
                </c:pt>
                <c:pt idx="4">
                  <c:v>55.534266290097214</c:v>
                </c:pt>
                <c:pt idx="5">
                  <c:v>44.403196831545593</c:v>
                </c:pt>
                <c:pt idx="6">
                  <c:v>43.705762510570537</c:v>
                </c:pt>
                <c:pt idx="7">
                  <c:v>45.472700518200114</c:v>
                </c:pt>
                <c:pt idx="8">
                  <c:v>40.357600966803261</c:v>
                </c:pt>
                <c:pt idx="9">
                  <c:v>47.217623287656799</c:v>
                </c:pt>
                <c:pt idx="10">
                  <c:v>54.423372025110503</c:v>
                </c:pt>
                <c:pt idx="11">
                  <c:v>52.379836733737825</c:v>
                </c:pt>
                <c:pt idx="12">
                  <c:v>55.530248419052811</c:v>
                </c:pt>
              </c:numCache>
            </c:numRef>
          </c:val>
          <c:extLst xmlns:c16r2="http://schemas.microsoft.com/office/drawing/2015/06/chart">
            <c:ext xmlns:c16="http://schemas.microsoft.com/office/drawing/2014/chart" uri="{C3380CC4-5D6E-409C-BE32-E72D297353CC}">
              <c16:uniqueId val="{00000002-4DC9-49AB-B20A-DF4B50C2A30C}"/>
            </c:ext>
          </c:extLst>
        </c:ser>
        <c:ser>
          <c:idx val="3"/>
          <c:order val="3"/>
          <c:tx>
            <c:strRef>
              <c:f>Лист1!$A$5</c:f>
              <c:strCache>
                <c:ptCount val="1"/>
                <c:pt idx="0">
                  <c:v>Затрудняюсь ответить</c:v>
                </c:pt>
              </c:strCache>
            </c:strRef>
          </c:tx>
          <c:spPr>
            <a:solidFill>
              <a:schemeClr val="bg1">
                <a:lumMod val="50000"/>
              </a:schemeClr>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Лист1!$B$1:$N$1</c:f>
              <c:strCache>
                <c:ptCount val="13"/>
                <c:pt idx="0">
                  <c:v>18-24 года</c:v>
                </c:pt>
                <c:pt idx="1">
                  <c:v>25-34 года</c:v>
                </c:pt>
                <c:pt idx="2">
                  <c:v>35-44 года</c:v>
                </c:pt>
                <c:pt idx="3">
                  <c:v>45-59 лет</c:v>
                </c:pt>
                <c:pt idx="4">
                  <c:v>60 лет и старше</c:v>
                </c:pt>
                <c:pt idx="5">
                  <c:v>ЦФО</c:v>
                </c:pt>
                <c:pt idx="6">
                  <c:v>СЗФО</c:v>
                </c:pt>
                <c:pt idx="7">
                  <c:v>ЮФО</c:v>
                </c:pt>
                <c:pt idx="8">
                  <c:v>СКФО</c:v>
                </c:pt>
                <c:pt idx="9">
                  <c:v>ПФО</c:v>
                </c:pt>
                <c:pt idx="10">
                  <c:v>УФО</c:v>
                </c:pt>
                <c:pt idx="11">
                  <c:v>СФО</c:v>
                </c:pt>
                <c:pt idx="12">
                  <c:v>ДФО</c:v>
                </c:pt>
              </c:strCache>
            </c:strRef>
          </c:cat>
          <c:val>
            <c:numRef>
              <c:f>Лист1!$B$5:$N$5</c:f>
              <c:numCache>
                <c:formatCode>###0</c:formatCode>
                <c:ptCount val="13"/>
                <c:pt idx="0">
                  <c:v>2</c:v>
                </c:pt>
                <c:pt idx="1">
                  <c:v>8.1275990545992318</c:v>
                </c:pt>
                <c:pt idx="2">
                  <c:v>7.0493179654856322</c:v>
                </c:pt>
                <c:pt idx="3">
                  <c:v>9.7030118848021001</c:v>
                </c:pt>
                <c:pt idx="4">
                  <c:v>13</c:v>
                </c:pt>
                <c:pt idx="5">
                  <c:v>7</c:v>
                </c:pt>
                <c:pt idx="6">
                  <c:v>9</c:v>
                </c:pt>
                <c:pt idx="7">
                  <c:v>11.656758125128514</c:v>
                </c:pt>
                <c:pt idx="8">
                  <c:v>5.4698069886263054</c:v>
                </c:pt>
                <c:pt idx="9">
                  <c:v>13.696467096717733</c:v>
                </c:pt>
                <c:pt idx="10">
                  <c:v>11</c:v>
                </c:pt>
                <c:pt idx="11">
                  <c:v>8</c:v>
                </c:pt>
                <c:pt idx="12">
                  <c:v>10</c:v>
                </c:pt>
              </c:numCache>
            </c:numRef>
          </c:val>
          <c:extLst xmlns:c16r2="http://schemas.microsoft.com/office/drawing/2015/06/chart">
            <c:ext xmlns:c16="http://schemas.microsoft.com/office/drawing/2014/chart" uri="{C3380CC4-5D6E-409C-BE32-E72D297353CC}">
              <c16:uniqueId val="{00000003-4DC9-49AB-B20A-DF4B50C2A30C}"/>
            </c:ext>
          </c:extLst>
        </c:ser>
        <c:dLbls>
          <c:showLegendKey val="0"/>
          <c:showVal val="0"/>
          <c:showCatName val="0"/>
          <c:showSerName val="0"/>
          <c:showPercent val="0"/>
          <c:showBubbleSize val="0"/>
        </c:dLbls>
        <c:gapWidth val="70"/>
        <c:overlap val="100"/>
        <c:axId val="637669080"/>
        <c:axId val="569148656"/>
      </c:barChart>
      <c:catAx>
        <c:axId val="63766908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569148656"/>
        <c:crosses val="autoZero"/>
        <c:auto val="1"/>
        <c:lblAlgn val="ctr"/>
        <c:lblOffset val="100"/>
        <c:noMultiLvlLbl val="0"/>
      </c:catAx>
      <c:valAx>
        <c:axId val="569148656"/>
        <c:scaling>
          <c:orientation val="minMax"/>
        </c:scaling>
        <c:delete val="1"/>
        <c:axPos val="t"/>
        <c:numFmt formatCode="0%" sourceLinked="1"/>
        <c:majorTickMark val="none"/>
        <c:minorTickMark val="none"/>
        <c:tickLblPos val="nextTo"/>
        <c:crossAx val="637669080"/>
        <c:crosses val="autoZero"/>
        <c:crossBetween val="between"/>
      </c:valAx>
      <c:spPr>
        <a:noFill/>
        <a:ln>
          <a:noFill/>
        </a:ln>
        <a:effectLst/>
      </c:spPr>
    </c:plotArea>
    <c:legend>
      <c:legendPos val="b"/>
      <c:layout>
        <c:manualLayout>
          <c:xMode val="edge"/>
          <c:yMode val="edge"/>
          <c:x val="0.19119387103639071"/>
          <c:y val="0.82013788666388843"/>
          <c:w val="0.54457486118903442"/>
          <c:h val="0.17760813796580513"/>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7481456402716238"/>
          <c:y val="3.168507891315845E-2"/>
          <c:w val="0.48681943933912447"/>
          <c:h val="0.77168003717049494"/>
        </c:manualLayout>
      </c:layout>
      <c:barChart>
        <c:barDir val="bar"/>
        <c:grouping val="percentStacked"/>
        <c:varyColors val="0"/>
        <c:ser>
          <c:idx val="0"/>
          <c:order val="0"/>
          <c:tx>
            <c:strRef>
              <c:f>Лист1!$A$2</c:f>
              <c:strCache>
                <c:ptCount val="1"/>
                <c:pt idx="0">
                  <c:v>Видел/слышал и помню, о чем она была</c:v>
                </c:pt>
              </c:strCache>
            </c:strRef>
          </c:tx>
          <c:spPr>
            <a:solidFill>
              <a:schemeClr val="accent1"/>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Лист1!$B$1:$J$1</c:f>
              <c:strCache>
                <c:ptCount val="9"/>
                <c:pt idx="0">
                  <c:v>Начальное образование</c:v>
                </c:pt>
                <c:pt idx="1">
                  <c:v>Среднее/среднее специальное образование</c:v>
                </c:pt>
                <c:pt idx="2">
                  <c:v>Высшее/незаконченное высшее образование</c:v>
                </c:pt>
                <c:pt idx="3">
                  <c:v>Провожу в интернете более 4-х часов ежедневно</c:v>
                </c:pt>
                <c:pt idx="4">
                  <c:v>Пользуюсь интернетом ежедневно, менее 4-х часов в день</c:v>
                </c:pt>
                <c:pt idx="5">
                  <c:v>Несколько раз в неделю</c:v>
                </c:pt>
                <c:pt idx="6">
                  <c:v>Несколько раз в месяц</c:v>
                </c:pt>
                <c:pt idx="7">
                  <c:v>Эпизодически, но не менее одного раза в полгода</c:v>
                </c:pt>
                <c:pt idx="8">
                  <c:v>Не пользуюсь</c:v>
                </c:pt>
              </c:strCache>
            </c:strRef>
          </c:cat>
          <c:val>
            <c:numRef>
              <c:f>Лист1!$B$2:$J$2</c:f>
              <c:numCache>
                <c:formatCode>###0</c:formatCode>
                <c:ptCount val="9"/>
                <c:pt idx="0">
                  <c:v>6.9303232275017583</c:v>
                </c:pt>
                <c:pt idx="1">
                  <c:v>14.208766881110883</c:v>
                </c:pt>
                <c:pt idx="2">
                  <c:v>33.532495511541256</c:v>
                </c:pt>
                <c:pt idx="3">
                  <c:v>30.158048035233843</c:v>
                </c:pt>
                <c:pt idx="4">
                  <c:v>25.75164769570879</c:v>
                </c:pt>
                <c:pt idx="5">
                  <c:v>16.077068016165395</c:v>
                </c:pt>
                <c:pt idx="6">
                  <c:v>5.8044185520463358</c:v>
                </c:pt>
                <c:pt idx="7">
                  <c:v>8.6882252369596795</c:v>
                </c:pt>
                <c:pt idx="8">
                  <c:v>8.677768549937193</c:v>
                </c:pt>
              </c:numCache>
            </c:numRef>
          </c:val>
          <c:extLst xmlns:c16r2="http://schemas.microsoft.com/office/drawing/2015/06/chart">
            <c:ext xmlns:c16="http://schemas.microsoft.com/office/drawing/2014/chart" uri="{C3380CC4-5D6E-409C-BE32-E72D297353CC}">
              <c16:uniqueId val="{00000000-F843-4725-BA24-B8EC9929B700}"/>
            </c:ext>
          </c:extLst>
        </c:ser>
        <c:ser>
          <c:idx val="1"/>
          <c:order val="1"/>
          <c:tx>
            <c:strRef>
              <c:f>Лист1!$A$3</c:f>
              <c:strCache>
                <c:ptCount val="1"/>
                <c:pt idx="0">
                  <c:v>Видел/слышал, но не помню, о чем она была</c:v>
                </c:pt>
              </c:strCache>
            </c:strRef>
          </c:tx>
          <c:spPr>
            <a:solidFill>
              <a:srgbClr val="00BB9B"/>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Лист1!$B$1:$J$1</c:f>
              <c:strCache>
                <c:ptCount val="9"/>
                <c:pt idx="0">
                  <c:v>Начальное образование</c:v>
                </c:pt>
                <c:pt idx="1">
                  <c:v>Среднее/среднее специальное образование</c:v>
                </c:pt>
                <c:pt idx="2">
                  <c:v>Высшее/незаконченное высшее образование</c:v>
                </c:pt>
                <c:pt idx="3">
                  <c:v>Провожу в интернете более 4-х часов ежедневно</c:v>
                </c:pt>
                <c:pt idx="4">
                  <c:v>Пользуюсь интернетом ежедневно, менее 4-х часов в день</c:v>
                </c:pt>
                <c:pt idx="5">
                  <c:v>Несколько раз в неделю</c:v>
                </c:pt>
                <c:pt idx="6">
                  <c:v>Несколько раз в месяц</c:v>
                </c:pt>
                <c:pt idx="7">
                  <c:v>Эпизодически, но не менее одного раза в полгода</c:v>
                </c:pt>
                <c:pt idx="8">
                  <c:v>Не пользуюсь</c:v>
                </c:pt>
              </c:strCache>
            </c:strRef>
          </c:cat>
          <c:val>
            <c:numRef>
              <c:f>Лист1!$B$3:$J$3</c:f>
              <c:numCache>
                <c:formatCode>###0</c:formatCode>
                <c:ptCount val="9"/>
                <c:pt idx="0">
                  <c:v>24.635114701635015</c:v>
                </c:pt>
                <c:pt idx="1">
                  <c:v>22.077502323446765</c:v>
                </c:pt>
                <c:pt idx="2">
                  <c:v>19.857068090318741</c:v>
                </c:pt>
                <c:pt idx="3">
                  <c:v>20.023403324544319</c:v>
                </c:pt>
                <c:pt idx="4">
                  <c:v>22.873227486156274</c:v>
                </c:pt>
                <c:pt idx="5">
                  <c:v>23.753608124083726</c:v>
                </c:pt>
                <c:pt idx="6">
                  <c:v>32.492401461430646</c:v>
                </c:pt>
                <c:pt idx="7">
                  <c:v>19.843858732186213</c:v>
                </c:pt>
                <c:pt idx="8">
                  <c:v>16.944604288618287</c:v>
                </c:pt>
              </c:numCache>
            </c:numRef>
          </c:val>
          <c:extLst xmlns:c16r2="http://schemas.microsoft.com/office/drawing/2015/06/chart">
            <c:ext xmlns:c16="http://schemas.microsoft.com/office/drawing/2014/chart" uri="{C3380CC4-5D6E-409C-BE32-E72D297353CC}">
              <c16:uniqueId val="{00000001-F843-4725-BA24-B8EC9929B700}"/>
            </c:ext>
          </c:extLst>
        </c:ser>
        <c:ser>
          <c:idx val="2"/>
          <c:order val="2"/>
          <c:tx>
            <c:strRef>
              <c:f>Лист1!$A$4</c:f>
              <c:strCache>
                <c:ptCount val="1"/>
                <c:pt idx="0">
                  <c:v>Никогда не видел/не слышал</c:v>
                </c:pt>
              </c:strCache>
            </c:strRef>
          </c:tx>
          <c:spPr>
            <a:solidFill>
              <a:srgbClr val="E0866E"/>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Лист1!$B$1:$J$1</c:f>
              <c:strCache>
                <c:ptCount val="9"/>
                <c:pt idx="0">
                  <c:v>Начальное образование</c:v>
                </c:pt>
                <c:pt idx="1">
                  <c:v>Среднее/среднее специальное образование</c:v>
                </c:pt>
                <c:pt idx="2">
                  <c:v>Высшее/незаконченное высшее образование</c:v>
                </c:pt>
                <c:pt idx="3">
                  <c:v>Провожу в интернете более 4-х часов ежедневно</c:v>
                </c:pt>
                <c:pt idx="4">
                  <c:v>Пользуюсь интернетом ежедневно, менее 4-х часов в день</c:v>
                </c:pt>
                <c:pt idx="5">
                  <c:v>Несколько раз в неделю</c:v>
                </c:pt>
                <c:pt idx="6">
                  <c:v>Несколько раз в месяц</c:v>
                </c:pt>
                <c:pt idx="7">
                  <c:v>Эпизодически, но не менее одного раза в полгода</c:v>
                </c:pt>
                <c:pt idx="8">
                  <c:v>Не пользуюсь</c:v>
                </c:pt>
              </c:strCache>
            </c:strRef>
          </c:cat>
          <c:val>
            <c:numRef>
              <c:f>Лист1!$B$4:$J$4</c:f>
              <c:numCache>
                <c:formatCode>###0</c:formatCode>
                <c:ptCount val="9"/>
                <c:pt idx="0">
                  <c:v>67.291744705180463</c:v>
                </c:pt>
                <c:pt idx="1">
                  <c:v>53.75077129337987</c:v>
                </c:pt>
                <c:pt idx="2">
                  <c:v>37.200388352175693</c:v>
                </c:pt>
                <c:pt idx="3">
                  <c:v>43.804646950331176</c:v>
                </c:pt>
                <c:pt idx="4">
                  <c:v>42.029362126900423</c:v>
                </c:pt>
                <c:pt idx="5">
                  <c:v>51.733715082728196</c:v>
                </c:pt>
                <c:pt idx="6">
                  <c:v>53.580612301823592</c:v>
                </c:pt>
                <c:pt idx="7">
                  <c:v>51.155751587646982</c:v>
                </c:pt>
                <c:pt idx="8">
                  <c:v>59.970016110318738</c:v>
                </c:pt>
              </c:numCache>
            </c:numRef>
          </c:val>
          <c:extLst xmlns:c16r2="http://schemas.microsoft.com/office/drawing/2015/06/chart">
            <c:ext xmlns:c16="http://schemas.microsoft.com/office/drawing/2014/chart" uri="{C3380CC4-5D6E-409C-BE32-E72D297353CC}">
              <c16:uniqueId val="{00000002-F843-4725-BA24-B8EC9929B700}"/>
            </c:ext>
          </c:extLst>
        </c:ser>
        <c:ser>
          <c:idx val="3"/>
          <c:order val="3"/>
          <c:tx>
            <c:strRef>
              <c:f>Лист1!$A$5</c:f>
              <c:strCache>
                <c:ptCount val="1"/>
                <c:pt idx="0">
                  <c:v>Затрудняюсь ответить</c:v>
                </c:pt>
              </c:strCache>
            </c:strRef>
          </c:tx>
          <c:spPr>
            <a:solidFill>
              <a:schemeClr val="bg1">
                <a:lumMod val="50000"/>
              </a:schemeClr>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Лист1!$B$1:$J$1</c:f>
              <c:strCache>
                <c:ptCount val="9"/>
                <c:pt idx="0">
                  <c:v>Начальное образование</c:v>
                </c:pt>
                <c:pt idx="1">
                  <c:v>Среднее/среднее специальное образование</c:v>
                </c:pt>
                <c:pt idx="2">
                  <c:v>Высшее/незаконченное высшее образование</c:v>
                </c:pt>
                <c:pt idx="3">
                  <c:v>Провожу в интернете более 4-х часов ежедневно</c:v>
                </c:pt>
                <c:pt idx="4">
                  <c:v>Пользуюсь интернетом ежедневно, менее 4-х часов в день</c:v>
                </c:pt>
                <c:pt idx="5">
                  <c:v>Несколько раз в неделю</c:v>
                </c:pt>
                <c:pt idx="6">
                  <c:v>Несколько раз в месяц</c:v>
                </c:pt>
                <c:pt idx="7">
                  <c:v>Эпизодически, но не менее одного раза в полгода</c:v>
                </c:pt>
                <c:pt idx="8">
                  <c:v>Не пользуюсь</c:v>
                </c:pt>
              </c:strCache>
            </c:strRef>
          </c:cat>
          <c:val>
            <c:numRef>
              <c:f>Лист1!$B$5:$J$5</c:f>
              <c:numCache>
                <c:formatCode>###0</c:formatCode>
                <c:ptCount val="9"/>
                <c:pt idx="0">
                  <c:v>1.1428173656827363</c:v>
                </c:pt>
                <c:pt idx="1">
                  <c:v>9.96295950206245</c:v>
                </c:pt>
                <c:pt idx="2">
                  <c:v>9.4100480459642917</c:v>
                </c:pt>
                <c:pt idx="3">
                  <c:v>6.0139016898906545</c:v>
                </c:pt>
                <c:pt idx="4">
                  <c:v>9.3457626912344463</c:v>
                </c:pt>
                <c:pt idx="5">
                  <c:v>8.4356087770226313</c:v>
                </c:pt>
                <c:pt idx="6">
                  <c:v>8.1225676846994421</c:v>
                </c:pt>
                <c:pt idx="7">
                  <c:v>20.312164443207156</c:v>
                </c:pt>
                <c:pt idx="8">
                  <c:v>14.407611051125881</c:v>
                </c:pt>
              </c:numCache>
            </c:numRef>
          </c:val>
          <c:extLst xmlns:c16r2="http://schemas.microsoft.com/office/drawing/2015/06/chart">
            <c:ext xmlns:c16="http://schemas.microsoft.com/office/drawing/2014/chart" uri="{C3380CC4-5D6E-409C-BE32-E72D297353CC}">
              <c16:uniqueId val="{00000003-F843-4725-BA24-B8EC9929B700}"/>
            </c:ext>
          </c:extLst>
        </c:ser>
        <c:dLbls>
          <c:showLegendKey val="0"/>
          <c:showVal val="0"/>
          <c:showCatName val="0"/>
          <c:showSerName val="0"/>
          <c:showPercent val="0"/>
          <c:showBubbleSize val="0"/>
        </c:dLbls>
        <c:gapWidth val="70"/>
        <c:overlap val="100"/>
        <c:axId val="624134792"/>
        <c:axId val="624136752"/>
      </c:barChart>
      <c:catAx>
        <c:axId val="62413479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624136752"/>
        <c:crosses val="autoZero"/>
        <c:auto val="1"/>
        <c:lblAlgn val="ctr"/>
        <c:lblOffset val="100"/>
        <c:noMultiLvlLbl val="0"/>
      </c:catAx>
      <c:valAx>
        <c:axId val="624136752"/>
        <c:scaling>
          <c:orientation val="minMax"/>
        </c:scaling>
        <c:delete val="1"/>
        <c:axPos val="t"/>
        <c:numFmt formatCode="0%" sourceLinked="1"/>
        <c:majorTickMark val="none"/>
        <c:minorTickMark val="none"/>
        <c:tickLblPos val="nextTo"/>
        <c:crossAx val="624134792"/>
        <c:crosses val="autoZero"/>
        <c:crossBetween val="between"/>
      </c:valAx>
      <c:spPr>
        <a:noFill/>
        <a:ln>
          <a:noFill/>
        </a:ln>
        <a:effectLst/>
      </c:spPr>
    </c:plotArea>
    <c:legend>
      <c:legendPos val="b"/>
      <c:layout>
        <c:manualLayout>
          <c:xMode val="edge"/>
          <c:yMode val="edge"/>
          <c:x val="0.19119387103639071"/>
          <c:y val="0.84273677654699941"/>
          <c:w val="0.62319893981311303"/>
          <c:h val="0.15500926790930794"/>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7658956692913388"/>
          <c:y val="3.0217536367276126E-2"/>
          <c:w val="0.48516969233012541"/>
          <c:h val="0.95853396503403177"/>
        </c:manualLayout>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2"/>
                <c:pt idx="0">
                  <c:v>Безопасность дорожного движения, соблюдение правил на дорогах </c:v>
                </c:pt>
                <c:pt idx="1">
                  <c:v>Борьба с алкоголизмом, курением и наркоманией</c:v>
                </c:pt>
                <c:pt idx="2">
                  <c:v>Пропаганда здорового образа жизни, спорта, двигательной активности</c:v>
                </c:pt>
                <c:pt idx="3">
                  <c:v>Пропаганда семейных ценностей, забота о близких </c:v>
                </c:pt>
                <c:pt idx="4">
                  <c:v>Правила безопасности (безопасное поведение в лесу, предотвращение терроризма)</c:v>
                </c:pt>
                <c:pt idx="5">
                  <c:v>Предостережение от мошенников</c:v>
                </c:pt>
                <c:pt idx="6">
                  <c:v>Забота о пожилых людях</c:v>
                </c:pt>
                <c:pt idx="7">
                  <c:v>Борьба со СПИДом, ВИЧ и другими заболеваниями</c:v>
                </c:pt>
                <c:pt idx="8">
                  <c:v>Помощь больным детям</c:v>
                </c:pt>
                <c:pt idx="9">
                  <c:v>Борьба с загрязнением окружающей среды </c:v>
                </c:pt>
                <c:pt idx="10">
                  <c:v>Против абортов</c:v>
                </c:pt>
                <c:pt idx="11">
                  <c:v>Помощь бездомным животным</c:v>
                </c:pt>
              </c:strCache>
            </c:strRef>
          </c:cat>
          <c:val>
            <c:numRef>
              <c:f>Лист1!$B$2:$B$13</c:f>
              <c:numCache>
                <c:formatCode>###0</c:formatCode>
                <c:ptCount val="12"/>
                <c:pt idx="0">
                  <c:v>7</c:v>
                </c:pt>
                <c:pt idx="1">
                  <c:v>6</c:v>
                </c:pt>
                <c:pt idx="2">
                  <c:v>4</c:v>
                </c:pt>
                <c:pt idx="3">
                  <c:v>3</c:v>
                </c:pt>
                <c:pt idx="4">
                  <c:v>2</c:v>
                </c:pt>
                <c:pt idx="5">
                  <c:v>1</c:v>
                </c:pt>
                <c:pt idx="6">
                  <c:v>1</c:v>
                </c:pt>
                <c:pt idx="7">
                  <c:v>1</c:v>
                </c:pt>
                <c:pt idx="8">
                  <c:v>1</c:v>
                </c:pt>
                <c:pt idx="9" formatCode="####">
                  <c:v>1</c:v>
                </c:pt>
                <c:pt idx="10" formatCode="####">
                  <c:v>1</c:v>
                </c:pt>
                <c:pt idx="11" formatCode="####">
                  <c:v>1</c:v>
                </c:pt>
              </c:numCache>
            </c:numRef>
          </c:val>
          <c:extLst xmlns:c16r2="http://schemas.microsoft.com/office/drawing/2015/06/chart">
            <c:ext xmlns:c16="http://schemas.microsoft.com/office/drawing/2014/chart" uri="{C3380CC4-5D6E-409C-BE32-E72D297353CC}">
              <c16:uniqueId val="{00000000-30D6-4E43-8883-114AE6B86BFD}"/>
            </c:ext>
          </c:extLst>
        </c:ser>
        <c:dLbls>
          <c:dLblPos val="outEnd"/>
          <c:showLegendKey val="0"/>
          <c:showVal val="1"/>
          <c:showCatName val="0"/>
          <c:showSerName val="0"/>
          <c:showPercent val="0"/>
          <c:showBubbleSize val="0"/>
        </c:dLbls>
        <c:gapWidth val="70"/>
        <c:axId val="624137144"/>
        <c:axId val="624137928"/>
      </c:barChart>
      <c:catAx>
        <c:axId val="6241371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624137928"/>
        <c:crosses val="autoZero"/>
        <c:auto val="1"/>
        <c:lblAlgn val="ctr"/>
        <c:lblOffset val="100"/>
        <c:noMultiLvlLbl val="0"/>
      </c:catAx>
      <c:valAx>
        <c:axId val="624137928"/>
        <c:scaling>
          <c:orientation val="minMax"/>
        </c:scaling>
        <c:delete val="1"/>
        <c:axPos val="t"/>
        <c:numFmt formatCode="###0" sourceLinked="1"/>
        <c:majorTickMark val="none"/>
        <c:minorTickMark val="none"/>
        <c:tickLblPos val="nextTo"/>
        <c:crossAx val="6241371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lumMod val="75000"/>
              <a:lumOff val="25000"/>
            </a:schemeClr>
          </a:solidFill>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7658956692913388"/>
          <c:y val="3.0217536367276126E-2"/>
          <c:w val="0.48516969233012541"/>
          <c:h val="0.95853396503403177"/>
        </c:manualLayout>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dPt>
            <c:idx val="17"/>
            <c:invertIfNegative val="0"/>
            <c:bubble3D val="0"/>
            <c:spPr>
              <a:solidFill>
                <a:srgbClr val="E0866E"/>
              </a:solidFill>
              <a:ln>
                <a:noFill/>
              </a:ln>
              <a:effectLst/>
            </c:spPr>
            <c:extLst xmlns:c16r2="http://schemas.microsoft.com/office/drawing/2015/06/chart">
              <c:ext xmlns:c16="http://schemas.microsoft.com/office/drawing/2014/chart" uri="{C3380CC4-5D6E-409C-BE32-E72D297353CC}">
                <c16:uniqueId val="{00000004-C762-43DD-BC90-E212014A2463}"/>
              </c:ext>
            </c:extLst>
          </c:dPt>
          <c:dPt>
            <c:idx val="18"/>
            <c:invertIfNegative val="0"/>
            <c:bubble3D val="0"/>
            <c:spPr>
              <a:solidFill>
                <a:schemeClr val="bg1">
                  <a:lumMod val="85000"/>
                </a:schemeClr>
              </a:solidFill>
              <a:ln>
                <a:noFill/>
              </a:ln>
              <a:effectLst/>
            </c:spPr>
            <c:extLst xmlns:c16r2="http://schemas.microsoft.com/office/drawing/2015/06/chart">
              <c:ext xmlns:c16="http://schemas.microsoft.com/office/drawing/2014/chart" uri="{C3380CC4-5D6E-409C-BE32-E72D297353CC}">
                <c16:uniqueId val="{00000003-C762-43DD-BC90-E212014A2463}"/>
              </c:ext>
            </c:extLst>
          </c:dPt>
          <c:dPt>
            <c:idx val="19"/>
            <c:invertIfNegative val="0"/>
            <c:bubble3D val="0"/>
            <c:spPr>
              <a:solidFill>
                <a:schemeClr val="bg1">
                  <a:lumMod val="75000"/>
                </a:schemeClr>
              </a:solidFill>
              <a:ln>
                <a:noFill/>
              </a:ln>
              <a:effectLst/>
            </c:spPr>
            <c:extLst xmlns:c16r2="http://schemas.microsoft.com/office/drawing/2015/06/chart">
              <c:ext xmlns:c16="http://schemas.microsoft.com/office/drawing/2014/chart" uri="{C3380CC4-5D6E-409C-BE32-E72D297353CC}">
                <c16:uniqueId val="{00000002-C762-43DD-BC90-E212014A2463}"/>
              </c:ext>
            </c:extLst>
          </c:dPt>
          <c:dPt>
            <c:idx val="20"/>
            <c:invertIfNegative val="0"/>
            <c:bubble3D val="0"/>
            <c:spPr>
              <a:solidFill>
                <a:schemeClr val="bg1">
                  <a:lumMod val="50000"/>
                </a:schemeClr>
              </a:solidFill>
              <a:ln>
                <a:noFill/>
              </a:ln>
              <a:effectLst/>
            </c:spPr>
            <c:extLst xmlns:c16r2="http://schemas.microsoft.com/office/drawing/2015/06/chart">
              <c:ext xmlns:c16="http://schemas.microsoft.com/office/drawing/2014/chart" uri="{C3380CC4-5D6E-409C-BE32-E72D297353CC}">
                <c16:uniqueId val="{00000001-C762-43DD-BC90-E212014A2463}"/>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Лист1!$A$2:$A$22</c:f>
              <c:strCache>
                <c:ptCount val="21"/>
                <c:pt idx="0">
                  <c:v>Безопасность дорожного движения</c:v>
                </c:pt>
                <c:pt idx="1">
                  <c:v>Борьба с алкоголизмом, курением и наркоманией</c:v>
                </c:pt>
                <c:pt idx="2">
                  <c:v>Пропаганда здорового образа жизни</c:v>
                </c:pt>
                <c:pt idx="3">
                  <c:v>Пропаганда семейных ценностей, забота о близких </c:v>
                </c:pt>
                <c:pt idx="4">
                  <c:v>Правила безопасности</c:v>
                </c:pt>
                <c:pt idx="5">
                  <c:v>Борьба со СПИДом, ВИЧ и другими заболеваниями</c:v>
                </c:pt>
                <c:pt idx="6">
                  <c:v>Помощь больным детям</c:v>
                </c:pt>
                <c:pt idx="7">
                  <c:v>Борьба с загрязнением окружающей среды </c:v>
                </c:pt>
                <c:pt idx="8">
                  <c:v>Забота о пожилых людях</c:v>
                </c:pt>
                <c:pt idx="9">
                  <c:v>Против абортов</c:v>
                </c:pt>
                <c:pt idx="10">
                  <c:v>Раздельный сбор мусора/ Не мусорить</c:v>
                </c:pt>
                <c:pt idx="11">
                  <c:v>Предостережение от мошенников</c:v>
                </c:pt>
                <c:pt idx="12">
                  <c:v>Проблемы инвалидов/ доступная среда</c:v>
                </c:pt>
                <c:pt idx="13">
                  <c:v>Помощь бездомным животным </c:v>
                </c:pt>
                <c:pt idx="14">
                  <c:v>Помощь бездомным</c:v>
                </c:pt>
                <c:pt idx="15">
                  <c:v>Насилие в семье</c:v>
                </c:pt>
                <c:pt idx="16">
                  <c:v>Средства контрацепции</c:v>
                </c:pt>
                <c:pt idx="17">
                  <c:v>Видел, но не помню, о чем она была</c:v>
                </c:pt>
                <c:pt idx="18">
                  <c:v>Другое (не относящееся к социальной рекламе)</c:v>
                </c:pt>
                <c:pt idx="19">
                  <c:v>Другое </c:v>
                </c:pt>
                <c:pt idx="20">
                  <c:v>Затрудняюсь ответить</c:v>
                </c:pt>
              </c:strCache>
            </c:strRef>
          </c:cat>
          <c:val>
            <c:numRef>
              <c:f>Лист1!$B$2:$B$22</c:f>
              <c:numCache>
                <c:formatCode>###0</c:formatCode>
                <c:ptCount val="21"/>
                <c:pt idx="0">
                  <c:v>22</c:v>
                </c:pt>
                <c:pt idx="1">
                  <c:v>14</c:v>
                </c:pt>
                <c:pt idx="2">
                  <c:v>11</c:v>
                </c:pt>
                <c:pt idx="3">
                  <c:v>7</c:v>
                </c:pt>
                <c:pt idx="4">
                  <c:v>7</c:v>
                </c:pt>
                <c:pt idx="5">
                  <c:v>6</c:v>
                </c:pt>
                <c:pt idx="6">
                  <c:v>5</c:v>
                </c:pt>
                <c:pt idx="7">
                  <c:v>5</c:v>
                </c:pt>
                <c:pt idx="8">
                  <c:v>4</c:v>
                </c:pt>
                <c:pt idx="9">
                  <c:v>3</c:v>
                </c:pt>
                <c:pt idx="10">
                  <c:v>2</c:v>
                </c:pt>
                <c:pt idx="11">
                  <c:v>2</c:v>
                </c:pt>
                <c:pt idx="12">
                  <c:v>2</c:v>
                </c:pt>
                <c:pt idx="13">
                  <c:v>1</c:v>
                </c:pt>
                <c:pt idx="14">
                  <c:v>1</c:v>
                </c:pt>
                <c:pt idx="15">
                  <c:v>1</c:v>
                </c:pt>
                <c:pt idx="16" formatCode="####">
                  <c:v>1</c:v>
                </c:pt>
                <c:pt idx="17">
                  <c:v>17</c:v>
                </c:pt>
                <c:pt idx="18">
                  <c:v>14</c:v>
                </c:pt>
                <c:pt idx="19">
                  <c:v>5</c:v>
                </c:pt>
                <c:pt idx="20">
                  <c:v>8</c:v>
                </c:pt>
              </c:numCache>
            </c:numRef>
          </c:val>
          <c:extLst xmlns:c16r2="http://schemas.microsoft.com/office/drawing/2015/06/chart">
            <c:ext xmlns:c16="http://schemas.microsoft.com/office/drawing/2014/chart" uri="{C3380CC4-5D6E-409C-BE32-E72D297353CC}">
              <c16:uniqueId val="{00000000-C762-43DD-BC90-E212014A2463}"/>
            </c:ext>
          </c:extLst>
        </c:ser>
        <c:dLbls>
          <c:dLblPos val="outEnd"/>
          <c:showLegendKey val="0"/>
          <c:showVal val="1"/>
          <c:showCatName val="0"/>
          <c:showSerName val="0"/>
          <c:showPercent val="0"/>
          <c:showBubbleSize val="0"/>
        </c:dLbls>
        <c:gapWidth val="50"/>
        <c:axId val="624137536"/>
        <c:axId val="624136360"/>
      </c:barChart>
      <c:catAx>
        <c:axId val="62413753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624136360"/>
        <c:crosses val="autoZero"/>
        <c:auto val="1"/>
        <c:lblAlgn val="ctr"/>
        <c:lblOffset val="100"/>
        <c:noMultiLvlLbl val="0"/>
      </c:catAx>
      <c:valAx>
        <c:axId val="624136360"/>
        <c:scaling>
          <c:orientation val="minMax"/>
        </c:scaling>
        <c:delete val="1"/>
        <c:axPos val="t"/>
        <c:numFmt formatCode="###0" sourceLinked="1"/>
        <c:majorTickMark val="none"/>
        <c:minorTickMark val="none"/>
        <c:tickLblPos val="nextTo"/>
        <c:crossAx val="6241375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lumMod val="75000"/>
              <a:lumOff val="25000"/>
            </a:schemeClr>
          </a:solidFill>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7481456402716238"/>
          <c:y val="3.168507891315845E-2"/>
          <c:w val="0.48681943933912447"/>
          <c:h val="0.87211945964381576"/>
        </c:manualLayout>
      </c:layout>
      <c:barChart>
        <c:barDir val="bar"/>
        <c:grouping val="percentStacked"/>
        <c:varyColors val="0"/>
        <c:ser>
          <c:idx val="0"/>
          <c:order val="0"/>
          <c:tx>
            <c:strRef>
              <c:f>Лист1!$A$2</c:f>
              <c:strCache>
                <c:ptCount val="1"/>
                <c:pt idx="0">
                  <c:v>Да, нужна</c:v>
                </c:pt>
              </c:strCache>
            </c:strRef>
          </c:tx>
          <c:spPr>
            <a:solidFill>
              <a:schemeClr val="accent1"/>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Лист1!$B$1:$O$1</c:f>
              <c:strCache>
                <c:ptCount val="14"/>
                <c:pt idx="0">
                  <c:v>2019 г.</c:v>
                </c:pt>
                <c:pt idx="1">
                  <c:v>2018 г.</c:v>
                </c:pt>
                <c:pt idx="2">
                  <c:v>2017 г.</c:v>
                </c:pt>
                <c:pt idx="3">
                  <c:v>18-24 года</c:v>
                </c:pt>
                <c:pt idx="4">
                  <c:v>25-34 года</c:v>
                </c:pt>
                <c:pt idx="5">
                  <c:v>35-44 года</c:v>
                </c:pt>
                <c:pt idx="6">
                  <c:v>45-59 лет</c:v>
                </c:pt>
                <c:pt idx="7">
                  <c:v>60 лет и старше</c:v>
                </c:pt>
                <c:pt idx="8">
                  <c:v>Москва и Санкт-Петербург</c:v>
                </c:pt>
                <c:pt idx="9">
                  <c:v>Города - миллионники</c:v>
                </c:pt>
                <c:pt idx="10">
                  <c:v>500-950 тыс.</c:v>
                </c:pt>
                <c:pt idx="11">
                  <c:v>100-500 тыс.</c:v>
                </c:pt>
                <c:pt idx="12">
                  <c:v>До 100 тыс.</c:v>
                </c:pt>
                <c:pt idx="13">
                  <c:v>Село</c:v>
                </c:pt>
              </c:strCache>
            </c:strRef>
          </c:cat>
          <c:val>
            <c:numRef>
              <c:f>Лист1!$B$2:$O$2</c:f>
              <c:numCache>
                <c:formatCode>General</c:formatCode>
                <c:ptCount val="14"/>
                <c:pt idx="0" formatCode="###0">
                  <c:v>70.717361841958621</c:v>
                </c:pt>
                <c:pt idx="1">
                  <c:v>70</c:v>
                </c:pt>
                <c:pt idx="2">
                  <c:v>80</c:v>
                </c:pt>
                <c:pt idx="3" formatCode="###0">
                  <c:v>83.03083187693268</c:v>
                </c:pt>
                <c:pt idx="4" formatCode="###0">
                  <c:v>77.620311416028429</c:v>
                </c:pt>
                <c:pt idx="5" formatCode="###0">
                  <c:v>76.936483412266938</c:v>
                </c:pt>
                <c:pt idx="6" formatCode="###0">
                  <c:v>68.249893760825813</c:v>
                </c:pt>
                <c:pt idx="7" formatCode="###0">
                  <c:v>60.628069309736446</c:v>
                </c:pt>
                <c:pt idx="8" formatCode="###0">
                  <c:v>75.165530370803083</c:v>
                </c:pt>
                <c:pt idx="9" formatCode="###0">
                  <c:v>71.029398338459401</c:v>
                </c:pt>
                <c:pt idx="10" formatCode="###0">
                  <c:v>74.622222552349811</c:v>
                </c:pt>
                <c:pt idx="11" formatCode="###0">
                  <c:v>76.145763670604154</c:v>
                </c:pt>
                <c:pt idx="12" formatCode="###0">
                  <c:v>68.189263451061095</c:v>
                </c:pt>
                <c:pt idx="13" formatCode="###0">
                  <c:v>64.834347348816365</c:v>
                </c:pt>
              </c:numCache>
            </c:numRef>
          </c:val>
          <c:extLst xmlns:c16r2="http://schemas.microsoft.com/office/drawing/2015/06/chart">
            <c:ext xmlns:c16="http://schemas.microsoft.com/office/drawing/2014/chart" uri="{C3380CC4-5D6E-409C-BE32-E72D297353CC}">
              <c16:uniqueId val="{00000000-6ECF-4B13-AA9E-1BE8A243369F}"/>
            </c:ext>
          </c:extLst>
        </c:ser>
        <c:ser>
          <c:idx val="1"/>
          <c:order val="1"/>
          <c:tx>
            <c:strRef>
              <c:f>Лист1!$A$3</c:f>
              <c:strCache>
                <c:ptCount val="1"/>
                <c:pt idx="0">
                  <c:v>Нет, не нужна</c:v>
                </c:pt>
              </c:strCache>
            </c:strRef>
          </c:tx>
          <c:spPr>
            <a:solidFill>
              <a:srgbClr val="E0866E"/>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Лист1!$B$1:$O$1</c:f>
              <c:strCache>
                <c:ptCount val="14"/>
                <c:pt idx="0">
                  <c:v>2019 г.</c:v>
                </c:pt>
                <c:pt idx="1">
                  <c:v>2018 г.</c:v>
                </c:pt>
                <c:pt idx="2">
                  <c:v>2017 г.</c:v>
                </c:pt>
                <c:pt idx="3">
                  <c:v>18-24 года</c:v>
                </c:pt>
                <c:pt idx="4">
                  <c:v>25-34 года</c:v>
                </c:pt>
                <c:pt idx="5">
                  <c:v>35-44 года</c:v>
                </c:pt>
                <c:pt idx="6">
                  <c:v>45-59 лет</c:v>
                </c:pt>
                <c:pt idx="7">
                  <c:v>60 лет и старше</c:v>
                </c:pt>
                <c:pt idx="8">
                  <c:v>Москва и Санкт-Петербург</c:v>
                </c:pt>
                <c:pt idx="9">
                  <c:v>Города - миллионники</c:v>
                </c:pt>
                <c:pt idx="10">
                  <c:v>500-950 тыс.</c:v>
                </c:pt>
                <c:pt idx="11">
                  <c:v>100-500 тыс.</c:v>
                </c:pt>
                <c:pt idx="12">
                  <c:v>До 100 тыс.</c:v>
                </c:pt>
                <c:pt idx="13">
                  <c:v>Село</c:v>
                </c:pt>
              </c:strCache>
            </c:strRef>
          </c:cat>
          <c:val>
            <c:numRef>
              <c:f>Лист1!$B$3:$O$3</c:f>
              <c:numCache>
                <c:formatCode>General</c:formatCode>
                <c:ptCount val="14"/>
                <c:pt idx="0" formatCode="###0">
                  <c:v>24.083955428627256</c:v>
                </c:pt>
                <c:pt idx="1">
                  <c:v>22</c:v>
                </c:pt>
                <c:pt idx="2">
                  <c:v>16</c:v>
                </c:pt>
                <c:pt idx="3" formatCode="###0">
                  <c:v>13.887486891343022</c:v>
                </c:pt>
                <c:pt idx="4" formatCode="###0">
                  <c:v>18.158750639823793</c:v>
                </c:pt>
                <c:pt idx="5" formatCode="###0">
                  <c:v>19.019639188811183</c:v>
                </c:pt>
                <c:pt idx="6" formatCode="###0">
                  <c:v>24.75063155762594</c:v>
                </c:pt>
                <c:pt idx="7" formatCode="###0">
                  <c:v>33.811881471296786</c:v>
                </c:pt>
                <c:pt idx="8" formatCode="###0">
                  <c:v>18.083097059683947</c:v>
                </c:pt>
                <c:pt idx="9" formatCode="###0">
                  <c:v>25.590123481760692</c:v>
                </c:pt>
                <c:pt idx="10" formatCode="###0">
                  <c:v>22.154265747601258</c:v>
                </c:pt>
                <c:pt idx="11" formatCode="###0">
                  <c:v>20.01615809633871</c:v>
                </c:pt>
                <c:pt idx="12" formatCode="###0">
                  <c:v>25.485996882702608</c:v>
                </c:pt>
                <c:pt idx="13" formatCode="###0">
                  <c:v>29.202947906223951</c:v>
                </c:pt>
              </c:numCache>
            </c:numRef>
          </c:val>
          <c:extLst xmlns:c16r2="http://schemas.microsoft.com/office/drawing/2015/06/chart">
            <c:ext xmlns:c16="http://schemas.microsoft.com/office/drawing/2014/chart" uri="{C3380CC4-5D6E-409C-BE32-E72D297353CC}">
              <c16:uniqueId val="{00000001-6ECF-4B13-AA9E-1BE8A243369F}"/>
            </c:ext>
          </c:extLst>
        </c:ser>
        <c:ser>
          <c:idx val="2"/>
          <c:order val="2"/>
          <c:tx>
            <c:strRef>
              <c:f>Лист1!$A$4</c:f>
              <c:strCache>
                <c:ptCount val="1"/>
                <c:pt idx="0">
                  <c:v>Затрудняюсь ответить</c:v>
                </c:pt>
              </c:strCache>
            </c:strRef>
          </c:tx>
          <c:spPr>
            <a:solidFill>
              <a:schemeClr val="bg1">
                <a:lumMod val="50000"/>
              </a:schemeClr>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Лист1!$B$1:$O$1</c:f>
              <c:strCache>
                <c:ptCount val="14"/>
                <c:pt idx="0">
                  <c:v>2019 г.</c:v>
                </c:pt>
                <c:pt idx="1">
                  <c:v>2018 г.</c:v>
                </c:pt>
                <c:pt idx="2">
                  <c:v>2017 г.</c:v>
                </c:pt>
                <c:pt idx="3">
                  <c:v>18-24 года</c:v>
                </c:pt>
                <c:pt idx="4">
                  <c:v>25-34 года</c:v>
                </c:pt>
                <c:pt idx="5">
                  <c:v>35-44 года</c:v>
                </c:pt>
                <c:pt idx="6">
                  <c:v>45-59 лет</c:v>
                </c:pt>
                <c:pt idx="7">
                  <c:v>60 лет и старше</c:v>
                </c:pt>
                <c:pt idx="8">
                  <c:v>Москва и Санкт-Петербург</c:v>
                </c:pt>
                <c:pt idx="9">
                  <c:v>Города - миллионники</c:v>
                </c:pt>
                <c:pt idx="10">
                  <c:v>500-950 тыс.</c:v>
                </c:pt>
                <c:pt idx="11">
                  <c:v>100-500 тыс.</c:v>
                </c:pt>
                <c:pt idx="12">
                  <c:v>До 100 тыс.</c:v>
                </c:pt>
                <c:pt idx="13">
                  <c:v>Село</c:v>
                </c:pt>
              </c:strCache>
            </c:strRef>
          </c:cat>
          <c:val>
            <c:numRef>
              <c:f>Лист1!$B$4:$O$4</c:f>
              <c:numCache>
                <c:formatCode>General</c:formatCode>
                <c:ptCount val="14"/>
                <c:pt idx="0" formatCode="###0">
                  <c:v>5.1986827294140685</c:v>
                </c:pt>
                <c:pt idx="1">
                  <c:v>8</c:v>
                </c:pt>
                <c:pt idx="2">
                  <c:v>4</c:v>
                </c:pt>
                <c:pt idx="3" formatCode="###0">
                  <c:v>3.0816812317242923</c:v>
                </c:pt>
                <c:pt idx="4" formatCode="###0">
                  <c:v>4.2209379441477335</c:v>
                </c:pt>
                <c:pt idx="5" formatCode="###0">
                  <c:v>4.043877398921885</c:v>
                </c:pt>
                <c:pt idx="6" formatCode="###0">
                  <c:v>6.9994746815484357</c:v>
                </c:pt>
                <c:pt idx="7" formatCode="###0">
                  <c:v>5</c:v>
                </c:pt>
                <c:pt idx="8" formatCode="###0">
                  <c:v>6.7513725695128928</c:v>
                </c:pt>
                <c:pt idx="9" formatCode="###0">
                  <c:v>3.3804781797798107</c:v>
                </c:pt>
                <c:pt idx="10" formatCode="###0">
                  <c:v>3.2235117000488982</c:v>
                </c:pt>
                <c:pt idx="11" formatCode="###0">
                  <c:v>3.8380782330572685</c:v>
                </c:pt>
                <c:pt idx="12" formatCode="###0">
                  <c:v>7</c:v>
                </c:pt>
                <c:pt idx="13" formatCode="###0">
                  <c:v>5.9627047449598969</c:v>
                </c:pt>
              </c:numCache>
            </c:numRef>
          </c:val>
          <c:extLst xmlns:c16r2="http://schemas.microsoft.com/office/drawing/2015/06/chart">
            <c:ext xmlns:c16="http://schemas.microsoft.com/office/drawing/2014/chart" uri="{C3380CC4-5D6E-409C-BE32-E72D297353CC}">
              <c16:uniqueId val="{00000002-6ECF-4B13-AA9E-1BE8A243369F}"/>
            </c:ext>
          </c:extLst>
        </c:ser>
        <c:dLbls>
          <c:showLegendKey val="0"/>
          <c:showVal val="0"/>
          <c:showCatName val="0"/>
          <c:showSerName val="0"/>
          <c:showPercent val="0"/>
          <c:showBubbleSize val="0"/>
        </c:dLbls>
        <c:gapWidth val="70"/>
        <c:overlap val="100"/>
        <c:axId val="624131264"/>
        <c:axId val="624123816"/>
      </c:barChart>
      <c:catAx>
        <c:axId val="62413126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624123816"/>
        <c:crosses val="autoZero"/>
        <c:auto val="1"/>
        <c:lblAlgn val="ctr"/>
        <c:lblOffset val="100"/>
        <c:noMultiLvlLbl val="0"/>
      </c:catAx>
      <c:valAx>
        <c:axId val="624123816"/>
        <c:scaling>
          <c:orientation val="minMax"/>
        </c:scaling>
        <c:delete val="1"/>
        <c:axPos val="t"/>
        <c:numFmt formatCode="0%" sourceLinked="1"/>
        <c:majorTickMark val="none"/>
        <c:minorTickMark val="none"/>
        <c:tickLblPos val="nextTo"/>
        <c:crossAx val="624131264"/>
        <c:crosses val="autoZero"/>
        <c:crossBetween val="between"/>
      </c:valAx>
      <c:spPr>
        <a:noFill/>
        <a:ln>
          <a:noFill/>
        </a:ln>
        <a:effectLst/>
      </c:spPr>
    </c:plotArea>
    <c:legend>
      <c:legendPos val="b"/>
      <c:layout>
        <c:manualLayout>
          <c:xMode val="edge"/>
          <c:yMode val="edge"/>
          <c:x val="9.2913772756292437E-2"/>
          <c:y val="0.90551141559282478"/>
          <c:w val="0.85391630714465361"/>
          <c:h val="6.9489844842840959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7481456402716238"/>
          <c:y val="3.168507891315845E-2"/>
          <c:w val="0.48681943933912447"/>
          <c:h val="0.82544344255355173"/>
        </c:manualLayout>
      </c:layout>
      <c:barChart>
        <c:barDir val="bar"/>
        <c:grouping val="percentStacked"/>
        <c:varyColors val="0"/>
        <c:ser>
          <c:idx val="0"/>
          <c:order val="0"/>
          <c:tx>
            <c:strRef>
              <c:f>Лист1!$A$2</c:f>
              <c:strCache>
                <c:ptCount val="1"/>
                <c:pt idx="0">
                  <c:v>Существенно больше</c:v>
                </c:pt>
              </c:strCache>
            </c:strRef>
          </c:tx>
          <c:spPr>
            <a:solidFill>
              <a:schemeClr val="accent1"/>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Лист1!$B$1:$M$1</c:f>
              <c:strCache>
                <c:ptCount val="12"/>
                <c:pt idx="0">
                  <c:v>Все опрошенные</c:v>
                </c:pt>
                <c:pt idx="1">
                  <c:v>18-24 года</c:v>
                </c:pt>
                <c:pt idx="2">
                  <c:v>25-34 года</c:v>
                </c:pt>
                <c:pt idx="3">
                  <c:v>35-44 года</c:v>
                </c:pt>
                <c:pt idx="4">
                  <c:v>45-59 лет</c:v>
                </c:pt>
                <c:pt idx="5">
                  <c:v>60 лет и старше</c:v>
                </c:pt>
                <c:pt idx="6">
                  <c:v>Москва и Санкт-Петербург</c:v>
                </c:pt>
                <c:pt idx="7">
                  <c:v>Города - миллионники</c:v>
                </c:pt>
                <c:pt idx="8">
                  <c:v>500-950 тыс.</c:v>
                </c:pt>
                <c:pt idx="9">
                  <c:v>100-500 тыс.</c:v>
                </c:pt>
                <c:pt idx="10">
                  <c:v>До 100 тыс.</c:v>
                </c:pt>
                <c:pt idx="11">
                  <c:v>Село</c:v>
                </c:pt>
              </c:strCache>
            </c:strRef>
          </c:cat>
          <c:val>
            <c:numRef>
              <c:f>Лист1!$B$2:$M$2</c:f>
              <c:numCache>
                <c:formatCode>###0</c:formatCode>
                <c:ptCount val="12"/>
                <c:pt idx="0">
                  <c:v>10.134608608373389</c:v>
                </c:pt>
                <c:pt idx="1">
                  <c:v>2.4664724589761673</c:v>
                </c:pt>
                <c:pt idx="2">
                  <c:v>9.7818451756825571</c:v>
                </c:pt>
                <c:pt idx="3">
                  <c:v>13.206637780411159</c:v>
                </c:pt>
                <c:pt idx="4">
                  <c:v>7.3978088100246762</c:v>
                </c:pt>
                <c:pt idx="5">
                  <c:v>13.133651189562945</c:v>
                </c:pt>
                <c:pt idx="6">
                  <c:v>5.1780637838727506</c:v>
                </c:pt>
                <c:pt idx="7">
                  <c:v>6.4932271531963615</c:v>
                </c:pt>
                <c:pt idx="8">
                  <c:v>12.171925851523484</c:v>
                </c:pt>
                <c:pt idx="9">
                  <c:v>8.9459707069517069</c:v>
                </c:pt>
                <c:pt idx="10">
                  <c:v>8.1136704312521442</c:v>
                </c:pt>
                <c:pt idx="11">
                  <c:v>16.524455481962956</c:v>
                </c:pt>
              </c:numCache>
            </c:numRef>
          </c:val>
          <c:extLst xmlns:c16r2="http://schemas.microsoft.com/office/drawing/2015/06/chart">
            <c:ext xmlns:c16="http://schemas.microsoft.com/office/drawing/2014/chart" uri="{C3380CC4-5D6E-409C-BE32-E72D297353CC}">
              <c16:uniqueId val="{00000000-B5D7-4DB2-9DD8-9652CA3880AF}"/>
            </c:ext>
          </c:extLst>
        </c:ser>
        <c:ser>
          <c:idx val="1"/>
          <c:order val="1"/>
          <c:tx>
            <c:strRef>
              <c:f>Лист1!$A$3</c:f>
              <c:strCache>
                <c:ptCount val="1"/>
                <c:pt idx="0">
                  <c:v>Скорее больше</c:v>
                </c:pt>
              </c:strCache>
            </c:strRef>
          </c:tx>
          <c:spPr>
            <a:solidFill>
              <a:srgbClr val="00BB9B"/>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Лист1!$B$1:$M$1</c:f>
              <c:strCache>
                <c:ptCount val="12"/>
                <c:pt idx="0">
                  <c:v>Все опрошенные</c:v>
                </c:pt>
                <c:pt idx="1">
                  <c:v>18-24 года</c:v>
                </c:pt>
                <c:pt idx="2">
                  <c:v>25-34 года</c:v>
                </c:pt>
                <c:pt idx="3">
                  <c:v>35-44 года</c:v>
                </c:pt>
                <c:pt idx="4">
                  <c:v>45-59 лет</c:v>
                </c:pt>
                <c:pt idx="5">
                  <c:v>60 лет и старше</c:v>
                </c:pt>
                <c:pt idx="6">
                  <c:v>Москва и Санкт-Петербург</c:v>
                </c:pt>
                <c:pt idx="7">
                  <c:v>Города - миллионники</c:v>
                </c:pt>
                <c:pt idx="8">
                  <c:v>500-950 тыс.</c:v>
                </c:pt>
                <c:pt idx="9">
                  <c:v>100-500 тыс.</c:v>
                </c:pt>
                <c:pt idx="10">
                  <c:v>До 100 тыс.</c:v>
                </c:pt>
                <c:pt idx="11">
                  <c:v>Село</c:v>
                </c:pt>
              </c:strCache>
            </c:strRef>
          </c:cat>
          <c:val>
            <c:numRef>
              <c:f>Лист1!$B$3:$M$3</c:f>
              <c:numCache>
                <c:formatCode>###0</c:formatCode>
                <c:ptCount val="12"/>
                <c:pt idx="0">
                  <c:v>29.959260141165121</c:v>
                </c:pt>
                <c:pt idx="1">
                  <c:v>39.970260531978482</c:v>
                </c:pt>
                <c:pt idx="2">
                  <c:v>32.956397764869777</c:v>
                </c:pt>
                <c:pt idx="3">
                  <c:v>27.632707724876138</c:v>
                </c:pt>
                <c:pt idx="4">
                  <c:v>28.11777150068588</c:v>
                </c:pt>
                <c:pt idx="5">
                  <c:v>28.203385117788631</c:v>
                </c:pt>
                <c:pt idx="6">
                  <c:v>34.852829837429645</c:v>
                </c:pt>
                <c:pt idx="7">
                  <c:v>27.524946347002377</c:v>
                </c:pt>
                <c:pt idx="8">
                  <c:v>21.947840000867682</c:v>
                </c:pt>
                <c:pt idx="9">
                  <c:v>32</c:v>
                </c:pt>
                <c:pt idx="10">
                  <c:v>29.286113187273351</c:v>
                </c:pt>
                <c:pt idx="11">
                  <c:v>30.807550190349133</c:v>
                </c:pt>
              </c:numCache>
            </c:numRef>
          </c:val>
          <c:extLst xmlns:c16r2="http://schemas.microsoft.com/office/drawing/2015/06/chart">
            <c:ext xmlns:c16="http://schemas.microsoft.com/office/drawing/2014/chart" uri="{C3380CC4-5D6E-409C-BE32-E72D297353CC}">
              <c16:uniqueId val="{00000001-B5D7-4DB2-9DD8-9652CA3880AF}"/>
            </c:ext>
          </c:extLst>
        </c:ser>
        <c:ser>
          <c:idx val="2"/>
          <c:order val="2"/>
          <c:tx>
            <c:strRef>
              <c:f>Лист1!$A$4</c:f>
              <c:strCache>
                <c:ptCount val="1"/>
                <c:pt idx="0">
                  <c:v>Столько же, сколько и раньше</c:v>
                </c:pt>
              </c:strCache>
            </c:strRef>
          </c:tx>
          <c:spPr>
            <a:solidFill>
              <a:schemeClr val="accent4"/>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Лист1!$B$1:$M$1</c:f>
              <c:strCache>
                <c:ptCount val="12"/>
                <c:pt idx="0">
                  <c:v>Все опрошенные</c:v>
                </c:pt>
                <c:pt idx="1">
                  <c:v>18-24 года</c:v>
                </c:pt>
                <c:pt idx="2">
                  <c:v>25-34 года</c:v>
                </c:pt>
                <c:pt idx="3">
                  <c:v>35-44 года</c:v>
                </c:pt>
                <c:pt idx="4">
                  <c:v>45-59 лет</c:v>
                </c:pt>
                <c:pt idx="5">
                  <c:v>60 лет и старше</c:v>
                </c:pt>
                <c:pt idx="6">
                  <c:v>Москва и Санкт-Петербург</c:v>
                </c:pt>
                <c:pt idx="7">
                  <c:v>Города - миллионники</c:v>
                </c:pt>
                <c:pt idx="8">
                  <c:v>500-950 тыс.</c:v>
                </c:pt>
                <c:pt idx="9">
                  <c:v>100-500 тыс.</c:v>
                </c:pt>
                <c:pt idx="10">
                  <c:v>До 100 тыс.</c:v>
                </c:pt>
                <c:pt idx="11">
                  <c:v>Село</c:v>
                </c:pt>
              </c:strCache>
            </c:strRef>
          </c:cat>
          <c:val>
            <c:numRef>
              <c:f>Лист1!$B$4:$M$4</c:f>
              <c:numCache>
                <c:formatCode>###0</c:formatCode>
                <c:ptCount val="12"/>
                <c:pt idx="0">
                  <c:v>25.585638780828443</c:v>
                </c:pt>
                <c:pt idx="1">
                  <c:v>39.790658285041907</c:v>
                </c:pt>
                <c:pt idx="2">
                  <c:v>31.099142428640267</c:v>
                </c:pt>
                <c:pt idx="3">
                  <c:v>25.890143601504416</c:v>
                </c:pt>
                <c:pt idx="4">
                  <c:v>23.663064331858145</c:v>
                </c:pt>
                <c:pt idx="5">
                  <c:v>19.240154145100757</c:v>
                </c:pt>
                <c:pt idx="6">
                  <c:v>32.494112426907336</c:v>
                </c:pt>
                <c:pt idx="7">
                  <c:v>19.977761293626298</c:v>
                </c:pt>
                <c:pt idx="8">
                  <c:v>32.433891081318798</c:v>
                </c:pt>
                <c:pt idx="9">
                  <c:v>26.082453231124006</c:v>
                </c:pt>
                <c:pt idx="10">
                  <c:v>29.114923744859404</c:v>
                </c:pt>
                <c:pt idx="11">
                  <c:v>18.365588925003237</c:v>
                </c:pt>
              </c:numCache>
            </c:numRef>
          </c:val>
          <c:extLst xmlns:c16r2="http://schemas.microsoft.com/office/drawing/2015/06/chart">
            <c:ext xmlns:c16="http://schemas.microsoft.com/office/drawing/2014/chart" uri="{C3380CC4-5D6E-409C-BE32-E72D297353CC}">
              <c16:uniqueId val="{00000002-B5D7-4DB2-9DD8-9652CA3880AF}"/>
            </c:ext>
          </c:extLst>
        </c:ser>
        <c:ser>
          <c:idx val="3"/>
          <c:order val="3"/>
          <c:tx>
            <c:strRef>
              <c:f>Лист1!$A$5</c:f>
              <c:strCache>
                <c:ptCount val="1"/>
                <c:pt idx="0">
                  <c:v>Скорее меньше</c:v>
                </c:pt>
              </c:strCache>
            </c:strRef>
          </c:tx>
          <c:spPr>
            <a:solidFill>
              <a:srgbClr val="E0866E">
                <a:alpha val="50000"/>
              </a:srgbClr>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Лист1!$B$1:$M$1</c:f>
              <c:strCache>
                <c:ptCount val="12"/>
                <c:pt idx="0">
                  <c:v>Все опрошенные</c:v>
                </c:pt>
                <c:pt idx="1">
                  <c:v>18-24 года</c:v>
                </c:pt>
                <c:pt idx="2">
                  <c:v>25-34 года</c:v>
                </c:pt>
                <c:pt idx="3">
                  <c:v>35-44 года</c:v>
                </c:pt>
                <c:pt idx="4">
                  <c:v>45-59 лет</c:v>
                </c:pt>
                <c:pt idx="5">
                  <c:v>60 лет и старше</c:v>
                </c:pt>
                <c:pt idx="6">
                  <c:v>Москва и Санкт-Петербург</c:v>
                </c:pt>
                <c:pt idx="7">
                  <c:v>Города - миллионники</c:v>
                </c:pt>
                <c:pt idx="8">
                  <c:v>500-950 тыс.</c:v>
                </c:pt>
                <c:pt idx="9">
                  <c:v>100-500 тыс.</c:v>
                </c:pt>
                <c:pt idx="10">
                  <c:v>До 100 тыс.</c:v>
                </c:pt>
                <c:pt idx="11">
                  <c:v>Село</c:v>
                </c:pt>
              </c:strCache>
            </c:strRef>
          </c:cat>
          <c:val>
            <c:numRef>
              <c:f>Лист1!$B$5:$M$5</c:f>
              <c:numCache>
                <c:formatCode>###0</c:formatCode>
                <c:ptCount val="12"/>
                <c:pt idx="0">
                  <c:v>8.5033284219748548</c:v>
                </c:pt>
                <c:pt idx="1">
                  <c:v>5.0750965756104627</c:v>
                </c:pt>
                <c:pt idx="2">
                  <c:v>6.1934664712929219</c:v>
                </c:pt>
                <c:pt idx="3">
                  <c:v>8.0681222972021995</c:v>
                </c:pt>
                <c:pt idx="4">
                  <c:v>11.663668811147319</c:v>
                </c:pt>
                <c:pt idx="5">
                  <c:v>9</c:v>
                </c:pt>
                <c:pt idx="6">
                  <c:v>4.6177716095901298</c:v>
                </c:pt>
                <c:pt idx="7">
                  <c:v>9.5404149467680615</c:v>
                </c:pt>
                <c:pt idx="8">
                  <c:v>9.3205287287285454</c:v>
                </c:pt>
                <c:pt idx="9">
                  <c:v>12.1222664557851</c:v>
                </c:pt>
                <c:pt idx="10">
                  <c:v>7.1044786394664552</c:v>
                </c:pt>
                <c:pt idx="11">
                  <c:v>8.2207552150435212</c:v>
                </c:pt>
              </c:numCache>
            </c:numRef>
          </c:val>
          <c:extLst xmlns:c16r2="http://schemas.microsoft.com/office/drawing/2015/06/chart">
            <c:ext xmlns:c16="http://schemas.microsoft.com/office/drawing/2014/chart" uri="{C3380CC4-5D6E-409C-BE32-E72D297353CC}">
              <c16:uniqueId val="{00000003-B5D7-4DB2-9DD8-9652CA3880AF}"/>
            </c:ext>
          </c:extLst>
        </c:ser>
        <c:ser>
          <c:idx val="4"/>
          <c:order val="4"/>
          <c:tx>
            <c:strRef>
              <c:f>Лист1!$A$6</c:f>
              <c:strCache>
                <c:ptCount val="1"/>
                <c:pt idx="0">
                  <c:v>Существенно меньше</c:v>
                </c:pt>
              </c:strCache>
            </c:strRef>
          </c:tx>
          <c:spPr>
            <a:solidFill>
              <a:srgbClr val="E0866E"/>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Лист1!$B$1:$M$1</c:f>
              <c:strCache>
                <c:ptCount val="12"/>
                <c:pt idx="0">
                  <c:v>Все опрошенные</c:v>
                </c:pt>
                <c:pt idx="1">
                  <c:v>18-24 года</c:v>
                </c:pt>
                <c:pt idx="2">
                  <c:v>25-34 года</c:v>
                </c:pt>
                <c:pt idx="3">
                  <c:v>35-44 года</c:v>
                </c:pt>
                <c:pt idx="4">
                  <c:v>45-59 лет</c:v>
                </c:pt>
                <c:pt idx="5">
                  <c:v>60 лет и старше</c:v>
                </c:pt>
                <c:pt idx="6">
                  <c:v>Москва и Санкт-Петербург</c:v>
                </c:pt>
                <c:pt idx="7">
                  <c:v>Города - миллионники</c:v>
                </c:pt>
                <c:pt idx="8">
                  <c:v>500-950 тыс.</c:v>
                </c:pt>
                <c:pt idx="9">
                  <c:v>100-500 тыс.</c:v>
                </c:pt>
                <c:pt idx="10">
                  <c:v>До 100 тыс.</c:v>
                </c:pt>
                <c:pt idx="11">
                  <c:v>Село</c:v>
                </c:pt>
              </c:strCache>
            </c:strRef>
          </c:cat>
          <c:val>
            <c:numRef>
              <c:f>Лист1!$B$6:$M$6</c:f>
              <c:numCache>
                <c:formatCode>###0</c:formatCode>
                <c:ptCount val="12"/>
                <c:pt idx="0">
                  <c:v>4.7846708573948336</c:v>
                </c:pt>
                <c:pt idx="1">
                  <c:v>1.6372543085273739</c:v>
                </c:pt>
                <c:pt idx="2">
                  <c:v>4.7650555753090105</c:v>
                </c:pt>
                <c:pt idx="3">
                  <c:v>6.8817786918134782</c:v>
                </c:pt>
                <c:pt idx="4">
                  <c:v>3.6684689290809454</c:v>
                </c:pt>
                <c:pt idx="5">
                  <c:v>5.3823940396239713</c:v>
                </c:pt>
                <c:pt idx="6">
                  <c:v>5.2940493429830049</c:v>
                </c:pt>
                <c:pt idx="7">
                  <c:v>5.2257130177694373</c:v>
                </c:pt>
                <c:pt idx="8">
                  <c:v>4.8331577171099376</c:v>
                </c:pt>
                <c:pt idx="9">
                  <c:v>3.4525930975021843</c:v>
                </c:pt>
                <c:pt idx="10">
                  <c:v>4.5793482677710902</c:v>
                </c:pt>
                <c:pt idx="11">
                  <c:v>5.5386895582731412</c:v>
                </c:pt>
              </c:numCache>
            </c:numRef>
          </c:val>
          <c:extLst xmlns:c16r2="http://schemas.microsoft.com/office/drawing/2015/06/chart">
            <c:ext xmlns:c16="http://schemas.microsoft.com/office/drawing/2014/chart" uri="{C3380CC4-5D6E-409C-BE32-E72D297353CC}">
              <c16:uniqueId val="{00000004-B5D7-4DB2-9DD8-9652CA3880AF}"/>
            </c:ext>
          </c:extLst>
        </c:ser>
        <c:ser>
          <c:idx val="5"/>
          <c:order val="5"/>
          <c:tx>
            <c:strRef>
              <c:f>Лист1!$A$7</c:f>
              <c:strCache>
                <c:ptCount val="1"/>
                <c:pt idx="0">
                  <c:v>Затрудняюсь ответить</c:v>
                </c:pt>
              </c:strCache>
            </c:strRef>
          </c:tx>
          <c:spPr>
            <a:solidFill>
              <a:schemeClr val="bg1">
                <a:lumMod val="50000"/>
              </a:schemeClr>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Лист1!$B$1:$M$1</c:f>
              <c:strCache>
                <c:ptCount val="12"/>
                <c:pt idx="0">
                  <c:v>Все опрошенные</c:v>
                </c:pt>
                <c:pt idx="1">
                  <c:v>18-24 года</c:v>
                </c:pt>
                <c:pt idx="2">
                  <c:v>25-34 года</c:v>
                </c:pt>
                <c:pt idx="3">
                  <c:v>35-44 года</c:v>
                </c:pt>
                <c:pt idx="4">
                  <c:v>45-59 лет</c:v>
                </c:pt>
                <c:pt idx="5">
                  <c:v>60 лет и старше</c:v>
                </c:pt>
                <c:pt idx="6">
                  <c:v>Москва и Санкт-Петербург</c:v>
                </c:pt>
                <c:pt idx="7">
                  <c:v>Города - миллионники</c:v>
                </c:pt>
                <c:pt idx="8">
                  <c:v>500-950 тыс.</c:v>
                </c:pt>
                <c:pt idx="9">
                  <c:v>100-500 тыс.</c:v>
                </c:pt>
                <c:pt idx="10">
                  <c:v>До 100 тыс.</c:v>
                </c:pt>
                <c:pt idx="11">
                  <c:v>Село</c:v>
                </c:pt>
              </c:strCache>
            </c:strRef>
          </c:cat>
          <c:val>
            <c:numRef>
              <c:f>Лист1!$B$7:$M$7</c:f>
              <c:numCache>
                <c:formatCode>###0</c:formatCode>
                <c:ptCount val="12"/>
                <c:pt idx="0">
                  <c:v>20</c:v>
                </c:pt>
                <c:pt idx="1">
                  <c:v>11.060257839865606</c:v>
                </c:pt>
                <c:pt idx="2">
                  <c:v>15.204092584205435</c:v>
                </c:pt>
                <c:pt idx="3">
                  <c:v>18.320609904192604</c:v>
                </c:pt>
                <c:pt idx="4">
                  <c:v>25.489217617203295</c:v>
                </c:pt>
                <c:pt idx="5">
                  <c:v>25.588755059393261</c:v>
                </c:pt>
                <c:pt idx="6">
                  <c:v>17.563172999217002</c:v>
                </c:pt>
                <c:pt idx="7">
                  <c:v>31.237937241637404</c:v>
                </c:pt>
                <c:pt idx="8">
                  <c:v>20</c:v>
                </c:pt>
                <c:pt idx="9">
                  <c:v>17.93231548056163</c:v>
                </c:pt>
                <c:pt idx="10">
                  <c:v>21.801465729377508</c:v>
                </c:pt>
                <c:pt idx="11">
                  <c:v>20</c:v>
                </c:pt>
              </c:numCache>
            </c:numRef>
          </c:val>
          <c:extLst xmlns:c16r2="http://schemas.microsoft.com/office/drawing/2015/06/chart">
            <c:ext xmlns:c16="http://schemas.microsoft.com/office/drawing/2014/chart" uri="{C3380CC4-5D6E-409C-BE32-E72D297353CC}">
              <c16:uniqueId val="{00000005-B5D7-4DB2-9DD8-9652CA3880AF}"/>
            </c:ext>
          </c:extLst>
        </c:ser>
        <c:dLbls>
          <c:showLegendKey val="0"/>
          <c:showVal val="0"/>
          <c:showCatName val="0"/>
          <c:showSerName val="0"/>
          <c:showPercent val="0"/>
          <c:showBubbleSize val="0"/>
        </c:dLbls>
        <c:gapWidth val="70"/>
        <c:overlap val="100"/>
        <c:axId val="624134400"/>
        <c:axId val="624132048"/>
      </c:barChart>
      <c:catAx>
        <c:axId val="62413440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624132048"/>
        <c:crosses val="autoZero"/>
        <c:auto val="1"/>
        <c:lblAlgn val="ctr"/>
        <c:lblOffset val="100"/>
        <c:noMultiLvlLbl val="0"/>
      </c:catAx>
      <c:valAx>
        <c:axId val="624132048"/>
        <c:scaling>
          <c:orientation val="minMax"/>
        </c:scaling>
        <c:delete val="1"/>
        <c:axPos val="t"/>
        <c:numFmt formatCode="0%" sourceLinked="1"/>
        <c:majorTickMark val="none"/>
        <c:minorTickMark val="none"/>
        <c:tickLblPos val="nextTo"/>
        <c:crossAx val="624134400"/>
        <c:crosses val="autoZero"/>
        <c:crossBetween val="between"/>
      </c:valAx>
      <c:spPr>
        <a:noFill/>
        <a:ln>
          <a:noFill/>
        </a:ln>
        <a:effectLst/>
      </c:spPr>
    </c:plotArea>
    <c:legend>
      <c:legendPos val="b"/>
      <c:layout>
        <c:manualLayout>
          <c:xMode val="edge"/>
          <c:yMode val="edge"/>
          <c:x val="9.2913772756292437E-2"/>
          <c:y val="0.87768309203285078"/>
          <c:w val="0.85391630714465361"/>
          <c:h val="9.9621671584837201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523225444485284"/>
          <c:y val="1.119741388258671E-2"/>
          <c:w val="0.79640174892143401"/>
          <c:h val="0.79957837270341192"/>
        </c:manualLayout>
      </c:layout>
      <c:barChart>
        <c:barDir val="bar"/>
        <c:grouping val="percentStacked"/>
        <c:varyColors val="0"/>
        <c:ser>
          <c:idx val="0"/>
          <c:order val="0"/>
          <c:tx>
            <c:strRef>
              <c:f>Лист1!$A$2</c:f>
              <c:strCache>
                <c:ptCount val="1"/>
                <c:pt idx="0">
                  <c:v>Да, влияет</c:v>
                </c:pt>
              </c:strCache>
            </c:strRef>
          </c:tx>
          <c:spPr>
            <a:solidFill>
              <a:schemeClr val="accent1"/>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Лист1!$B$1:$D$1</c:f>
              <c:strCache>
                <c:ptCount val="3"/>
                <c:pt idx="0">
                  <c:v>2019 г.</c:v>
                </c:pt>
                <c:pt idx="1">
                  <c:v>2018 г.</c:v>
                </c:pt>
                <c:pt idx="2">
                  <c:v>2017 г.</c:v>
                </c:pt>
              </c:strCache>
            </c:strRef>
          </c:cat>
          <c:val>
            <c:numRef>
              <c:f>Лист1!$B$2:$D$2</c:f>
              <c:numCache>
                <c:formatCode>###0</c:formatCode>
                <c:ptCount val="3"/>
                <c:pt idx="0">
                  <c:v>76</c:v>
                </c:pt>
                <c:pt idx="1">
                  <c:v>67</c:v>
                </c:pt>
                <c:pt idx="2">
                  <c:v>77</c:v>
                </c:pt>
              </c:numCache>
            </c:numRef>
          </c:val>
          <c:extLst xmlns:c16r2="http://schemas.microsoft.com/office/drawing/2015/06/chart">
            <c:ext xmlns:c16="http://schemas.microsoft.com/office/drawing/2014/chart" uri="{C3380CC4-5D6E-409C-BE32-E72D297353CC}">
              <c16:uniqueId val="{00000000-F6AB-4C26-B3E2-30F5D94DD271}"/>
            </c:ext>
          </c:extLst>
        </c:ser>
        <c:ser>
          <c:idx val="1"/>
          <c:order val="1"/>
          <c:tx>
            <c:strRef>
              <c:f>Лист1!$A$3</c:f>
              <c:strCache>
                <c:ptCount val="1"/>
                <c:pt idx="0">
                  <c:v>Нет, не влияет</c:v>
                </c:pt>
              </c:strCache>
            </c:strRef>
          </c:tx>
          <c:spPr>
            <a:solidFill>
              <a:srgbClr val="E0866E"/>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Лист1!$B$1:$D$1</c:f>
              <c:strCache>
                <c:ptCount val="3"/>
                <c:pt idx="0">
                  <c:v>2019 г.</c:v>
                </c:pt>
                <c:pt idx="1">
                  <c:v>2018 г.</c:v>
                </c:pt>
                <c:pt idx="2">
                  <c:v>2017 г.</c:v>
                </c:pt>
              </c:strCache>
            </c:strRef>
          </c:cat>
          <c:val>
            <c:numRef>
              <c:f>Лист1!$B$3:$D$3</c:f>
              <c:numCache>
                <c:formatCode>###0</c:formatCode>
                <c:ptCount val="3"/>
                <c:pt idx="0">
                  <c:v>18</c:v>
                </c:pt>
                <c:pt idx="1">
                  <c:v>25</c:v>
                </c:pt>
                <c:pt idx="2">
                  <c:v>17</c:v>
                </c:pt>
              </c:numCache>
            </c:numRef>
          </c:val>
          <c:extLst xmlns:c16r2="http://schemas.microsoft.com/office/drawing/2015/06/chart">
            <c:ext xmlns:c16="http://schemas.microsoft.com/office/drawing/2014/chart" uri="{C3380CC4-5D6E-409C-BE32-E72D297353CC}">
              <c16:uniqueId val="{00000001-F6AB-4C26-B3E2-30F5D94DD271}"/>
            </c:ext>
          </c:extLst>
        </c:ser>
        <c:ser>
          <c:idx val="2"/>
          <c:order val="2"/>
          <c:tx>
            <c:strRef>
              <c:f>Лист1!$A$4</c:f>
              <c:strCache>
                <c:ptCount val="1"/>
                <c:pt idx="0">
                  <c:v>Затрудняюсь ответить</c:v>
                </c:pt>
              </c:strCache>
            </c:strRef>
          </c:tx>
          <c:spPr>
            <a:solidFill>
              <a:schemeClr val="bg1">
                <a:lumMod val="50000"/>
              </a:schemeClr>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Лист1!$B$1:$D$1</c:f>
              <c:strCache>
                <c:ptCount val="3"/>
                <c:pt idx="0">
                  <c:v>2019 г.</c:v>
                </c:pt>
                <c:pt idx="1">
                  <c:v>2018 г.</c:v>
                </c:pt>
                <c:pt idx="2">
                  <c:v>2017 г.</c:v>
                </c:pt>
              </c:strCache>
            </c:strRef>
          </c:cat>
          <c:val>
            <c:numRef>
              <c:f>Лист1!$B$4:$D$4</c:f>
              <c:numCache>
                <c:formatCode>###0</c:formatCode>
                <c:ptCount val="3"/>
                <c:pt idx="0">
                  <c:v>6</c:v>
                </c:pt>
                <c:pt idx="1">
                  <c:v>8</c:v>
                </c:pt>
                <c:pt idx="2">
                  <c:v>6</c:v>
                </c:pt>
              </c:numCache>
            </c:numRef>
          </c:val>
          <c:extLst xmlns:c16r2="http://schemas.microsoft.com/office/drawing/2015/06/chart">
            <c:ext xmlns:c16="http://schemas.microsoft.com/office/drawing/2014/chart" uri="{C3380CC4-5D6E-409C-BE32-E72D297353CC}">
              <c16:uniqueId val="{00000002-F6AB-4C26-B3E2-30F5D94DD271}"/>
            </c:ext>
          </c:extLst>
        </c:ser>
        <c:dLbls>
          <c:showLegendKey val="0"/>
          <c:showVal val="0"/>
          <c:showCatName val="0"/>
          <c:showSerName val="0"/>
          <c:showPercent val="0"/>
          <c:showBubbleSize val="0"/>
        </c:dLbls>
        <c:gapWidth val="70"/>
        <c:overlap val="100"/>
        <c:axId val="624128912"/>
        <c:axId val="624130872"/>
      </c:barChart>
      <c:catAx>
        <c:axId val="6241289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624130872"/>
        <c:crosses val="autoZero"/>
        <c:auto val="1"/>
        <c:lblAlgn val="ctr"/>
        <c:lblOffset val="100"/>
        <c:noMultiLvlLbl val="0"/>
      </c:catAx>
      <c:valAx>
        <c:axId val="624130872"/>
        <c:scaling>
          <c:orientation val="minMax"/>
        </c:scaling>
        <c:delete val="1"/>
        <c:axPos val="t"/>
        <c:numFmt formatCode="0%" sourceLinked="1"/>
        <c:majorTickMark val="none"/>
        <c:minorTickMark val="none"/>
        <c:tickLblPos val="nextTo"/>
        <c:crossAx val="624128912"/>
        <c:crosses val="autoZero"/>
        <c:crossBetween val="between"/>
      </c:valAx>
      <c:spPr>
        <a:noFill/>
        <a:ln>
          <a:noFill/>
        </a:ln>
        <a:effectLst/>
      </c:spPr>
    </c:plotArea>
    <c:legend>
      <c:legendPos val="b"/>
      <c:layout>
        <c:manualLayout>
          <c:xMode val="edge"/>
          <c:yMode val="edge"/>
          <c:x val="9.53707752132949E-2"/>
          <c:y val="0.83705616797900251"/>
          <c:w val="0.85391630714465361"/>
          <c:h val="0.13226448388866646"/>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296409377399255"/>
          <c:y val="5.053556420511781E-2"/>
          <c:w val="0.44939613717225624"/>
          <c:h val="0.71256471878338368"/>
        </c:manualLayout>
      </c:layout>
      <c:doughnutChart>
        <c:varyColors val="1"/>
        <c:ser>
          <c:idx val="0"/>
          <c:order val="0"/>
          <c:tx>
            <c:strRef>
              <c:f>Лист1!$B$1</c:f>
              <c:strCache>
                <c:ptCount val="1"/>
                <c:pt idx="0">
                  <c:v>Продажи</c:v>
                </c:pt>
              </c:strCache>
            </c:strRef>
          </c:tx>
          <c:spPr>
            <a:ln>
              <a:solidFill>
                <a:schemeClr val="bg1">
                  <a:lumMod val="85000"/>
                </a:schemeClr>
              </a:solidFill>
            </a:ln>
          </c:spPr>
          <c:dPt>
            <c:idx val="0"/>
            <c:bubble3D val="0"/>
            <c:spPr>
              <a:solidFill>
                <a:srgbClr val="00947A"/>
              </a:solidFill>
              <a:ln>
                <a:solidFill>
                  <a:schemeClr val="bg1">
                    <a:lumMod val="85000"/>
                  </a:schemeClr>
                </a:solidFill>
              </a:ln>
            </c:spPr>
            <c:extLst xmlns:c16r2="http://schemas.microsoft.com/office/drawing/2015/06/chart">
              <c:ext xmlns:c16="http://schemas.microsoft.com/office/drawing/2014/chart" uri="{C3380CC4-5D6E-409C-BE32-E72D297353CC}">
                <c16:uniqueId val="{00000001-294B-40C6-B835-AA41258B07F0}"/>
              </c:ext>
            </c:extLst>
          </c:dPt>
          <c:dPt>
            <c:idx val="1"/>
            <c:bubble3D val="0"/>
            <c:spPr>
              <a:solidFill>
                <a:srgbClr val="00BB9B"/>
              </a:solidFill>
              <a:ln>
                <a:solidFill>
                  <a:schemeClr val="bg1">
                    <a:lumMod val="85000"/>
                  </a:schemeClr>
                </a:solidFill>
              </a:ln>
            </c:spPr>
            <c:extLst xmlns:c16r2="http://schemas.microsoft.com/office/drawing/2015/06/chart">
              <c:ext xmlns:c16="http://schemas.microsoft.com/office/drawing/2014/chart" uri="{C3380CC4-5D6E-409C-BE32-E72D297353CC}">
                <c16:uniqueId val="{00000003-294B-40C6-B835-AA41258B07F0}"/>
              </c:ext>
            </c:extLst>
          </c:dPt>
          <c:dPt>
            <c:idx val="2"/>
            <c:bubble3D val="0"/>
            <c:spPr>
              <a:solidFill>
                <a:srgbClr val="E0866E"/>
              </a:solidFill>
              <a:ln>
                <a:solidFill>
                  <a:schemeClr val="bg1">
                    <a:lumMod val="85000"/>
                  </a:schemeClr>
                </a:solidFill>
              </a:ln>
            </c:spPr>
            <c:extLst xmlns:c16r2="http://schemas.microsoft.com/office/drawing/2015/06/chart">
              <c:ext xmlns:c16="http://schemas.microsoft.com/office/drawing/2014/chart" uri="{C3380CC4-5D6E-409C-BE32-E72D297353CC}">
                <c16:uniqueId val="{00000005-294B-40C6-B835-AA41258B07F0}"/>
              </c:ext>
            </c:extLst>
          </c:dPt>
          <c:dPt>
            <c:idx val="3"/>
            <c:bubble3D val="0"/>
            <c:spPr>
              <a:noFill/>
              <a:ln>
                <a:solidFill>
                  <a:schemeClr val="bg1">
                    <a:lumMod val="85000"/>
                  </a:schemeClr>
                </a:solidFill>
              </a:ln>
            </c:spPr>
            <c:extLst xmlns:c16r2="http://schemas.microsoft.com/office/drawing/2015/06/chart">
              <c:ext xmlns:c16="http://schemas.microsoft.com/office/drawing/2014/chart" uri="{C3380CC4-5D6E-409C-BE32-E72D297353CC}">
                <c16:uniqueId val="{00000007-294B-40C6-B835-AA41258B07F0}"/>
              </c:ext>
            </c:extLst>
          </c:dPt>
          <c:dLbls>
            <c:dLbl>
              <c:idx val="3"/>
              <c:spPr>
                <a:noFill/>
                <a:ln>
                  <a:noFill/>
                </a:ln>
                <a:effectLst/>
              </c:spPr>
              <c:txPr>
                <a:bodyPr/>
                <a:lstStyle/>
                <a:p>
                  <a:pPr>
                    <a:defRPr sz="1400" b="1">
                      <a:solidFill>
                        <a:schemeClr val="tx1">
                          <a:lumMod val="75000"/>
                          <a:lumOff val="25000"/>
                        </a:schemeClr>
                      </a:solidFill>
                      <a:latin typeface="+mn-lt"/>
                    </a:defRPr>
                  </a:pPr>
                  <a:endParaRPr lang="ru-RU"/>
                </a:p>
              </c:txPr>
              <c:showLegendKey val="0"/>
              <c:showVal val="1"/>
              <c:showCatName val="0"/>
              <c:showSerName val="0"/>
              <c:showPercent val="0"/>
              <c:showBubbleSize val="0"/>
            </c:dLbl>
            <c:dLbl>
              <c:idx val="5"/>
              <c:spPr>
                <a:noFill/>
                <a:ln>
                  <a:noFill/>
                </a:ln>
                <a:effectLst/>
              </c:spPr>
              <c:txPr>
                <a:bodyPr/>
                <a:lstStyle/>
                <a:p>
                  <a:pPr>
                    <a:defRPr sz="1400" b="1">
                      <a:solidFill>
                        <a:schemeClr val="tx1">
                          <a:lumMod val="50000"/>
                          <a:lumOff val="50000"/>
                        </a:schemeClr>
                      </a:solidFill>
                      <a:latin typeface="+mn-lt"/>
                    </a:defRPr>
                  </a:pPr>
                  <a:endParaRPr lang="ru-RU"/>
                </a:p>
              </c:txPr>
              <c:showLegendKey val="0"/>
              <c:showVal val="1"/>
              <c:showCatName val="0"/>
              <c:showSerName val="0"/>
              <c:showPercent val="0"/>
              <c:showBubbleSize val="0"/>
            </c:dLbl>
            <c:spPr>
              <a:noFill/>
              <a:ln>
                <a:noFill/>
              </a:ln>
              <a:effectLst/>
            </c:spPr>
            <c:txPr>
              <a:bodyPr/>
              <a:lstStyle/>
              <a:p>
                <a:pPr>
                  <a:defRPr sz="1400" b="1">
                    <a:solidFill>
                      <a:schemeClr val="bg1"/>
                    </a:solidFill>
                    <a:latin typeface="+mn-lt"/>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Лист1!$A$2:$A$5</c:f>
              <c:strCache>
                <c:ptCount val="4"/>
                <c:pt idx="0">
                  <c:v>Да, вижу такую информацию регулярно</c:v>
                </c:pt>
                <c:pt idx="1">
                  <c:v>Да, вижу такую информацию время от времени</c:v>
                </c:pt>
                <c:pt idx="2">
                  <c:v>Не видел такую информацию</c:v>
                </c:pt>
                <c:pt idx="3">
                  <c:v>Не смотрю телевизор, не могу оценить</c:v>
                </c:pt>
              </c:strCache>
            </c:strRef>
          </c:cat>
          <c:val>
            <c:numRef>
              <c:f>Лист1!$B$2:$B$5</c:f>
              <c:numCache>
                <c:formatCode>###0</c:formatCode>
                <c:ptCount val="4"/>
                <c:pt idx="0">
                  <c:v>61.469333418381552</c:v>
                </c:pt>
                <c:pt idx="1">
                  <c:v>28.545515361124274</c:v>
                </c:pt>
                <c:pt idx="2">
                  <c:v>2.0762645070073673</c:v>
                </c:pt>
                <c:pt idx="3">
                  <c:v>7.7850797853048057</c:v>
                </c:pt>
              </c:numCache>
            </c:numRef>
          </c:val>
          <c:extLst xmlns:c16r2="http://schemas.microsoft.com/office/drawing/2015/06/chart">
            <c:ext xmlns:c16="http://schemas.microsoft.com/office/drawing/2014/chart" uri="{C3380CC4-5D6E-409C-BE32-E72D297353CC}">
              <c16:uniqueId val="{00000009-294B-40C6-B835-AA41258B07F0}"/>
            </c:ext>
          </c:extLst>
        </c:ser>
        <c:ser>
          <c:idx val="1"/>
          <c:order val="1"/>
          <c:tx>
            <c:strRef>
              <c:f>Лист1!$C$1</c:f>
              <c:strCache>
                <c:ptCount val="1"/>
                <c:pt idx="0">
                  <c:v>Столбец1</c:v>
                </c:pt>
              </c:strCache>
            </c:strRef>
          </c:tx>
          <c:spPr>
            <a:noFill/>
          </c:spPr>
          <c:dPt>
            <c:idx val="0"/>
            <c:bubble3D val="0"/>
            <c:spPr>
              <a:gradFill>
                <a:gsLst>
                  <a:gs pos="0">
                    <a:srgbClr val="00947A">
                      <a:alpha val="50000"/>
                    </a:srgbClr>
                  </a:gs>
                  <a:gs pos="100000">
                    <a:srgbClr val="00BB9B">
                      <a:alpha val="30000"/>
                    </a:srgbClr>
                  </a:gs>
                </a:gsLst>
                <a:lin ang="1200000" scaled="0"/>
              </a:gradFill>
            </c:spPr>
            <c:extLst xmlns:c16r2="http://schemas.microsoft.com/office/drawing/2015/06/chart">
              <c:ext xmlns:c16="http://schemas.microsoft.com/office/drawing/2014/chart" uri="{C3380CC4-5D6E-409C-BE32-E72D297353CC}">
                <c16:uniqueId val="{0000000B-294B-40C6-B835-AA41258B07F0}"/>
              </c:ext>
            </c:extLst>
          </c:dPt>
          <c:dLbls>
            <c:dLbl>
              <c:idx val="0"/>
              <c:layout>
                <c:manualLayout>
                  <c:x val="0.24031375777275971"/>
                  <c:y val="-0.24004631423343095"/>
                </c:manualLayout>
              </c:layout>
              <c:tx>
                <c:rich>
                  <a:bodyPr/>
                  <a:lstStyle/>
                  <a:p>
                    <a:pPr>
                      <a:defRPr sz="2400" i="1">
                        <a:solidFill>
                          <a:srgbClr val="00947A"/>
                        </a:solidFill>
                      </a:defRPr>
                    </a:pPr>
                    <a:r>
                      <a:rPr lang="en-US" sz="2400" b="1" i="1" dirty="0">
                        <a:solidFill>
                          <a:srgbClr val="00947A"/>
                        </a:solidFill>
                      </a:rPr>
                      <a:t>90%</a:t>
                    </a:r>
                  </a:p>
                </c:rich>
              </c:tx>
              <c:sp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294B-40C6-B835-AA41258B07F0}"/>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C-294B-40C6-B835-AA41258B07F0}"/>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D-294B-40C6-B835-AA41258B07F0}"/>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E-294B-40C6-B835-AA41258B07F0}"/>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Лист1!$A$2:$A$5</c:f>
              <c:strCache>
                <c:ptCount val="4"/>
                <c:pt idx="0">
                  <c:v>Да, вижу такую информацию регулярно</c:v>
                </c:pt>
                <c:pt idx="1">
                  <c:v>Да, вижу такую информацию время от времени</c:v>
                </c:pt>
                <c:pt idx="2">
                  <c:v>Не видел такую информацию</c:v>
                </c:pt>
                <c:pt idx="3">
                  <c:v>Не смотрю телевизор, не могу оценить</c:v>
                </c:pt>
              </c:strCache>
            </c:strRef>
          </c:cat>
          <c:val>
            <c:numRef>
              <c:f>Лист1!$C$2:$C$5</c:f>
              <c:numCache>
                <c:formatCode>General</c:formatCode>
                <c:ptCount val="4"/>
                <c:pt idx="0">
                  <c:v>90</c:v>
                </c:pt>
                <c:pt idx="1">
                  <c:v>10</c:v>
                </c:pt>
              </c:numCache>
            </c:numRef>
          </c:val>
          <c:extLst xmlns:c16r2="http://schemas.microsoft.com/office/drawing/2015/06/chart">
            <c:ext xmlns:c16="http://schemas.microsoft.com/office/drawing/2014/chart" uri="{C3380CC4-5D6E-409C-BE32-E72D297353CC}">
              <c16:uniqueId val="{0000000F-294B-40C6-B835-AA41258B07F0}"/>
            </c:ext>
          </c:extLst>
        </c:ser>
        <c:dLbls>
          <c:showLegendKey val="0"/>
          <c:showVal val="1"/>
          <c:showCatName val="0"/>
          <c:showSerName val="0"/>
          <c:showPercent val="0"/>
          <c:showBubbleSize val="0"/>
          <c:showLeaderLines val="0"/>
        </c:dLbls>
        <c:firstSliceAng val="0"/>
        <c:holeSize val="48"/>
      </c:doughnutChart>
    </c:plotArea>
    <c:legend>
      <c:legendPos val="b"/>
      <c:layout>
        <c:manualLayout>
          <c:xMode val="edge"/>
          <c:yMode val="edge"/>
          <c:x val="9.4650950586063973E-2"/>
          <c:y val="0.79662210088992469"/>
          <c:w val="0.77489430362558054"/>
          <c:h val="0.18066783097987088"/>
        </c:manualLayout>
      </c:layout>
      <c:overlay val="0"/>
      <c:txPr>
        <a:bodyPr/>
        <a:lstStyle/>
        <a:p>
          <a:pPr>
            <a:defRPr sz="1100">
              <a:solidFill>
                <a:schemeClr val="tx1">
                  <a:lumMod val="75000"/>
                  <a:lumOff val="25000"/>
                </a:schemeClr>
              </a:solidFill>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ln>
      <a:noFill/>
    </a:ln>
  </c:spPr>
  <c:txPr>
    <a:bodyPr/>
    <a:lstStyle/>
    <a:p>
      <a:pPr>
        <a:defRPr sz="1800"/>
      </a:pPr>
      <a:endParaRPr lang="ru-RU"/>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0.06053</cdr:x>
      <cdr:y>0.0029</cdr:y>
    </cdr:from>
    <cdr:to>
      <cdr:x>0.92895</cdr:x>
      <cdr:y>0.26127</cdr:y>
    </cdr:to>
    <cdr:sp macro="" textlink="">
      <cdr:nvSpPr>
        <cdr:cNvPr id="2" name="TextBox 1"/>
        <cdr:cNvSpPr txBox="1"/>
      </cdr:nvSpPr>
      <cdr:spPr>
        <a:xfrm xmlns:a="http://schemas.openxmlformats.org/drawingml/2006/main">
          <a:off x="244548" y="9792"/>
          <a:ext cx="3508744" cy="87391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dirty="0"/>
        </a:p>
      </cdr:txBody>
    </cdr:sp>
  </cdr:relSizeAnchor>
</c:userShapes>
</file>

<file path=word/drawings/drawing2.xml><?xml version="1.0" encoding="utf-8"?>
<c:userShapes xmlns:c="http://schemas.openxmlformats.org/drawingml/2006/chart">
  <cdr:relSizeAnchor xmlns:cdr="http://schemas.openxmlformats.org/drawingml/2006/chartDrawing">
    <cdr:from>
      <cdr:x>0.06053</cdr:x>
      <cdr:y>0.0029</cdr:y>
    </cdr:from>
    <cdr:to>
      <cdr:x>0.92895</cdr:x>
      <cdr:y>0.26127</cdr:y>
    </cdr:to>
    <cdr:sp macro="" textlink="">
      <cdr:nvSpPr>
        <cdr:cNvPr id="2" name="TextBox 1"/>
        <cdr:cNvSpPr txBox="1"/>
      </cdr:nvSpPr>
      <cdr:spPr>
        <a:xfrm xmlns:a="http://schemas.openxmlformats.org/drawingml/2006/main">
          <a:off x="244548" y="9792"/>
          <a:ext cx="3508744" cy="87391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dirty="0"/>
        </a:p>
      </cdr:txBody>
    </cdr:sp>
  </cdr:relSizeAnchor>
</c:userShapes>
</file>

<file path=word/theme/theme1.xml><?xml version="1.0" encoding="utf-8"?>
<a:theme xmlns:a="http://schemas.openxmlformats.org/drawingml/2006/main" name="Тема Office">
  <a:themeElements>
    <a:clrScheme name="ВЦИОМ">
      <a:dk1>
        <a:sysClr val="windowText" lastClr="000000"/>
      </a:dk1>
      <a:lt1>
        <a:sysClr val="window" lastClr="FFFFFF"/>
      </a:lt1>
      <a:dk2>
        <a:srgbClr val="1F497D"/>
      </a:dk2>
      <a:lt2>
        <a:srgbClr val="EEECE1"/>
      </a:lt2>
      <a:accent1>
        <a:srgbClr val="009A70"/>
      </a:accent1>
      <a:accent2>
        <a:srgbClr val="008A98"/>
      </a:accent2>
      <a:accent3>
        <a:srgbClr val="5595D0"/>
      </a:accent3>
      <a:accent4>
        <a:srgbClr val="35578E"/>
      </a:accent4>
      <a:accent5>
        <a:srgbClr val="DB4227"/>
      </a:accent5>
      <a:accent6>
        <a:srgbClr val="9CF2A4"/>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C7451-4841-4AFA-A3D5-2047C7949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2946</Words>
  <Characters>16794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ВЦИОМ</Company>
  <LinksUpToDate>false</LinksUpToDate>
  <CharactersWithSpaces>19701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Lenus Mihailova</dc:creator>
  <cp:keywords/>
  <dc:description/>
  <cp:lastModifiedBy>Guzella</cp:lastModifiedBy>
  <cp:revision>2</cp:revision>
  <cp:lastPrinted>2017-08-24T13:57:00Z</cp:lastPrinted>
  <dcterms:created xsi:type="dcterms:W3CDTF">2020-05-28T09:27:00Z</dcterms:created>
  <dcterms:modified xsi:type="dcterms:W3CDTF">2020-05-28T09:27:00Z</dcterms:modified>
</cp:coreProperties>
</file>